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523169" w:rsidRDefault="00A2089B" w:rsidP="006F583C">
      <w:pPr>
        <w:ind w:right="-992"/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5E5EF2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№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</w:t>
      </w:r>
      <w:r w:rsidR="0078696D">
        <w:rPr>
          <w:rFonts w:ascii="Times New Roman" w:eastAsia="Arial" w:hAnsi="Times New Roman" w:cs="Times New Roman"/>
          <w:b/>
          <w:sz w:val="24"/>
          <w:szCs w:val="24"/>
          <w:lang w:val="bg-BG"/>
        </w:rPr>
        <w:t>7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3E0115" w:rsidRDefault="003E0115" w:rsidP="003E01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</w:t>
      </w:r>
    </w:p>
    <w:p w:rsidR="003E0115" w:rsidRDefault="003E0115" w:rsidP="003E01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</w:rPr>
        <w:t xml:space="preserve">„МБАЛ – </w:t>
      </w:r>
      <w:proofErr w:type="spellStart"/>
      <w:r>
        <w:rPr>
          <w:rFonts w:ascii="Times New Roman" w:hAnsi="Times New Roman"/>
          <w:bCs/>
          <w:sz w:val="24"/>
          <w:szCs w:val="24"/>
        </w:rPr>
        <w:t>Хасково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” АД </w:t>
      </w:r>
    </w:p>
    <w:p w:rsidR="003E0115" w:rsidRDefault="003E0115" w:rsidP="003E01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бул</w:t>
      </w:r>
      <w:proofErr w:type="spellEnd"/>
      <w:r>
        <w:rPr>
          <w:rFonts w:ascii="Times New Roman" w:hAnsi="Times New Roman"/>
          <w:bCs/>
          <w:sz w:val="24"/>
          <w:szCs w:val="24"/>
        </w:rPr>
        <w:t>. „</w:t>
      </w:r>
      <w:proofErr w:type="spellStart"/>
      <w:r>
        <w:rPr>
          <w:rFonts w:ascii="Times New Roman" w:hAnsi="Times New Roman"/>
          <w:bCs/>
          <w:sz w:val="24"/>
          <w:szCs w:val="24"/>
        </w:rPr>
        <w:t>Съединение</w:t>
      </w:r>
      <w:proofErr w:type="spellEnd"/>
      <w:r>
        <w:rPr>
          <w:rFonts w:ascii="Times New Roman" w:hAnsi="Times New Roman"/>
          <w:bCs/>
          <w:sz w:val="24"/>
          <w:szCs w:val="24"/>
        </w:rPr>
        <w:t>” № 49</w:t>
      </w:r>
    </w:p>
    <w:p w:rsidR="003E0115" w:rsidRDefault="003E0115" w:rsidP="003E01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гр.</w:t>
      </w:r>
      <w:proofErr w:type="gramStart"/>
      <w:r>
        <w:rPr>
          <w:rFonts w:ascii="Times New Roman" w:hAnsi="Times New Roman"/>
          <w:bCs/>
          <w:sz w:val="24"/>
          <w:szCs w:val="24"/>
        </w:rPr>
        <w:t>Хасково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6300</w:t>
      </w:r>
      <w:proofErr w:type="gramEnd"/>
    </w:p>
    <w:p w:rsidR="003E0115" w:rsidRDefault="003E0115" w:rsidP="003E011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60"/>
          <w:sz w:val="24"/>
          <w:szCs w:val="24"/>
          <w:lang w:eastAsia="bg-BG"/>
        </w:rPr>
      </w:pPr>
    </w:p>
    <w:p w:rsidR="00BD68A3" w:rsidRDefault="00BD68A3" w:rsidP="003E011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60"/>
          <w:sz w:val="24"/>
          <w:szCs w:val="24"/>
          <w:lang w:eastAsia="bg-BG"/>
        </w:rPr>
      </w:pPr>
    </w:p>
    <w:p w:rsidR="003E0115" w:rsidRDefault="00BD68A3" w:rsidP="003E011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6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pacing w:val="60"/>
          <w:sz w:val="24"/>
          <w:szCs w:val="24"/>
          <w:lang w:val="bg-BG" w:eastAsia="bg-BG"/>
        </w:rPr>
        <w:t>ЦЕНОВО</w:t>
      </w:r>
      <w:r w:rsidR="003E0115">
        <w:rPr>
          <w:rFonts w:ascii="Times New Roman" w:hAnsi="Times New Roman"/>
          <w:b/>
          <w:bCs/>
          <w:spacing w:val="60"/>
          <w:sz w:val="24"/>
          <w:szCs w:val="24"/>
          <w:lang w:eastAsia="bg-BG"/>
        </w:rPr>
        <w:t xml:space="preserve"> ПРЕДЛОЖЕНИЕ</w:t>
      </w:r>
    </w:p>
    <w:p w:rsidR="003E0115" w:rsidRDefault="003E0115" w:rsidP="003E0115">
      <w:pPr>
        <w:spacing w:after="0" w:line="240" w:lineRule="auto"/>
        <w:ind w:right="50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p w:rsidR="003E0115" w:rsidRDefault="003E0115" w:rsidP="003E0115">
      <w:pPr>
        <w:spacing w:after="0" w:line="240" w:lineRule="auto"/>
        <w:ind w:right="-85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 xml:space="preserve">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трите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имена</w:t>
      </w:r>
      <w:proofErr w:type="spellEnd"/>
      <w:proofErr w:type="gramStart"/>
      <w:r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ru-RU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си на</w:t>
      </w:r>
      <w:r>
        <w:rPr>
          <w:rFonts w:ascii="Times New Roman" w:hAnsi="Times New Roman"/>
          <w:sz w:val="24"/>
          <w:szCs w:val="24"/>
        </w:rPr>
        <w:t xml:space="preserve"> …………………………………….......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длъжност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………............................................................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посочете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участник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с ЕИК: ........................, </w:t>
      </w:r>
      <w:proofErr w:type="spellStart"/>
      <w:r>
        <w:rPr>
          <w:rFonts w:ascii="Times New Roman" w:hAnsi="Times New Roman"/>
          <w:sz w:val="24"/>
          <w:szCs w:val="24"/>
        </w:rPr>
        <w:t>участник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стойност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чл. 20, ал. 3</w:t>
      </w:r>
      <w:r w:rsidR="00C1719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 ЗОП, с предмет: </w:t>
      </w:r>
    </w:p>
    <w:p w:rsidR="003E0115" w:rsidRDefault="003E0115" w:rsidP="003E0115">
      <w:pPr>
        <w:spacing w:after="0" w:line="240" w:lineRule="auto"/>
        <w:ind w:right="-850"/>
        <w:jc w:val="both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</w:t>
      </w:r>
    </w:p>
    <w:p w:rsidR="003E0115" w:rsidRDefault="003E0115" w:rsidP="003E0115">
      <w:pPr>
        <w:ind w:right="-850"/>
        <w:jc w:val="both"/>
        <w:rPr>
          <w:rFonts w:ascii="Times New Roman" w:hAnsi="Times New Roman"/>
          <w:b/>
          <w:sz w:val="24"/>
          <w:szCs w:val="24"/>
        </w:rPr>
      </w:pPr>
    </w:p>
    <w:p w:rsidR="003E0115" w:rsidRDefault="003E0115" w:rsidP="003E0115">
      <w:pPr>
        <w:tabs>
          <w:tab w:val="left" w:pos="0"/>
          <w:tab w:val="left" w:pos="90"/>
        </w:tabs>
        <w:spacing w:after="0" w:line="240" w:lineRule="auto"/>
        <w:ind w:right="-850"/>
        <w:jc w:val="both"/>
        <w:rPr>
          <w:rFonts w:ascii="Times New Roman" w:hAnsi="Times New Roman"/>
          <w:iCs/>
          <w:sz w:val="24"/>
          <w:szCs w:val="24"/>
        </w:rPr>
      </w:pPr>
    </w:p>
    <w:p w:rsidR="00BD68A3" w:rsidRDefault="00BD68A3" w:rsidP="00BD68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УВАЖАЕМИ ГОСПОЖИ И ГОСПОДА,</w:t>
      </w:r>
    </w:p>
    <w:p w:rsidR="00BD68A3" w:rsidRDefault="00BD68A3" w:rsidP="00BD68A3">
      <w:pPr>
        <w:tabs>
          <w:tab w:val="left" w:pos="0"/>
        </w:tabs>
        <w:spacing w:after="0" w:line="240" w:lineRule="auto"/>
        <w:ind w:right="-85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Във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връзка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Cs/>
          <w:sz w:val="24"/>
          <w:szCs w:val="24"/>
        </w:rPr>
        <w:t>възлагането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горепосочената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Ви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представяме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нашето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ценово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предложение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BD68A3" w:rsidRDefault="00BD68A3" w:rsidP="00BD68A3">
      <w:pPr>
        <w:tabs>
          <w:tab w:val="left" w:pos="0"/>
        </w:tabs>
        <w:spacing w:after="0" w:line="240" w:lineRule="auto"/>
        <w:ind w:right="-850"/>
        <w:jc w:val="both"/>
        <w:rPr>
          <w:rFonts w:ascii="Times New Roman" w:hAnsi="Times New Roman"/>
          <w:iCs/>
          <w:sz w:val="24"/>
          <w:szCs w:val="24"/>
        </w:rPr>
      </w:pPr>
    </w:p>
    <w:p w:rsidR="00BD68A3" w:rsidRDefault="00BD68A3" w:rsidP="00BD68A3">
      <w:pPr>
        <w:pStyle w:val="ac"/>
        <w:ind w:right="-8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Обща цена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лева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ДДС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…………............./.......………................................/</w:t>
      </w:r>
    </w:p>
    <w:p w:rsidR="00BD68A3" w:rsidRDefault="00BD68A3" w:rsidP="00BD68A3">
      <w:pPr>
        <w:pStyle w:val="ac"/>
        <w:ind w:right="-8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Обща цена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лева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ДДС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…………............./.......………................................/</w:t>
      </w:r>
    </w:p>
    <w:p w:rsidR="00BD68A3" w:rsidRDefault="00BD68A3" w:rsidP="00BD68A3">
      <w:pPr>
        <w:spacing w:after="0" w:line="240" w:lineRule="auto"/>
        <w:ind w:right="-85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lastRenderedPageBreak/>
        <w:t>При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несъответствие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между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посочена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цифри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изписаната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цена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ще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взима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предвид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цената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изписана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D68A3" w:rsidRDefault="00BD68A3" w:rsidP="00BD68A3">
      <w:pPr>
        <w:pStyle w:val="ac"/>
        <w:ind w:right="-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D68A3" w:rsidRDefault="00BD68A3" w:rsidP="00BD68A3">
      <w:pPr>
        <w:pStyle w:val="ac"/>
        <w:ind w:right="-85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ru-RU"/>
        </w:rPr>
        <w:t>Приложение 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Количествено-стойностна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сметка (</w:t>
      </w:r>
      <w:r>
        <w:rPr>
          <w:rFonts w:ascii="Times New Roman" w:hAnsi="Times New Roman"/>
          <w:b/>
          <w:sz w:val="24"/>
          <w:szCs w:val="24"/>
          <w:lang w:val="ru-RU"/>
        </w:rPr>
        <w:t>Приложение 2</w:t>
      </w:r>
      <w:r>
        <w:rPr>
          <w:rFonts w:ascii="Times New Roman" w:hAnsi="Times New Roman"/>
          <w:sz w:val="24"/>
          <w:szCs w:val="24"/>
          <w:lang w:val="ru-RU"/>
        </w:rPr>
        <w:t xml:space="preserve">)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хартиен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D68A3" w:rsidRDefault="00BD68A3" w:rsidP="00BD68A3">
      <w:pPr>
        <w:pStyle w:val="ac"/>
        <w:ind w:right="-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D68A3" w:rsidRDefault="00BD68A3" w:rsidP="00BD68A3">
      <w:pPr>
        <w:ind w:right="-85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всяка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позиция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съответната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количествено-стойностна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сметка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2)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посочва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единична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цена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единица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мярка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включително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материали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труд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допълнителни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разходи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печалба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др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D68A3" w:rsidRDefault="00BD68A3" w:rsidP="00BD68A3">
      <w:pPr>
        <w:ind w:right="-85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68A3" w:rsidRDefault="00BD68A3" w:rsidP="00BD68A3">
      <w:pPr>
        <w:pStyle w:val="ac"/>
        <w:ind w:left="0" w:right="-85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цена с/без ДДС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сбор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единичните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цени по Приложение 2.</w:t>
      </w:r>
    </w:p>
    <w:p w:rsidR="008B0C73" w:rsidRDefault="008B0C73" w:rsidP="00BD68A3">
      <w:pPr>
        <w:pStyle w:val="ac"/>
        <w:ind w:left="0" w:right="-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0C73" w:rsidRPr="000026B0" w:rsidRDefault="008B0C73" w:rsidP="008B0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В така</w:t>
      </w:r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hAnsi="Times New Roman"/>
          <w:sz w:val="24"/>
          <w:szCs w:val="28"/>
        </w:rPr>
        <w:t>предложената</w:t>
      </w:r>
      <w:proofErr w:type="spellEnd"/>
      <w:r w:rsidRPr="000026B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bg-BG"/>
        </w:rPr>
        <w:t xml:space="preserve">от нас </w:t>
      </w:r>
      <w:bookmarkStart w:id="0" w:name="_GoBack"/>
      <w:bookmarkEnd w:id="0"/>
      <w:proofErr w:type="spellStart"/>
      <w:r w:rsidRPr="000026B0">
        <w:rPr>
          <w:rFonts w:ascii="Times New Roman" w:hAnsi="Times New Roman"/>
          <w:sz w:val="24"/>
          <w:szCs w:val="28"/>
        </w:rPr>
        <w:t>цена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спазени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изискванията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закрила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заетостта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включително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минимална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цена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труда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условията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6B0">
        <w:rPr>
          <w:rFonts w:ascii="Times New Roman" w:eastAsia="Times New Roman" w:hAnsi="Times New Roman"/>
          <w:sz w:val="24"/>
          <w:szCs w:val="24"/>
        </w:rPr>
        <w:t>труд</w:t>
      </w:r>
      <w:proofErr w:type="spellEnd"/>
      <w:r w:rsidRPr="000026B0">
        <w:rPr>
          <w:rFonts w:ascii="Times New Roman" w:eastAsia="Times New Roman" w:hAnsi="Times New Roman"/>
          <w:sz w:val="24"/>
          <w:szCs w:val="24"/>
        </w:rPr>
        <w:t>.</w:t>
      </w:r>
    </w:p>
    <w:p w:rsidR="008B0C73" w:rsidRDefault="008B0C73" w:rsidP="00BD68A3">
      <w:pPr>
        <w:pStyle w:val="ac"/>
        <w:ind w:left="0" w:right="-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D68A3" w:rsidRDefault="00BD68A3" w:rsidP="00BD68A3">
      <w:pPr>
        <w:pStyle w:val="ac"/>
        <w:spacing w:after="0"/>
        <w:ind w:left="1080" w:right="-85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</w:p>
    <w:p w:rsidR="00BD68A3" w:rsidRDefault="00BD68A3" w:rsidP="00BD68A3">
      <w:pPr>
        <w:ind w:right="-8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Предложената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тази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ценова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оферта 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обвързваща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нас 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целия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срок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договора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включва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всички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разходи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  </w:t>
      </w:r>
      <w:r>
        <w:rPr>
          <w:rFonts w:ascii="Times New Roman" w:hAnsi="Times New Roman"/>
          <w:noProof/>
          <w:sz w:val="24"/>
          <w:szCs w:val="24"/>
          <w:lang w:val="ru-RU"/>
        </w:rPr>
        <w:t>дейностите</w:t>
      </w:r>
      <w:proofErr w:type="gramEnd"/>
      <w:r>
        <w:rPr>
          <w:rFonts w:ascii="Times New Roman" w:hAnsi="Times New Roman"/>
          <w:noProof/>
          <w:sz w:val="24"/>
          <w:szCs w:val="24"/>
          <w:lang w:val="ru-RU"/>
        </w:rPr>
        <w:t xml:space="preserve"> по изпълнение на поръчката. </w:t>
      </w:r>
    </w:p>
    <w:p w:rsidR="003E0115" w:rsidRDefault="003E0115" w:rsidP="003E0115">
      <w:pPr>
        <w:pStyle w:val="a5"/>
        <w:rPr>
          <w:rFonts w:eastAsia="MS ??"/>
          <w:color w:val="000000"/>
        </w:rPr>
      </w:pPr>
    </w:p>
    <w:p w:rsidR="003E0115" w:rsidRDefault="003E0115" w:rsidP="003E0115">
      <w:pPr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p w:rsidR="003E0115" w:rsidRDefault="003E0115" w:rsidP="003E0115">
      <w:pPr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p w:rsidR="006F583C" w:rsidRDefault="006F583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6F583C" w:rsidRDefault="006F583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30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7111"/>
      </w:tblGrid>
      <w:tr w:rsidR="00B44F5C" w:rsidRPr="00B44F5C" w:rsidTr="006F583C">
        <w:trPr>
          <w:trHeight w:val="293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6F583C">
        <w:trPr>
          <w:trHeight w:val="293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6F583C">
        <w:trPr>
          <w:trHeight w:val="293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6F583C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headerReference w:type="default" r:id="rId7"/>
      <w:footerReference w:type="default" r:id="rId8"/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95" w:rsidRDefault="00874395" w:rsidP="006F583C">
      <w:pPr>
        <w:spacing w:after="0" w:line="240" w:lineRule="auto"/>
      </w:pPr>
      <w:r>
        <w:separator/>
      </w:r>
    </w:p>
  </w:endnote>
  <w:endnote w:type="continuationSeparator" w:id="0">
    <w:p w:rsidR="00874395" w:rsidRDefault="00874395" w:rsidP="006F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3C" w:rsidRPr="006F583C" w:rsidRDefault="006F583C" w:rsidP="006F583C">
    <w:pPr>
      <w:pBdr>
        <w:top w:val="single" w:sz="4" w:space="0" w:color="auto"/>
      </w:pBdr>
      <w:tabs>
        <w:tab w:val="center" w:pos="4703"/>
        <w:tab w:val="right" w:pos="9406"/>
      </w:tabs>
      <w:spacing w:after="0" w:line="240" w:lineRule="auto"/>
      <w:ind w:left="-630" w:right="-584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F583C">
      <w:rPr>
        <w:rFonts w:ascii="Times New Roman" w:hAnsi="Times New Roman" w:cs="Times New Roman"/>
        <w:sz w:val="20"/>
        <w:szCs w:val="20"/>
      </w:rPr>
      <w:t>Проект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№ BG05M9OP001-1.008-0612-C01 –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Подобряване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работната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среда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в МБАЛ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Хасково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АД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чрез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осигуряване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добри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и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безопасни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условия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труд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“.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Проектът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осъществява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с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финансовата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подкрепа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Оперативна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програма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Развитие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човешките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ресурси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” 2014-2020,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съфинансирана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социален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фонд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Съюз</w:t>
    </w:r>
    <w:proofErr w:type="spellEnd"/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  <w:r w:rsidRPr="006F583C">
      <w:rPr>
        <w:rFonts w:ascii="Times New Roman" w:hAnsi="Times New Roman" w:cs="Times New Roman"/>
        <w:sz w:val="20"/>
        <w:szCs w:val="20"/>
      </w:rPr>
      <w:t>www.eufunds.bg</w:t>
    </w: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Default="006F58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95" w:rsidRDefault="00874395" w:rsidP="006F583C">
      <w:pPr>
        <w:spacing w:after="0" w:line="240" w:lineRule="auto"/>
      </w:pPr>
      <w:r>
        <w:separator/>
      </w:r>
    </w:p>
  </w:footnote>
  <w:footnote w:type="continuationSeparator" w:id="0">
    <w:p w:rsidR="00874395" w:rsidRDefault="00874395" w:rsidP="006F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tblInd w:w="-612" w:type="dxa"/>
      <w:tblLook w:val="04A0" w:firstRow="1" w:lastRow="0" w:firstColumn="1" w:lastColumn="0" w:noHBand="0" w:noVBand="1"/>
    </w:tblPr>
    <w:tblGrid>
      <w:gridCol w:w="3015"/>
      <w:gridCol w:w="4815"/>
      <w:gridCol w:w="2880"/>
    </w:tblGrid>
    <w:tr w:rsidR="006F583C" w:rsidRPr="00E2393F" w:rsidTr="00C14987">
      <w:tc>
        <w:tcPr>
          <w:tcW w:w="3020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0B07E627" wp14:editId="49150D21">
                <wp:extent cx="819150" cy="838200"/>
                <wp:effectExtent l="1905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 w:rsidRPr="00E2393F">
            <w:object w:dxaOrig="4589" w:dyaOrig="1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9.8pt;height:54.6pt">
                <v:imagedata r:id="rId2" o:title=""/>
              </v:shape>
              <o:OLEObject Type="Embed" ProgID="PBrush" ShapeID="_x0000_i1025" DrawAspect="Content" ObjectID="_1590921164" r:id="rId3"/>
            </w:object>
          </w:r>
        </w:p>
      </w:tc>
      <w:tc>
        <w:tcPr>
          <w:tcW w:w="2884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47A59636" wp14:editId="36806CAF">
                <wp:extent cx="809625" cy="7715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583C" w:rsidRDefault="006F58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DC"/>
    <w:rsid w:val="0006628F"/>
    <w:rsid w:val="0006687A"/>
    <w:rsid w:val="000742C9"/>
    <w:rsid w:val="0009530B"/>
    <w:rsid w:val="00095362"/>
    <w:rsid w:val="00096B3A"/>
    <w:rsid w:val="000D2D08"/>
    <w:rsid w:val="000E7355"/>
    <w:rsid w:val="001218FC"/>
    <w:rsid w:val="00121DD1"/>
    <w:rsid w:val="00160105"/>
    <w:rsid w:val="002126A5"/>
    <w:rsid w:val="00224EC9"/>
    <w:rsid w:val="002455D5"/>
    <w:rsid w:val="002565C6"/>
    <w:rsid w:val="00297BAD"/>
    <w:rsid w:val="00305306"/>
    <w:rsid w:val="00313E37"/>
    <w:rsid w:val="003213DC"/>
    <w:rsid w:val="003C0EDE"/>
    <w:rsid w:val="003C7FEC"/>
    <w:rsid w:val="003E0115"/>
    <w:rsid w:val="003E5915"/>
    <w:rsid w:val="003F132F"/>
    <w:rsid w:val="00421BDA"/>
    <w:rsid w:val="00445169"/>
    <w:rsid w:val="00480BB1"/>
    <w:rsid w:val="00493560"/>
    <w:rsid w:val="0049547E"/>
    <w:rsid w:val="00523169"/>
    <w:rsid w:val="005828A8"/>
    <w:rsid w:val="005E5EF2"/>
    <w:rsid w:val="005F291D"/>
    <w:rsid w:val="00603A71"/>
    <w:rsid w:val="00691651"/>
    <w:rsid w:val="006C608C"/>
    <w:rsid w:val="006F583C"/>
    <w:rsid w:val="00707896"/>
    <w:rsid w:val="007330B7"/>
    <w:rsid w:val="0073639B"/>
    <w:rsid w:val="00785F57"/>
    <w:rsid w:val="0078696D"/>
    <w:rsid w:val="007E5D38"/>
    <w:rsid w:val="007F1C6C"/>
    <w:rsid w:val="00807BFC"/>
    <w:rsid w:val="00845203"/>
    <w:rsid w:val="00854741"/>
    <w:rsid w:val="00874395"/>
    <w:rsid w:val="00896B05"/>
    <w:rsid w:val="008B0C73"/>
    <w:rsid w:val="008D5557"/>
    <w:rsid w:val="009065F6"/>
    <w:rsid w:val="00940722"/>
    <w:rsid w:val="0099053B"/>
    <w:rsid w:val="00A0771F"/>
    <w:rsid w:val="00A2089B"/>
    <w:rsid w:val="00A94638"/>
    <w:rsid w:val="00AA393B"/>
    <w:rsid w:val="00B12EA3"/>
    <w:rsid w:val="00B44F5C"/>
    <w:rsid w:val="00B97B3C"/>
    <w:rsid w:val="00BD4D25"/>
    <w:rsid w:val="00BD68A3"/>
    <w:rsid w:val="00C17197"/>
    <w:rsid w:val="00C575AB"/>
    <w:rsid w:val="00C6424F"/>
    <w:rsid w:val="00C84D36"/>
    <w:rsid w:val="00CE2E4A"/>
    <w:rsid w:val="00CE3F39"/>
    <w:rsid w:val="00D83CF4"/>
    <w:rsid w:val="00E71C2F"/>
    <w:rsid w:val="00E7254F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0262"/>
  <w15:docId w15:val="{0822AEB2-77F5-40A0-B094-7C2FA76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header"/>
    <w:basedOn w:val="a"/>
    <w:link w:val="a9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F583C"/>
  </w:style>
  <w:style w:type="paragraph" w:styleId="aa">
    <w:name w:val="footer"/>
    <w:basedOn w:val="a"/>
    <w:link w:val="ab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F583C"/>
  </w:style>
  <w:style w:type="paragraph" w:styleId="ac">
    <w:name w:val="Body Text Indent"/>
    <w:basedOn w:val="a"/>
    <w:link w:val="ad"/>
    <w:uiPriority w:val="99"/>
    <w:semiHidden/>
    <w:unhideWhenUsed/>
    <w:rsid w:val="003E0115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uiPriority w:val="99"/>
    <w:semiHidden/>
    <w:rsid w:val="003E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</cp:revision>
  <cp:lastPrinted>2016-11-11T08:08:00Z</cp:lastPrinted>
  <dcterms:created xsi:type="dcterms:W3CDTF">2018-06-19T10:42:00Z</dcterms:created>
  <dcterms:modified xsi:type="dcterms:W3CDTF">2018-06-19T10:46:00Z</dcterms:modified>
</cp:coreProperties>
</file>