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D" w:rsidRDefault="00C1118D">
      <w:pPr>
        <w:pStyle w:val="Title"/>
        <w:rPr>
          <w:b w:val="0"/>
          <w:sz w:val="24"/>
          <w:szCs w:val="24"/>
        </w:rPr>
      </w:pPr>
      <w:r>
        <w:rPr>
          <w:sz w:val="24"/>
          <w:szCs w:val="24"/>
        </w:rPr>
        <w:t>Д О Г О В О  Р</w:t>
      </w:r>
    </w:p>
    <w:p w:rsidR="00C1118D" w:rsidRDefault="00C1118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</w:t>
      </w:r>
    </w:p>
    <w:p w:rsidR="00C1118D" w:rsidRDefault="00C1118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АБОНАМЕНТНА ПОДДРЪЖКА/СЕРВИЗНО ОБСЛУЖВАНЕ НА МЕДИЦИНСКА АПАРАТУРА</w:t>
      </w:r>
    </w:p>
    <w:p w:rsidR="00C1118D" w:rsidRDefault="00C1118D">
      <w:pPr>
        <w:jc w:val="center"/>
        <w:rPr>
          <w:sz w:val="24"/>
          <w:szCs w:val="24"/>
          <w:lang w:val="bg-BG"/>
        </w:rPr>
      </w:pPr>
    </w:p>
    <w:p w:rsidR="00C1118D" w:rsidRDefault="00B16697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Днес, </w:t>
      </w:r>
      <w:r w:rsidR="00BD1387">
        <w:rPr>
          <w:sz w:val="24"/>
          <w:szCs w:val="24"/>
          <w:lang w:val="bg-BG"/>
        </w:rPr>
        <w:t>....</w:t>
      </w:r>
      <w:r>
        <w:rPr>
          <w:sz w:val="24"/>
          <w:szCs w:val="24"/>
          <w:lang w:val="bg-BG"/>
        </w:rPr>
        <w:t>.</w:t>
      </w:r>
      <w:r w:rsidR="00BD1387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.201</w:t>
      </w:r>
      <w:r w:rsidR="00BD1387">
        <w:rPr>
          <w:sz w:val="24"/>
          <w:szCs w:val="24"/>
          <w:lang w:val="bg-BG"/>
        </w:rPr>
        <w:t>5</w:t>
      </w:r>
      <w:r w:rsidR="00C1118D">
        <w:rPr>
          <w:sz w:val="24"/>
          <w:szCs w:val="24"/>
          <w:lang w:val="bg-BG"/>
        </w:rPr>
        <w:t xml:space="preserve"> г., в гр. </w:t>
      </w:r>
      <w:r w:rsidR="00FE3DF2">
        <w:rPr>
          <w:sz w:val="24"/>
          <w:szCs w:val="24"/>
          <w:lang w:val="bg-BG"/>
        </w:rPr>
        <w:t>Хасково</w:t>
      </w:r>
      <w:r w:rsidR="00C1118D">
        <w:rPr>
          <w:sz w:val="24"/>
          <w:szCs w:val="24"/>
          <w:lang w:val="bg-BG"/>
        </w:rPr>
        <w:t xml:space="preserve"> се сключи настоящият договор между:</w:t>
      </w:r>
    </w:p>
    <w:p w:rsidR="00C1118D" w:rsidRDefault="00C1118D">
      <w:pPr>
        <w:ind w:firstLine="720"/>
        <w:jc w:val="both"/>
        <w:rPr>
          <w:sz w:val="24"/>
          <w:szCs w:val="24"/>
          <w:lang w:val="bg-BG"/>
        </w:rPr>
      </w:pPr>
    </w:p>
    <w:p w:rsidR="00C1118D" w:rsidRPr="006168BD" w:rsidRDefault="006168BD">
      <w:pPr>
        <w:ind w:firstLine="720"/>
        <w:jc w:val="both"/>
        <w:rPr>
          <w:sz w:val="26"/>
          <w:szCs w:val="26"/>
          <w:lang w:val="bg-BG"/>
        </w:rPr>
      </w:pPr>
      <w:r w:rsidRPr="006168BD">
        <w:rPr>
          <w:b/>
          <w:sz w:val="26"/>
          <w:szCs w:val="26"/>
          <w:lang w:val="bg-BG"/>
        </w:rPr>
        <w:t>„МБАЛ-</w:t>
      </w:r>
      <w:r w:rsidR="00A5394C" w:rsidRPr="006168BD">
        <w:rPr>
          <w:b/>
          <w:sz w:val="26"/>
          <w:szCs w:val="26"/>
          <w:lang w:val="bg-BG"/>
        </w:rPr>
        <w:t>Хасково</w:t>
      </w:r>
      <w:r w:rsidRPr="006168BD">
        <w:rPr>
          <w:b/>
          <w:sz w:val="26"/>
          <w:szCs w:val="26"/>
          <w:lang w:val="bg-BG"/>
        </w:rPr>
        <w:t>” АД</w:t>
      </w:r>
      <w:r w:rsidR="00C1118D" w:rsidRPr="006168BD">
        <w:rPr>
          <w:sz w:val="26"/>
          <w:szCs w:val="26"/>
          <w:lang w:val="bg-BG"/>
        </w:rPr>
        <w:t xml:space="preserve"> със седалище и адрес на управление </w:t>
      </w:r>
      <w:r w:rsidR="00807357" w:rsidRPr="006168BD">
        <w:rPr>
          <w:sz w:val="26"/>
          <w:szCs w:val="26"/>
          <w:lang w:val="bg-BG"/>
        </w:rPr>
        <w:t xml:space="preserve">гр. </w:t>
      </w:r>
      <w:bookmarkStart w:id="0" w:name="_GoBack"/>
      <w:bookmarkEnd w:id="0"/>
      <w:r w:rsidR="00A5394C" w:rsidRPr="006168BD">
        <w:rPr>
          <w:sz w:val="26"/>
          <w:szCs w:val="26"/>
          <w:lang w:val="bg-BG"/>
        </w:rPr>
        <w:t>Хасково, бул Съединение</w:t>
      </w:r>
      <w:r w:rsidRPr="006168BD">
        <w:rPr>
          <w:sz w:val="26"/>
          <w:szCs w:val="26"/>
          <w:lang w:val="bg-BG"/>
        </w:rPr>
        <w:t xml:space="preserve"> </w:t>
      </w:r>
      <w:r w:rsidR="00E113E7" w:rsidRPr="006168BD">
        <w:rPr>
          <w:sz w:val="26"/>
          <w:szCs w:val="26"/>
          <w:lang w:val="bg-BG"/>
        </w:rPr>
        <w:t>№</w:t>
      </w:r>
      <w:r w:rsidRPr="006168BD">
        <w:rPr>
          <w:sz w:val="26"/>
          <w:szCs w:val="26"/>
          <w:lang w:val="bg-BG"/>
        </w:rPr>
        <w:t xml:space="preserve"> </w:t>
      </w:r>
      <w:r w:rsidR="00A5394C" w:rsidRPr="006168BD">
        <w:rPr>
          <w:sz w:val="26"/>
          <w:szCs w:val="26"/>
          <w:lang w:val="bg-BG"/>
        </w:rPr>
        <w:t>49</w:t>
      </w:r>
      <w:r w:rsidR="00C1118D" w:rsidRPr="006168BD">
        <w:rPr>
          <w:sz w:val="26"/>
          <w:szCs w:val="26"/>
          <w:lang w:val="bg-BG"/>
        </w:rPr>
        <w:t xml:space="preserve">, </w:t>
      </w:r>
      <w:r w:rsidR="00E113E7" w:rsidRPr="006168BD">
        <w:rPr>
          <w:sz w:val="26"/>
          <w:szCs w:val="26"/>
          <w:lang w:val="bg-BG"/>
        </w:rPr>
        <w:t>Е</w:t>
      </w:r>
      <w:r w:rsidR="00A5394C" w:rsidRPr="006168BD">
        <w:rPr>
          <w:sz w:val="26"/>
          <w:szCs w:val="26"/>
          <w:lang w:val="bg-BG"/>
        </w:rPr>
        <w:t>ИК</w:t>
      </w:r>
      <w:r w:rsidRPr="006168BD">
        <w:rPr>
          <w:sz w:val="26"/>
          <w:szCs w:val="26"/>
          <w:lang w:val="bg-BG"/>
        </w:rPr>
        <w:t xml:space="preserve"> </w:t>
      </w:r>
      <w:r w:rsidRPr="006168BD">
        <w:rPr>
          <w:caps/>
          <w:sz w:val="26"/>
          <w:szCs w:val="26"/>
          <w:lang w:val="bg-BG"/>
        </w:rPr>
        <w:t>126529015</w:t>
      </w:r>
      <w:r w:rsidR="00C1118D" w:rsidRPr="006168BD">
        <w:rPr>
          <w:sz w:val="26"/>
          <w:szCs w:val="26"/>
          <w:lang w:val="bg-BG"/>
        </w:rPr>
        <w:t xml:space="preserve">, представлявано от </w:t>
      </w:r>
      <w:r w:rsidRPr="006168BD">
        <w:rPr>
          <w:sz w:val="26"/>
          <w:szCs w:val="26"/>
          <w:lang w:val="bg-BG"/>
        </w:rPr>
        <w:t>д-р Славчо Сотиров Близнаков, в качеството му на И</w:t>
      </w:r>
      <w:r w:rsidR="00C1118D" w:rsidRPr="006168BD">
        <w:rPr>
          <w:sz w:val="26"/>
          <w:szCs w:val="26"/>
          <w:lang w:val="bg-BG"/>
        </w:rPr>
        <w:t>зпълнителен директор</w:t>
      </w:r>
      <w:r w:rsidRPr="006168BD">
        <w:rPr>
          <w:sz w:val="26"/>
          <w:szCs w:val="26"/>
          <w:lang w:val="bg-BG"/>
        </w:rPr>
        <w:t xml:space="preserve"> и Иванка Бойдева Спасова – Главен счетоводител</w:t>
      </w:r>
      <w:r w:rsidR="00DC4FD4">
        <w:rPr>
          <w:sz w:val="26"/>
          <w:szCs w:val="26"/>
          <w:lang w:val="bg-BG"/>
        </w:rPr>
        <w:t>, наричано</w:t>
      </w:r>
      <w:r w:rsidR="00C1118D" w:rsidRPr="006168BD">
        <w:rPr>
          <w:sz w:val="26"/>
          <w:szCs w:val="26"/>
          <w:lang w:val="bg-BG"/>
        </w:rPr>
        <w:t xml:space="preserve"> за краткост “</w:t>
      </w:r>
      <w:r w:rsidR="00C1118D" w:rsidRPr="006168BD">
        <w:rPr>
          <w:b/>
          <w:sz w:val="26"/>
          <w:szCs w:val="26"/>
          <w:lang w:val="bg-BG"/>
        </w:rPr>
        <w:t>ВЪЗЛОЖИТЕЛ</w:t>
      </w:r>
      <w:r w:rsidR="00C1118D" w:rsidRPr="006168BD">
        <w:rPr>
          <w:sz w:val="26"/>
          <w:szCs w:val="26"/>
          <w:lang w:val="bg-BG"/>
        </w:rPr>
        <w:t>” от една страна  и от друга,</w:t>
      </w:r>
    </w:p>
    <w:p w:rsidR="00C1118D" w:rsidRDefault="00C1118D">
      <w:pPr>
        <w:ind w:firstLine="720"/>
        <w:jc w:val="both"/>
        <w:rPr>
          <w:sz w:val="24"/>
          <w:szCs w:val="24"/>
          <w:lang w:val="bg-BG"/>
        </w:rPr>
      </w:pPr>
    </w:p>
    <w:p w:rsidR="006E12A0" w:rsidRPr="006E12A0" w:rsidRDefault="006E12A0" w:rsidP="006E12A0">
      <w:pPr>
        <w:ind w:firstLine="720"/>
        <w:jc w:val="both"/>
        <w:rPr>
          <w:rFonts w:eastAsia="SimSun"/>
          <w:sz w:val="26"/>
          <w:szCs w:val="26"/>
          <w:lang w:val="bg-BG" w:eastAsia="zh-CN"/>
        </w:rPr>
      </w:pPr>
      <w:r w:rsidRPr="006E12A0">
        <w:rPr>
          <w:rFonts w:eastAsia="SimSun"/>
          <w:b/>
          <w:sz w:val="26"/>
          <w:szCs w:val="26"/>
          <w:lang w:val="en-US" w:eastAsia="zh-CN"/>
        </w:rPr>
        <w:t>“</w:t>
      </w:r>
      <w:r w:rsidR="00BD1387">
        <w:rPr>
          <w:rFonts w:eastAsia="SimSun"/>
          <w:b/>
          <w:sz w:val="26"/>
          <w:szCs w:val="26"/>
          <w:lang w:val="bg-BG" w:eastAsia="zh-CN"/>
        </w:rPr>
        <w:t>...............................................</w:t>
      </w:r>
      <w:proofErr w:type="gramStart"/>
      <w:r w:rsidRPr="006E12A0">
        <w:rPr>
          <w:rFonts w:eastAsia="SimSun"/>
          <w:b/>
          <w:sz w:val="26"/>
          <w:szCs w:val="26"/>
          <w:lang w:val="en-US" w:eastAsia="zh-CN"/>
        </w:rPr>
        <w:t xml:space="preserve">“ </w:t>
      </w:r>
      <w:r w:rsidR="00BD1387">
        <w:rPr>
          <w:rFonts w:eastAsia="SimSun"/>
          <w:b/>
          <w:sz w:val="26"/>
          <w:szCs w:val="26"/>
          <w:lang w:val="bg-BG" w:eastAsia="zh-CN"/>
        </w:rPr>
        <w:t>...................</w:t>
      </w:r>
      <w:proofErr w:type="gramEnd"/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със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седалище</w:t>
      </w:r>
      <w:proofErr w:type="spellEnd"/>
      <w:r w:rsidRPr="006E12A0">
        <w:rPr>
          <w:rFonts w:eastAsia="SimSun"/>
          <w:sz w:val="26"/>
          <w:szCs w:val="26"/>
          <w:lang w:val="en-US" w:eastAsia="zh-CN"/>
        </w:rPr>
        <w:t xml:space="preserve"> и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адрес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на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управление</w:t>
      </w:r>
      <w:proofErr w:type="spellEnd"/>
      <w:r w:rsidRPr="006E12A0">
        <w:rPr>
          <w:rFonts w:eastAsia="SimSun"/>
          <w:sz w:val="26"/>
          <w:szCs w:val="26"/>
          <w:lang w:val="en-US" w:eastAsia="zh-CN"/>
        </w:rPr>
        <w:t xml:space="preserve">: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r w:rsidR="00BD1387">
        <w:rPr>
          <w:rFonts w:eastAsia="SimSun"/>
          <w:sz w:val="26"/>
          <w:szCs w:val="26"/>
          <w:lang w:val="bg-BG" w:eastAsia="zh-CN"/>
        </w:rPr>
        <w:t>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.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..........................................</w:t>
      </w:r>
      <w:r w:rsidR="006168BD">
        <w:rPr>
          <w:rFonts w:eastAsia="SimSun"/>
          <w:sz w:val="26"/>
          <w:szCs w:val="26"/>
          <w:lang w:val="en-US" w:eastAsia="zh-CN"/>
        </w:rPr>
        <w:t xml:space="preserve"> </w:t>
      </w:r>
      <w:proofErr w:type="spellStart"/>
      <w:r w:rsidR="006168BD">
        <w:rPr>
          <w:rFonts w:eastAsia="SimSun"/>
          <w:sz w:val="26"/>
          <w:szCs w:val="26"/>
          <w:lang w:val="en-US" w:eastAsia="zh-CN"/>
        </w:rPr>
        <w:t>Телефон</w:t>
      </w:r>
      <w:proofErr w:type="spellEnd"/>
      <w:r w:rsidR="006168BD">
        <w:rPr>
          <w:rFonts w:eastAsia="SimSun"/>
          <w:sz w:val="26"/>
          <w:szCs w:val="26"/>
          <w:lang w:val="en-US" w:eastAsia="zh-CN"/>
        </w:rPr>
        <w:t xml:space="preserve">: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</w:t>
      </w:r>
      <w:r w:rsidR="006168BD">
        <w:rPr>
          <w:rFonts w:eastAsia="SimSun"/>
          <w:sz w:val="26"/>
          <w:szCs w:val="26"/>
          <w:lang w:val="bg-BG" w:eastAsia="zh-CN"/>
        </w:rPr>
        <w:t>,</w:t>
      </w:r>
      <w:r w:rsidRPr="006E12A0">
        <w:rPr>
          <w:rFonts w:eastAsia="SimSun"/>
          <w:sz w:val="26"/>
          <w:szCs w:val="26"/>
          <w:lang w:val="en-US" w:eastAsia="zh-CN"/>
        </w:rPr>
        <w:t xml:space="preserve"> ЕИК: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представляван</w:t>
      </w:r>
      <w:proofErr w:type="spellEnd"/>
      <w:r w:rsidRPr="006E12A0">
        <w:rPr>
          <w:rFonts w:eastAsia="SimSun"/>
          <w:sz w:val="26"/>
          <w:szCs w:val="26"/>
          <w:lang w:val="bg-BG" w:eastAsia="zh-CN"/>
        </w:rPr>
        <w:t>о</w:t>
      </w:r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от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 -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....................................................</w:t>
      </w:r>
      <w:r w:rsidRPr="006E12A0">
        <w:rPr>
          <w:rFonts w:eastAsia="SimSun"/>
          <w:sz w:val="26"/>
          <w:szCs w:val="26"/>
          <w:lang w:val="en-US" w:eastAsia="zh-CN"/>
        </w:rPr>
        <w:t xml:space="preserve">,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наричан</w:t>
      </w:r>
      <w:proofErr w:type="spellEnd"/>
      <w:r w:rsidRPr="006E12A0">
        <w:rPr>
          <w:rFonts w:eastAsia="SimSun"/>
          <w:sz w:val="26"/>
          <w:szCs w:val="26"/>
          <w:lang w:val="bg-BG" w:eastAsia="zh-CN"/>
        </w:rPr>
        <w:t>о</w:t>
      </w:r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за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краткост</w:t>
      </w:r>
      <w:proofErr w:type="spellEnd"/>
      <w:r w:rsidR="006168BD">
        <w:rPr>
          <w:rFonts w:eastAsia="SimSun"/>
          <w:sz w:val="26"/>
          <w:szCs w:val="26"/>
          <w:lang w:val="bg-BG" w:eastAsia="zh-CN"/>
        </w:rPr>
        <w:t xml:space="preserve"> </w:t>
      </w:r>
      <w:r w:rsidRPr="006E12A0">
        <w:rPr>
          <w:rFonts w:eastAsia="SimSun"/>
          <w:b/>
          <w:sz w:val="26"/>
          <w:szCs w:val="26"/>
          <w:lang w:val="en-US" w:eastAsia="zh-CN"/>
        </w:rPr>
        <w:t>ИЗПЪЛНИТЕЛ</w:t>
      </w:r>
      <w:r w:rsidR="006168BD">
        <w:rPr>
          <w:rFonts w:eastAsia="SimSun"/>
          <w:b/>
          <w:sz w:val="26"/>
          <w:szCs w:val="26"/>
          <w:lang w:val="bg-BG" w:eastAsia="zh-CN"/>
        </w:rPr>
        <w:t xml:space="preserve"> </w:t>
      </w:r>
      <w:proofErr w:type="spellStart"/>
      <w:r w:rsidRPr="006E12A0">
        <w:rPr>
          <w:rFonts w:eastAsia="SimSun"/>
          <w:sz w:val="26"/>
          <w:szCs w:val="26"/>
          <w:lang w:val="en-US" w:eastAsia="zh-CN"/>
        </w:rPr>
        <w:t>отдруга</w:t>
      </w:r>
      <w:proofErr w:type="spellEnd"/>
    </w:p>
    <w:p w:rsidR="00C1118D" w:rsidRDefault="00C1118D">
      <w:pPr>
        <w:ind w:firstLine="720"/>
        <w:jc w:val="both"/>
        <w:rPr>
          <w:sz w:val="24"/>
          <w:szCs w:val="24"/>
          <w:lang w:val="bg-BG"/>
        </w:rPr>
      </w:pPr>
    </w:p>
    <w:p w:rsidR="00C1118D" w:rsidRDefault="00C1118D">
      <w:pPr>
        <w:ind w:firstLine="720"/>
        <w:jc w:val="both"/>
        <w:rPr>
          <w:sz w:val="24"/>
          <w:szCs w:val="24"/>
          <w:lang w:val="en-US"/>
        </w:rPr>
      </w:pPr>
    </w:p>
    <w:p w:rsidR="00C1118D" w:rsidRDefault="00C1118D">
      <w:pPr>
        <w:ind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СТРАНИТЕ СЕ СПОРАЗУМЯХА ЗА СЛЕДНОТО:</w:t>
      </w:r>
    </w:p>
    <w:p w:rsidR="00027CF7" w:rsidRPr="00027CF7" w:rsidRDefault="00027CF7">
      <w:pPr>
        <w:ind w:firstLine="720"/>
        <w:jc w:val="center"/>
        <w:rPr>
          <w:sz w:val="24"/>
          <w:szCs w:val="24"/>
          <w:lang w:val="en-US"/>
        </w:rPr>
      </w:pPr>
    </w:p>
    <w:p w:rsidR="00C1118D" w:rsidRDefault="00C1118D">
      <w:pPr>
        <w:ind w:firstLine="720"/>
        <w:jc w:val="center"/>
        <w:rPr>
          <w:sz w:val="24"/>
          <w:szCs w:val="24"/>
          <w:lang w:val="bg-BG"/>
        </w:rPr>
      </w:pPr>
    </w:p>
    <w:p w:rsidR="00C1118D" w:rsidRDefault="00C1118D">
      <w:pPr>
        <w:pStyle w:val="Heading3"/>
        <w:ind w:left="0" w:right="0" w:firstLine="0"/>
        <w:rPr>
          <w:szCs w:val="24"/>
        </w:rPr>
      </w:pPr>
      <w:r>
        <w:rPr>
          <w:szCs w:val="24"/>
        </w:rPr>
        <w:t xml:space="preserve">             І.  ПРЕДМЕТ НА ДОГОВОРА</w:t>
      </w:r>
    </w:p>
    <w:p w:rsidR="00C1118D" w:rsidRDefault="00C1118D">
      <w:pPr>
        <w:rPr>
          <w:sz w:val="24"/>
          <w:szCs w:val="24"/>
          <w:lang w:val="bg-BG"/>
        </w:rPr>
      </w:pPr>
    </w:p>
    <w:p w:rsidR="00C1118D" w:rsidRDefault="00C1118D">
      <w:pPr>
        <w:pStyle w:val="Heading2"/>
        <w:ind w:right="0" w:firstLine="567"/>
        <w:rPr>
          <w:b w:val="0"/>
          <w:szCs w:val="24"/>
        </w:rPr>
      </w:pPr>
      <w:r>
        <w:rPr>
          <w:b w:val="0"/>
          <w:szCs w:val="24"/>
        </w:rPr>
        <w:tab/>
        <w:t xml:space="preserve">Чл.1.1.ВЪЗЛОЖИТЕЛЯТ възлага, а ИЗПЪЛНИТЕЛЯТ приема да извършва следната услуга: “АБОНАМЕНТНА ПОДДРЪЖКА/СЕРВИЗНО ОБСЛУЖВАНЕ НА МЕДИЦИНСКАТА АПАРАТУРА НА </w:t>
      </w:r>
      <w:r w:rsidR="00B1734A">
        <w:rPr>
          <w:b w:val="0"/>
          <w:szCs w:val="24"/>
        </w:rPr>
        <w:t>МБАЛ-ХАСКОВО АД</w:t>
      </w:r>
      <w:r>
        <w:rPr>
          <w:b w:val="0"/>
          <w:szCs w:val="24"/>
        </w:rPr>
        <w:t>”.</w:t>
      </w:r>
    </w:p>
    <w:p w:rsidR="00C1118D" w:rsidRDefault="00C1118D" w:rsidP="00A72A9B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Чл.1.2. ИЗПЪЛНИТЕЛЯТ  приема да извършва абонаментна поддръжка/сервизно обслужване на следната медицинска апаратура, посочена в Приложение №1 към настоящия договор, което е неразделна част от него.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ІІ. ЦЕНИ И ОБЩА СТОЙНОСТ  ПО ДОГОВОРА.</w:t>
      </w:r>
    </w:p>
    <w:p w:rsidR="00C1118D" w:rsidRDefault="00C1118D">
      <w:pPr>
        <w:pStyle w:val="BodyText"/>
        <w:ind w:firstLine="567"/>
        <w:rPr>
          <w:b/>
          <w:sz w:val="24"/>
          <w:szCs w:val="24"/>
          <w:lang w:val="en-US"/>
        </w:rPr>
      </w:pPr>
    </w:p>
    <w:p w:rsidR="00C1118D" w:rsidRDefault="00C1118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Чл.2.1. Стойността на услугата абонаментна поддръжка се определя както следва – </w:t>
      </w:r>
      <w:r>
        <w:rPr>
          <w:b/>
          <w:sz w:val="24"/>
          <w:szCs w:val="24"/>
        </w:rPr>
        <w:t>ежемесечно възнаграждение</w:t>
      </w:r>
      <w:r>
        <w:rPr>
          <w:sz w:val="24"/>
          <w:szCs w:val="24"/>
        </w:rPr>
        <w:t xml:space="preserve"> (абонаментна такса), посочена в Приложение №1 към настоящия договор, което е неразделна част от него.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Чл.2.2. Цените, посочени в Приложение № 1 към настоящия договор, са фиксирани и не подлежат на промяна за срока на действие на договора, освен при промяна на държавно регулирани цени или намаляване на договорените цени в интерес на Възложителя. </w:t>
      </w:r>
    </w:p>
    <w:p w:rsidR="00C1118D" w:rsidRDefault="00C1118D" w:rsidP="00A72A9B">
      <w:pPr>
        <w:spacing w:before="120"/>
        <w:jc w:val="both"/>
        <w:rPr>
          <w:b/>
          <w:bCs/>
          <w:sz w:val="24"/>
          <w:szCs w:val="24"/>
          <w:lang w:val="bg-BG"/>
        </w:rPr>
      </w:pPr>
      <w:r>
        <w:tab/>
      </w:r>
      <w:r>
        <w:rPr>
          <w:sz w:val="24"/>
          <w:szCs w:val="24"/>
        </w:rPr>
        <w:t>Чл.2.</w:t>
      </w:r>
      <w:r>
        <w:rPr>
          <w:sz w:val="24"/>
          <w:szCs w:val="24"/>
          <w:lang w:val="bg-BG"/>
        </w:rPr>
        <w:t xml:space="preserve">3. Общата </w:t>
      </w:r>
      <w:proofErr w:type="spellStart"/>
      <w:r>
        <w:rPr>
          <w:sz w:val="24"/>
          <w:szCs w:val="24"/>
        </w:rPr>
        <w:t>стойност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>услугата</w:t>
      </w:r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договора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възлиза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proofErr w:type="gramStart"/>
      <w:r>
        <w:rPr>
          <w:sz w:val="24"/>
          <w:szCs w:val="24"/>
        </w:rPr>
        <w:t>на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r w:rsidR="00BD1387">
        <w:rPr>
          <w:b/>
          <w:sz w:val="24"/>
          <w:szCs w:val="24"/>
          <w:lang w:val="bg-BG"/>
        </w:rPr>
        <w:t>..........................</w:t>
      </w:r>
      <w:proofErr w:type="gramEnd"/>
      <w:r w:rsidR="00A5394C" w:rsidRPr="00A5394C">
        <w:rPr>
          <w:b/>
          <w:sz w:val="24"/>
          <w:szCs w:val="24"/>
          <w:lang w:val="bg-BG"/>
        </w:rPr>
        <w:t xml:space="preserve"> /</w:t>
      </w:r>
      <w:r w:rsidR="00BD1387">
        <w:rPr>
          <w:b/>
          <w:sz w:val="24"/>
          <w:szCs w:val="24"/>
          <w:lang w:val="bg-BG"/>
        </w:rPr>
        <w:t>...............................................</w:t>
      </w:r>
      <w:r w:rsidR="00A5394C" w:rsidRPr="00A5394C">
        <w:rPr>
          <w:b/>
          <w:sz w:val="24"/>
          <w:szCs w:val="24"/>
          <w:lang w:val="bg-BG"/>
        </w:rPr>
        <w:t>/</w:t>
      </w:r>
      <w:r w:rsidR="0052168F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>без ДДС</w:t>
      </w:r>
      <w:r>
        <w:rPr>
          <w:bCs/>
          <w:sz w:val="24"/>
          <w:szCs w:val="24"/>
          <w:lang w:val="bg-BG"/>
        </w:rPr>
        <w:t xml:space="preserve"> или </w:t>
      </w:r>
      <w:r w:rsidR="00BD1387">
        <w:rPr>
          <w:b/>
          <w:bCs/>
          <w:sz w:val="24"/>
          <w:szCs w:val="24"/>
          <w:lang w:val="bg-BG"/>
        </w:rPr>
        <w:t>........................</w:t>
      </w:r>
      <w:r w:rsidR="00A5394C" w:rsidRPr="00A5394C">
        <w:rPr>
          <w:b/>
          <w:bCs/>
          <w:sz w:val="24"/>
          <w:szCs w:val="24"/>
          <w:lang w:val="bg-BG"/>
        </w:rPr>
        <w:t xml:space="preserve"> /</w:t>
      </w:r>
      <w:r w:rsidR="00BD1387">
        <w:rPr>
          <w:b/>
          <w:bCs/>
          <w:sz w:val="24"/>
          <w:szCs w:val="24"/>
          <w:lang w:val="bg-BG"/>
        </w:rPr>
        <w:t>...............</w:t>
      </w:r>
      <w:r w:rsidR="00A5394C" w:rsidRPr="00A5394C">
        <w:rPr>
          <w:b/>
          <w:bCs/>
          <w:sz w:val="24"/>
          <w:szCs w:val="24"/>
          <w:lang w:val="bg-BG"/>
        </w:rPr>
        <w:t xml:space="preserve">/ </w:t>
      </w:r>
      <w:r>
        <w:rPr>
          <w:b/>
          <w:sz w:val="24"/>
          <w:szCs w:val="24"/>
          <w:lang w:val="bg-BG"/>
        </w:rPr>
        <w:t>без</w:t>
      </w:r>
      <w:r w:rsidR="0052168F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</w:rPr>
        <w:t>ДДС</w:t>
      </w:r>
      <w:r>
        <w:rPr>
          <w:b/>
          <w:sz w:val="24"/>
          <w:szCs w:val="24"/>
          <w:lang w:val="bg-BG"/>
        </w:rPr>
        <w:t xml:space="preserve"> месечно. 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Чл.2.4. Вложените резервни части и дейностите извън договорените се заплащат извън стойността по чл.2.1 и чл.2.2 от настоящия договор при представяне от И</w:t>
      </w:r>
      <w:r w:rsidR="00C459DB">
        <w:rPr>
          <w:sz w:val="24"/>
          <w:szCs w:val="24"/>
        </w:rPr>
        <w:t>ЗПЪЛНИТЕЛЯ на фактура и заверен</w:t>
      </w:r>
      <w:r>
        <w:rPr>
          <w:sz w:val="24"/>
          <w:szCs w:val="24"/>
        </w:rPr>
        <w:t xml:space="preserve"> от ВЪЗЛОЖИТЕЛЯ протокол за извършения ремонт.</w:t>
      </w:r>
    </w:p>
    <w:p w:rsidR="00C1118D" w:rsidRDefault="00C1118D">
      <w:pPr>
        <w:pStyle w:val="BodyText"/>
        <w:ind w:firstLine="567"/>
        <w:rPr>
          <w:sz w:val="24"/>
          <w:szCs w:val="24"/>
          <w:lang w:val="en-US"/>
        </w:rPr>
      </w:pPr>
    </w:p>
    <w:p w:rsidR="006E12A0" w:rsidRDefault="006E12A0">
      <w:pPr>
        <w:pStyle w:val="BodyText"/>
        <w:ind w:firstLine="567"/>
        <w:rPr>
          <w:sz w:val="24"/>
          <w:szCs w:val="24"/>
          <w:lang w:val="en-US"/>
        </w:rPr>
      </w:pPr>
    </w:p>
    <w:p w:rsidR="006E12A0" w:rsidRPr="006E12A0" w:rsidRDefault="006E12A0">
      <w:pPr>
        <w:pStyle w:val="BodyText"/>
        <w:ind w:firstLine="567"/>
        <w:rPr>
          <w:sz w:val="24"/>
          <w:szCs w:val="24"/>
          <w:lang w:val="en-US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ІІІ.  УСЛОВИЯ И НАЧИН НА ПЛАЩАНЕ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06476D" w:rsidRDefault="00C1118D" w:rsidP="00E113E7">
      <w:pPr>
        <w:pStyle w:val="BodyText"/>
        <w:spacing w:before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Чл.3.1. Плащането по настоящия договор  се осъществява  в български лева чрез банков превод от страна на ВЪЗЛОЖИТЕЛЯ по следната банкова сметка на ИЗПЪЛНИТЕЛЯ</w:t>
      </w:r>
      <w:r w:rsidR="0006476D">
        <w:rPr>
          <w:sz w:val="24"/>
          <w:szCs w:val="24"/>
          <w:lang w:val="en-US"/>
        </w:rPr>
        <w:t>:</w:t>
      </w:r>
    </w:p>
    <w:p w:rsidR="0006476D" w:rsidRPr="0006476D" w:rsidRDefault="0006476D" w:rsidP="0006476D">
      <w:pPr>
        <w:widowControl w:val="0"/>
        <w:autoSpaceDE w:val="0"/>
        <w:autoSpaceDN w:val="0"/>
        <w:adjustRightInd w:val="0"/>
        <w:ind w:left="696" w:firstLine="384"/>
        <w:jc w:val="both"/>
        <w:rPr>
          <w:rFonts w:eastAsia="SimSun"/>
          <w:b/>
          <w:sz w:val="26"/>
          <w:szCs w:val="26"/>
          <w:lang w:val="bg-BG" w:eastAsia="zh-CN"/>
        </w:rPr>
      </w:pPr>
      <w:r w:rsidRPr="0006476D">
        <w:rPr>
          <w:rFonts w:eastAsia="SimSun"/>
          <w:b/>
          <w:sz w:val="26"/>
          <w:szCs w:val="26"/>
          <w:lang w:val="bg-BG" w:eastAsia="zh-CN"/>
        </w:rPr>
        <w:t>Банка: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..........................................</w:t>
      </w:r>
      <w:r w:rsidRPr="0006476D">
        <w:rPr>
          <w:rFonts w:eastAsia="SimSun"/>
          <w:sz w:val="26"/>
          <w:szCs w:val="26"/>
          <w:lang w:val="bg-BG" w:eastAsia="zh-CN"/>
        </w:rPr>
        <w:t xml:space="preserve">, 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</w:t>
      </w:r>
      <w:r w:rsidRPr="0006476D">
        <w:rPr>
          <w:rFonts w:eastAsia="SimSun"/>
          <w:sz w:val="26"/>
          <w:szCs w:val="26"/>
          <w:lang w:val="bg-BG" w:eastAsia="zh-CN"/>
        </w:rPr>
        <w:t xml:space="preserve">, </w:t>
      </w:r>
      <w:r w:rsidR="00BD1387">
        <w:rPr>
          <w:rFonts w:eastAsia="SimSun"/>
          <w:sz w:val="26"/>
          <w:szCs w:val="26"/>
          <w:lang w:val="bg-BG" w:eastAsia="zh-CN"/>
        </w:rPr>
        <w:t>........................</w:t>
      </w:r>
    </w:p>
    <w:p w:rsidR="0006476D" w:rsidRPr="0006476D" w:rsidRDefault="0006476D" w:rsidP="0006476D">
      <w:pPr>
        <w:widowControl w:val="0"/>
        <w:autoSpaceDE w:val="0"/>
        <w:autoSpaceDN w:val="0"/>
        <w:adjustRightInd w:val="0"/>
        <w:ind w:left="696" w:firstLine="384"/>
        <w:jc w:val="both"/>
        <w:rPr>
          <w:rFonts w:eastAsia="SimSun"/>
          <w:sz w:val="26"/>
          <w:szCs w:val="26"/>
          <w:lang w:val="bg-BG" w:eastAsia="zh-CN"/>
        </w:rPr>
      </w:pPr>
      <w:r w:rsidRPr="0006476D">
        <w:rPr>
          <w:rFonts w:eastAsia="SimSun"/>
          <w:b/>
          <w:sz w:val="26"/>
          <w:szCs w:val="26"/>
          <w:lang w:val="bg-BG" w:eastAsia="zh-CN"/>
        </w:rPr>
        <w:t>IBAN: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...............................................</w:t>
      </w:r>
      <w:r w:rsidRPr="0006476D">
        <w:rPr>
          <w:rFonts w:eastAsia="SimSun"/>
          <w:sz w:val="26"/>
          <w:szCs w:val="26"/>
          <w:lang w:val="bg-BG" w:eastAsia="zh-CN"/>
        </w:rPr>
        <w:t xml:space="preserve">; </w:t>
      </w:r>
    </w:p>
    <w:p w:rsidR="0006476D" w:rsidRPr="0006476D" w:rsidRDefault="0006476D" w:rsidP="0006476D">
      <w:pPr>
        <w:widowControl w:val="0"/>
        <w:autoSpaceDE w:val="0"/>
        <w:autoSpaceDN w:val="0"/>
        <w:adjustRightInd w:val="0"/>
        <w:ind w:left="696" w:firstLine="384"/>
        <w:jc w:val="both"/>
        <w:rPr>
          <w:rFonts w:eastAsia="SimSun"/>
          <w:b/>
          <w:bCs/>
          <w:sz w:val="26"/>
          <w:szCs w:val="26"/>
          <w:lang w:val="bg-BG" w:eastAsia="zh-CN"/>
        </w:rPr>
      </w:pPr>
      <w:r w:rsidRPr="0006476D">
        <w:rPr>
          <w:rFonts w:eastAsia="SimSun"/>
          <w:b/>
          <w:sz w:val="26"/>
          <w:szCs w:val="26"/>
          <w:lang w:val="bg-BG" w:eastAsia="zh-CN"/>
        </w:rPr>
        <w:t>BIC:</w:t>
      </w:r>
      <w:r w:rsidR="00BD1387">
        <w:rPr>
          <w:rFonts w:eastAsia="SimSun"/>
          <w:sz w:val="26"/>
          <w:szCs w:val="26"/>
          <w:lang w:val="bg-BG" w:eastAsia="zh-CN"/>
        </w:rPr>
        <w:t>.....................................</w:t>
      </w:r>
    </w:p>
    <w:p w:rsidR="00C1118D" w:rsidRDefault="00C1118D" w:rsidP="00E113E7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след представяне  на  фактура.</w:t>
      </w:r>
    </w:p>
    <w:p w:rsidR="00C1118D" w:rsidRDefault="00C1118D" w:rsidP="00E113E7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Чл.3.2.</w:t>
      </w:r>
      <w:r w:rsidR="0052168F">
        <w:rPr>
          <w:sz w:val="24"/>
          <w:szCs w:val="24"/>
        </w:rPr>
        <w:t xml:space="preserve"> Плащането по настоящия договор</w:t>
      </w:r>
      <w:r>
        <w:rPr>
          <w:sz w:val="24"/>
          <w:szCs w:val="24"/>
        </w:rPr>
        <w:t xml:space="preserve"> се извършва в срок до </w:t>
      </w:r>
      <w:r w:rsidR="00BD138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 (</w:t>
      </w:r>
      <w:r w:rsidR="00BD1387">
        <w:rPr>
          <w:b/>
          <w:sz w:val="24"/>
          <w:szCs w:val="24"/>
        </w:rPr>
        <w:t>шестдесет</w:t>
      </w:r>
      <w:r>
        <w:rPr>
          <w:b/>
          <w:sz w:val="24"/>
          <w:szCs w:val="24"/>
        </w:rPr>
        <w:t>) дни</w:t>
      </w:r>
      <w:r>
        <w:rPr>
          <w:sz w:val="24"/>
          <w:szCs w:val="24"/>
        </w:rPr>
        <w:t>, считано от датата на извършване на услугата и представяне на фактура.</w:t>
      </w:r>
    </w:p>
    <w:p w:rsidR="00C1118D" w:rsidRDefault="00C1118D" w:rsidP="00E113E7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Чл.3.3. Банковите разходи по превода са за сметка на ИЗПЪЛНИТЕЛЯ.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І</w:t>
      </w: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МЯСТО  НА ИЗВЪРШВАНЕ НА УСЛУГАТА. ВРЕМЕ ЗА РЕАКЦИЯ.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Чл.4.1. Мястото на извършване </w:t>
      </w:r>
      <w:r w:rsidR="0052168F">
        <w:rPr>
          <w:sz w:val="24"/>
          <w:szCs w:val="24"/>
        </w:rPr>
        <w:t>услугите по този договор е „МБАЛ-</w:t>
      </w:r>
      <w:r w:rsidR="00A5394C">
        <w:rPr>
          <w:sz w:val="24"/>
          <w:szCs w:val="24"/>
        </w:rPr>
        <w:t>Хасково</w:t>
      </w:r>
      <w:r w:rsidR="0052168F">
        <w:rPr>
          <w:sz w:val="24"/>
          <w:szCs w:val="24"/>
        </w:rPr>
        <w:t>” АД</w:t>
      </w:r>
      <w:r w:rsidR="00A5394C">
        <w:rPr>
          <w:sz w:val="24"/>
          <w:szCs w:val="24"/>
        </w:rPr>
        <w:t>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Чл.4.2. Изпълнителят е длъжен да реагира в следните срокове след подаване на заявка:</w:t>
      </w:r>
    </w:p>
    <w:p w:rsidR="00C1118D" w:rsidRDefault="00E95145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 4</w:t>
      </w:r>
      <w:r w:rsidR="00C1118D">
        <w:rPr>
          <w:sz w:val="24"/>
          <w:szCs w:val="24"/>
        </w:rPr>
        <w:t xml:space="preserve"> (</w:t>
      </w:r>
      <w:r>
        <w:rPr>
          <w:sz w:val="24"/>
          <w:szCs w:val="24"/>
        </w:rPr>
        <w:t>четири</w:t>
      </w:r>
      <w:r w:rsidR="00C1118D">
        <w:rPr>
          <w:sz w:val="24"/>
          <w:szCs w:val="24"/>
        </w:rPr>
        <w:t xml:space="preserve">) работни часа с дистанционна диагностика /ако е възможна връзка с апаратурата/  </w:t>
      </w:r>
    </w:p>
    <w:p w:rsidR="00C1118D" w:rsidRDefault="00E95145">
      <w:pPr>
        <w:pStyle w:val="BodyTex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 12</w:t>
      </w:r>
      <w:r w:rsidR="00C1118D">
        <w:rPr>
          <w:sz w:val="24"/>
          <w:szCs w:val="24"/>
        </w:rPr>
        <w:t xml:space="preserve"> (</w:t>
      </w:r>
      <w:r>
        <w:rPr>
          <w:sz w:val="24"/>
          <w:szCs w:val="24"/>
        </w:rPr>
        <w:t>дванадесет</w:t>
      </w:r>
      <w:r w:rsidR="00C1118D">
        <w:rPr>
          <w:sz w:val="24"/>
          <w:szCs w:val="24"/>
        </w:rPr>
        <w:t xml:space="preserve">) работни часа с изпращане на сервизен специалист на място при необходимост. 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>Чл.4.3. Времето за извършване на ремонт е до 12 (дванадесет) работни часа, ако няма нужда от резервна част или до 12 (дванадесет) работни часа сред доставка на резервната част.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ab/>
        <w:t xml:space="preserve">Чл.4.4. Срокът на доставка на </w:t>
      </w:r>
      <w:r w:rsidR="00B96C37">
        <w:rPr>
          <w:sz w:val="24"/>
          <w:szCs w:val="24"/>
        </w:rPr>
        <w:t xml:space="preserve">договорените </w:t>
      </w:r>
      <w:r w:rsidR="00AF123F">
        <w:rPr>
          <w:sz w:val="24"/>
          <w:szCs w:val="24"/>
        </w:rPr>
        <w:t xml:space="preserve">стандартни </w:t>
      </w:r>
      <w:r w:rsidR="00B96C37">
        <w:rPr>
          <w:sz w:val="24"/>
          <w:szCs w:val="24"/>
        </w:rPr>
        <w:t>резервни</w:t>
      </w:r>
      <w:r>
        <w:rPr>
          <w:sz w:val="24"/>
          <w:szCs w:val="24"/>
        </w:rPr>
        <w:t xml:space="preserve"> части е до 5 (пет) работни дни. 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</w:p>
    <w:p w:rsidR="00C1118D" w:rsidRDefault="00C1118D"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ПРАВА И ЗАДЪЛЖЕНИЯ НА ВЪЗЛОЖИТЕЛЯ. </w:t>
      </w:r>
    </w:p>
    <w:p w:rsidR="00C1118D" w:rsidRDefault="00C1118D">
      <w:pPr>
        <w:pStyle w:val="BodyText"/>
        <w:ind w:left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Чл.5.1. Да приеме извършените в срок и на място услуги, съответстващи по вид и качество на описаните в настоящия  договор.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Чл.5.2. Да поръчва необходимите за ремонт </w:t>
      </w:r>
      <w:r w:rsidR="00C045E7">
        <w:rPr>
          <w:sz w:val="24"/>
          <w:szCs w:val="24"/>
        </w:rPr>
        <w:t xml:space="preserve">договорени </w:t>
      </w:r>
      <w:r>
        <w:rPr>
          <w:sz w:val="24"/>
          <w:szCs w:val="24"/>
        </w:rPr>
        <w:t xml:space="preserve">оригинални </w:t>
      </w:r>
      <w:r w:rsidR="00C045E7">
        <w:rPr>
          <w:sz w:val="24"/>
          <w:szCs w:val="24"/>
        </w:rPr>
        <w:t xml:space="preserve">стандартни </w:t>
      </w:r>
      <w:r>
        <w:rPr>
          <w:sz w:val="24"/>
          <w:szCs w:val="24"/>
        </w:rPr>
        <w:t>резервни части от ИЗПЪЛНИТЕЛЯ, след договаряне на условията на доставка: цена, срокове на заплащане, гаранция.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Чл.5.3.Да заплати цената на извършените услуги в договорените срокове.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</w:p>
    <w:p w:rsidR="00A5394C" w:rsidRDefault="00A5394C">
      <w:pPr>
        <w:pStyle w:val="BodyText"/>
        <w:ind w:firstLine="567"/>
        <w:rPr>
          <w:sz w:val="24"/>
          <w:szCs w:val="24"/>
        </w:rPr>
      </w:pP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VІ. ПРАВА И ЗАДЪЛЖЕНИЯ НА ИЗПЪЛНИТЕЛЯ. 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Чл.6.1. ИЗПЪЛНИТЕЛЯТ е длъжен ежемесечното да представя на ВЪЗЛОЖИТЕЛЯ фактура, съгласно чл.3.2. от настоящия договор. </w:t>
      </w:r>
    </w:p>
    <w:p w:rsidR="00C1118D" w:rsidRDefault="0052168F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Чл.6.2. Да извършва услугата в договорения</w:t>
      </w:r>
      <w:r w:rsidR="00C1118D">
        <w:rPr>
          <w:sz w:val="24"/>
          <w:szCs w:val="24"/>
        </w:rPr>
        <w:t xml:space="preserve"> срок професионално и добросъвестно.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Чл.6.3.</w:t>
      </w:r>
      <w:r>
        <w:rPr>
          <w:sz w:val="24"/>
          <w:szCs w:val="24"/>
        </w:rPr>
        <w:tab/>
        <w:t>ИЗПЪЛНИТЕЛЯТ има право да откаже ремонт на апаратурата при доставка на резервни части от трети лица.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Чл.6.4. Да не огласява информация, станала му известна при или по повод изпълнението на договора.</w:t>
      </w:r>
    </w:p>
    <w:p w:rsidR="00C1118D" w:rsidRDefault="00C1118D" w:rsidP="00A72A9B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Чл.6.5. ИЗПЪЛНИТЕЛЯТ има право да получава плащане на договорената цена на услугата в договорените срокове.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</w:p>
    <w:p w:rsidR="00C1118D" w:rsidRDefault="00C1118D">
      <w:pPr>
        <w:pStyle w:val="BodyText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VІІ.ОТГОВОРНОСТ ПРИ НЕТОЧНО ИЗПЪЛНЕНИЕ, ВЪЗРАЖЕНИЯ.</w:t>
      </w:r>
    </w:p>
    <w:p w:rsidR="00C1118D" w:rsidRDefault="00C1118D">
      <w:pPr>
        <w:pStyle w:val="BodyText"/>
        <w:ind w:firstLine="720"/>
        <w:rPr>
          <w:b/>
          <w:sz w:val="24"/>
          <w:szCs w:val="24"/>
        </w:rPr>
      </w:pPr>
    </w:p>
    <w:p w:rsidR="00C1118D" w:rsidRDefault="00C1118D">
      <w:pPr>
        <w:pStyle w:val="BodyTex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Чл.7.1. Възложителят може да представя възражения пред изпълнителя за недостатъци.</w:t>
      </w:r>
    </w:p>
    <w:p w:rsidR="00C1118D" w:rsidRDefault="00C1118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Чл.7.2. Възражение за недостатъци  на извършени поддръжки се правят през целия гаранционен срок на извършените ремонти/профилактики в четиринадесет дневен срок от установяването им с писмено уведомление. </w:t>
      </w:r>
    </w:p>
    <w:p w:rsidR="00C1118D" w:rsidRDefault="00C1118D" w:rsidP="00A72A9B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Чл.7.3. Във възражението се посочва наименованието на договора, протокола за извършен ремонт/профилактика, основанието за възражение и конкретното искане на възложителя.</w:t>
      </w:r>
    </w:p>
    <w:p w:rsidR="00C1118D" w:rsidRDefault="00C1118D" w:rsidP="00A72A9B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 xml:space="preserve">Чл.7.4. В 10 дневен срок от получаване на възражението изпълнителят следва да отговори на възложителя писмено и конкретно, дали приема възражението или го отхвърля. </w:t>
      </w:r>
    </w:p>
    <w:p w:rsidR="00C1118D" w:rsidRDefault="00C1118D" w:rsidP="00A72A9B">
      <w:pPr>
        <w:pStyle w:val="BodyText"/>
        <w:spacing w:before="120"/>
        <w:ind w:firstLine="720"/>
        <w:rPr>
          <w:sz w:val="24"/>
          <w:szCs w:val="24"/>
        </w:rPr>
      </w:pPr>
      <w:r>
        <w:rPr>
          <w:sz w:val="24"/>
          <w:szCs w:val="24"/>
        </w:rPr>
        <w:t>Чл.7.5. Изборът на една от възможностите – да се върне съответната част от платеното или да се извърши нов ремонт/профилактика, принадлежи на възложителя и се упражнява от него под формата на писмено уведомление до изпълнителя, като разходите и рисковете по новия ремонт/профилактика са за сметка на изпълнителя.</w:t>
      </w:r>
    </w:p>
    <w:p w:rsidR="00C1118D" w:rsidRDefault="00C1118D" w:rsidP="00A72A9B">
      <w:pPr>
        <w:pStyle w:val="BodyText"/>
        <w:spacing w:before="120"/>
        <w:rPr>
          <w:sz w:val="24"/>
          <w:szCs w:val="24"/>
        </w:rPr>
      </w:pPr>
      <w:r>
        <w:rPr>
          <w:sz w:val="24"/>
          <w:szCs w:val="24"/>
        </w:rPr>
        <w:tab/>
        <w:t>Чл.7.6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Когато при наличие на възражение, изпълнителят не изпълни задълженията си по раздел VІІ от настоящия договор в срок, същият дължи на възложителя неустойка в размер на 2% от цената на услугата за съответната апаратура, за която е направено възражението.</w:t>
      </w:r>
    </w:p>
    <w:p w:rsidR="00C1118D" w:rsidRDefault="00C1118D">
      <w:pPr>
        <w:pStyle w:val="BodyText"/>
        <w:ind w:left="567"/>
        <w:rPr>
          <w:sz w:val="24"/>
          <w:szCs w:val="24"/>
        </w:rPr>
      </w:pPr>
    </w:p>
    <w:p w:rsidR="00C1118D" w:rsidRDefault="00C1118D">
      <w:pPr>
        <w:pStyle w:val="BodyTex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VІІІ. ПРЕКРАТЯВАНЕ НА ДОГОВОРА</w:t>
      </w:r>
    </w:p>
    <w:p w:rsidR="00C1118D" w:rsidRDefault="00C1118D">
      <w:pPr>
        <w:pStyle w:val="BodyText"/>
        <w:ind w:left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Чл.8.1. Договорът се прекратява в следните случаи:</w:t>
      </w:r>
    </w:p>
    <w:p w:rsidR="00C1118D" w:rsidRDefault="00C1118D">
      <w:pPr>
        <w:pStyle w:val="Body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 изтичане на определения срок;</w:t>
      </w:r>
    </w:p>
    <w:p w:rsidR="00C1118D" w:rsidRDefault="00C1118D">
      <w:pPr>
        <w:pStyle w:val="Body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По взаимно съгласие между страните, изразено в писмена форма;</w:t>
      </w:r>
    </w:p>
    <w:p w:rsidR="00C1118D" w:rsidRDefault="00C1118D">
      <w:pPr>
        <w:pStyle w:val="BodyText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Всяка страна</w:t>
      </w:r>
      <w:r w:rsidR="0003036C">
        <w:rPr>
          <w:sz w:val="24"/>
          <w:szCs w:val="24"/>
        </w:rPr>
        <w:t xml:space="preserve"> може да прекрати договора с дву</w:t>
      </w:r>
      <w:r>
        <w:rPr>
          <w:sz w:val="24"/>
          <w:szCs w:val="24"/>
        </w:rPr>
        <w:t>месечно писмено предизвестие.</w:t>
      </w:r>
    </w:p>
    <w:p w:rsidR="00C1118D" w:rsidRDefault="00C1118D">
      <w:pPr>
        <w:pStyle w:val="BodyText"/>
        <w:rPr>
          <w:sz w:val="24"/>
          <w:szCs w:val="24"/>
        </w:rPr>
      </w:pP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Х.ДРУГИ УСЛОВИЯ.</w:t>
      </w:r>
      <w:proofErr w:type="gramEnd"/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  <w:u w:val="single"/>
        </w:rPr>
      </w:pPr>
      <w:r>
        <w:rPr>
          <w:sz w:val="24"/>
          <w:szCs w:val="24"/>
        </w:rPr>
        <w:t>Чл.9.1. Изпълнителят няма право да прехвърля правата и задълженията,  произтичащи от този договор, на трети лица</w:t>
      </w:r>
      <w:r>
        <w:rPr>
          <w:sz w:val="24"/>
          <w:szCs w:val="24"/>
          <w:u w:val="single"/>
        </w:rPr>
        <w:t>.</w:t>
      </w:r>
    </w:p>
    <w:p w:rsidR="00C1118D" w:rsidRDefault="00C1118D" w:rsidP="00E113E7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Чл.9.2. За неуредените въпроси в настоящия договор се прилага действащото българско законодателство.</w:t>
      </w:r>
    </w:p>
    <w:p w:rsidR="00C1118D" w:rsidRDefault="00C1118D">
      <w:pPr>
        <w:pStyle w:val="BodyText"/>
        <w:ind w:firstLine="567"/>
        <w:rPr>
          <w:sz w:val="24"/>
          <w:szCs w:val="24"/>
        </w:rPr>
      </w:pP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Х.  СПОРОВЕ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Чл.10.1. Възникналите през времетраенето на договора  спорове между страните се решават чрез преговори между тях. </w:t>
      </w:r>
    </w:p>
    <w:p w:rsidR="00C1118D" w:rsidRPr="00DB4DC5" w:rsidRDefault="00C1118D" w:rsidP="00DB4DC5">
      <w:pPr>
        <w:pStyle w:val="BodyText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Чл.10.2. В случай на не постигане на договореност,  всички спорове, отнасящи се до този договор, ще бъдат решавани според българските материални и процесуални закони от компетентния съд. 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ХІ. СРОК НА ДОГОВОРА</w:t>
      </w:r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Pr="00DB4DC5" w:rsidRDefault="00C1118D" w:rsidP="00DB4DC5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Чл.11. Договорът влиза в сила от датата на подписването му от двете страни и важи за</w:t>
      </w:r>
      <w:r w:rsidR="00A5394C">
        <w:rPr>
          <w:sz w:val="24"/>
          <w:szCs w:val="24"/>
        </w:rPr>
        <w:t xml:space="preserve"> срок от 12 месеца от </w:t>
      </w:r>
      <w:r w:rsidR="00BC380C">
        <w:rPr>
          <w:sz w:val="24"/>
          <w:szCs w:val="24"/>
        </w:rPr>
        <w:t>...........................</w:t>
      </w:r>
      <w:r>
        <w:rPr>
          <w:sz w:val="24"/>
          <w:szCs w:val="24"/>
        </w:rPr>
        <w:t xml:space="preserve">. до </w:t>
      </w:r>
      <w:r w:rsidR="00BC380C">
        <w:rPr>
          <w:sz w:val="24"/>
          <w:szCs w:val="24"/>
        </w:rPr>
        <w:t>..............................</w:t>
      </w:r>
      <w:r>
        <w:rPr>
          <w:sz w:val="24"/>
          <w:szCs w:val="24"/>
        </w:rPr>
        <w:t>.</w:t>
      </w:r>
    </w:p>
    <w:p w:rsidR="00C1118D" w:rsidRDefault="00C1118D">
      <w:pPr>
        <w:pStyle w:val="BodyText"/>
        <w:rPr>
          <w:b/>
          <w:sz w:val="24"/>
          <w:szCs w:val="24"/>
        </w:rPr>
      </w:pPr>
    </w:p>
    <w:p w:rsidR="00C1118D" w:rsidRDefault="00C1118D">
      <w:pPr>
        <w:pStyle w:val="BodyText"/>
        <w:rPr>
          <w:sz w:val="24"/>
          <w:szCs w:val="24"/>
        </w:rPr>
      </w:pPr>
      <w:r>
        <w:rPr>
          <w:b/>
          <w:sz w:val="24"/>
          <w:szCs w:val="24"/>
        </w:rPr>
        <w:tab/>
        <w:t>ХІІ.СЪОБЩЕНИЯ.</w:t>
      </w:r>
    </w:p>
    <w:p w:rsidR="00C1118D" w:rsidRDefault="00C1118D" w:rsidP="00A72A9B">
      <w:pPr>
        <w:spacing w:before="12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Чл.12.1. </w:t>
      </w:r>
      <w:proofErr w:type="spellStart"/>
      <w:r>
        <w:rPr>
          <w:sz w:val="24"/>
          <w:szCs w:val="24"/>
        </w:rPr>
        <w:t>Всички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съобщения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между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страните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свързани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изпълнението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този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валидни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ако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направени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писмена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форма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са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подписани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упълномощените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представители</w:t>
      </w:r>
      <w:proofErr w:type="spellEnd"/>
      <w:r w:rsidR="0052168F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ВЪЗЛОЖИТЕЛЯ и ИЗПЪЛНИТЕЛЯ.</w:t>
      </w:r>
      <w:proofErr w:type="gramEnd"/>
    </w:p>
    <w:p w:rsidR="00C1118D" w:rsidRDefault="00C1118D" w:rsidP="00A72A9B">
      <w:pPr>
        <w:spacing w:before="120"/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Чл.12.2. За  дата на съобщението се смята:</w:t>
      </w:r>
    </w:p>
    <w:p w:rsidR="00C1118D" w:rsidRDefault="00C1118D">
      <w:pPr>
        <w:pStyle w:val="BodyText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датата на предаването – при ръчно предаване на съобщението</w:t>
      </w:r>
    </w:p>
    <w:p w:rsidR="00C1118D" w:rsidRDefault="00C1118D">
      <w:pPr>
        <w:numPr>
          <w:ilvl w:val="0"/>
          <w:numId w:val="17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датата на пощенското клеймо на обратната разписка при изпращане по пощата</w:t>
      </w:r>
    </w:p>
    <w:p w:rsidR="00C1118D" w:rsidRDefault="00C1118D">
      <w:pPr>
        <w:numPr>
          <w:ilvl w:val="0"/>
          <w:numId w:val="17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датата на приемането при изпращане по факс.</w:t>
      </w:r>
    </w:p>
    <w:p w:rsidR="00A5394C" w:rsidRDefault="00A5394C">
      <w:pPr>
        <w:numPr>
          <w:ilvl w:val="0"/>
          <w:numId w:val="17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Датата на телефонното обаждане</w:t>
      </w:r>
    </w:p>
    <w:p w:rsidR="00A5394C" w:rsidRDefault="00A5394C" w:rsidP="00A5394C">
      <w:pPr>
        <w:jc w:val="both"/>
        <w:rPr>
          <w:sz w:val="24"/>
          <w:szCs w:val="24"/>
          <w:lang w:val="bg-BG"/>
        </w:rPr>
      </w:pPr>
    </w:p>
    <w:p w:rsidR="00C1118D" w:rsidRDefault="00C1118D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Чл.12.3. Валидни адреси на страните:</w:t>
      </w:r>
    </w:p>
    <w:p w:rsidR="00C1118D" w:rsidRDefault="00C1118D">
      <w:pPr>
        <w:jc w:val="both"/>
        <w:rPr>
          <w:sz w:val="24"/>
          <w:szCs w:val="24"/>
          <w:lang w:val="bg-BG"/>
        </w:rPr>
      </w:pP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ВЪЗЛОЖИТЕЛ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гр. </w:t>
      </w:r>
      <w:r w:rsidR="00DB4DC5">
        <w:rPr>
          <w:sz w:val="24"/>
          <w:szCs w:val="24"/>
          <w:lang w:val="bg-BG"/>
        </w:rPr>
        <w:t xml:space="preserve">Хасково </w:t>
      </w:r>
      <w:r w:rsidR="00B16697">
        <w:rPr>
          <w:sz w:val="24"/>
          <w:szCs w:val="24"/>
          <w:lang w:val="bg-BG"/>
        </w:rPr>
        <w:t>6300</w:t>
      </w:r>
      <w:r w:rsidR="00DB4DC5">
        <w:rPr>
          <w:sz w:val="24"/>
          <w:szCs w:val="24"/>
          <w:lang w:val="bg-BG"/>
        </w:rPr>
        <w:t>,</w:t>
      </w:r>
      <w:r w:rsidR="00E95145" w:rsidRPr="00E95145">
        <w:rPr>
          <w:sz w:val="24"/>
          <w:szCs w:val="24"/>
          <w:lang w:val="bg-BG"/>
        </w:rPr>
        <w:t xml:space="preserve"> </w:t>
      </w:r>
      <w:r w:rsidR="00A5394C">
        <w:rPr>
          <w:sz w:val="24"/>
          <w:szCs w:val="24"/>
          <w:lang w:val="bg-BG"/>
        </w:rPr>
        <w:t>бул</w:t>
      </w:r>
      <w:r w:rsidR="00DB4DC5">
        <w:rPr>
          <w:sz w:val="24"/>
          <w:szCs w:val="24"/>
          <w:lang w:val="bg-BG"/>
        </w:rPr>
        <w:t>.</w:t>
      </w:r>
      <w:r w:rsidR="00A5394C">
        <w:rPr>
          <w:sz w:val="24"/>
          <w:szCs w:val="24"/>
          <w:lang w:val="bg-BG"/>
        </w:rPr>
        <w:t xml:space="preserve"> Съединение №</w:t>
      </w:r>
      <w:r w:rsidR="00DB4DC5">
        <w:rPr>
          <w:sz w:val="24"/>
          <w:szCs w:val="24"/>
          <w:lang w:val="bg-BG"/>
        </w:rPr>
        <w:t xml:space="preserve"> </w:t>
      </w:r>
      <w:r w:rsidR="00A5394C">
        <w:rPr>
          <w:sz w:val="24"/>
          <w:szCs w:val="24"/>
          <w:lang w:val="bg-BG"/>
        </w:rPr>
        <w:t>49</w:t>
      </w:r>
    </w:p>
    <w:p w:rsidR="00A5394C" w:rsidRDefault="00A5394C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тел:</w:t>
      </w:r>
      <w:r w:rsidR="0052168F">
        <w:rPr>
          <w:sz w:val="24"/>
          <w:szCs w:val="24"/>
          <w:lang w:val="bg-BG"/>
        </w:rPr>
        <w:t xml:space="preserve"> 038/606701</w:t>
      </w: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факс: </w:t>
      </w:r>
      <w:r w:rsidR="0052168F">
        <w:rPr>
          <w:sz w:val="24"/>
          <w:szCs w:val="24"/>
          <w:lang w:val="bg-BG"/>
        </w:rPr>
        <w:t>038</w:t>
      </w:r>
      <w:r w:rsidR="00DB4DC5">
        <w:rPr>
          <w:sz w:val="24"/>
          <w:szCs w:val="24"/>
          <w:lang w:val="bg-BG"/>
        </w:rPr>
        <w:t>/606722</w:t>
      </w:r>
    </w:p>
    <w:p w:rsidR="00C1118D" w:rsidRDefault="00C1118D" w:rsidP="0052168F">
      <w:pPr>
        <w:jc w:val="both"/>
        <w:rPr>
          <w:sz w:val="24"/>
          <w:szCs w:val="24"/>
          <w:lang w:val="bg-BG"/>
        </w:rPr>
      </w:pP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ИЗПЪЛНИТЕЛ </w:t>
      </w: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гр. </w:t>
      </w:r>
      <w:r w:rsidR="002D0AD1">
        <w:rPr>
          <w:sz w:val="24"/>
          <w:szCs w:val="24"/>
          <w:lang w:val="bg-BG"/>
        </w:rPr>
        <w:t>......................</w:t>
      </w:r>
      <w:r>
        <w:rPr>
          <w:sz w:val="24"/>
          <w:szCs w:val="24"/>
          <w:lang w:val="bg-BG"/>
        </w:rPr>
        <w:t xml:space="preserve">, п.к. </w:t>
      </w:r>
      <w:r w:rsidR="002D0AD1">
        <w:rPr>
          <w:sz w:val="24"/>
          <w:szCs w:val="24"/>
          <w:lang w:val="bg-BG"/>
        </w:rPr>
        <w:t>...............</w:t>
      </w:r>
      <w:r>
        <w:rPr>
          <w:sz w:val="24"/>
          <w:szCs w:val="24"/>
          <w:lang w:val="bg-BG"/>
        </w:rPr>
        <w:t xml:space="preserve">, </w:t>
      </w:r>
      <w:r w:rsidR="002D0AD1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 „</w:t>
      </w:r>
      <w:r w:rsidR="002D0AD1">
        <w:rPr>
          <w:sz w:val="24"/>
          <w:szCs w:val="24"/>
          <w:lang w:val="bg-BG"/>
        </w:rPr>
        <w:t>................</w:t>
      </w:r>
      <w:r w:rsidR="006859F9">
        <w:rPr>
          <w:sz w:val="24"/>
          <w:szCs w:val="24"/>
          <w:lang w:val="bg-BG"/>
        </w:rPr>
        <w:t xml:space="preserve">” № </w:t>
      </w:r>
      <w:r w:rsidR="002D0AD1">
        <w:rPr>
          <w:sz w:val="24"/>
          <w:szCs w:val="24"/>
          <w:lang w:val="bg-BG"/>
        </w:rPr>
        <w:t>...........</w:t>
      </w:r>
      <w:r w:rsidR="006859F9">
        <w:rPr>
          <w:sz w:val="24"/>
          <w:szCs w:val="24"/>
          <w:lang w:val="bg-BG"/>
        </w:rPr>
        <w:t xml:space="preserve">, </w:t>
      </w:r>
      <w:r w:rsidR="002D0AD1">
        <w:rPr>
          <w:sz w:val="24"/>
          <w:szCs w:val="24"/>
          <w:lang w:val="bg-BG"/>
        </w:rPr>
        <w:t>..................................</w:t>
      </w:r>
    </w:p>
    <w:p w:rsidR="00A5394C" w:rsidRDefault="00A5394C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тел:</w:t>
      </w:r>
      <w:r w:rsidR="002D0AD1">
        <w:rPr>
          <w:sz w:val="24"/>
          <w:szCs w:val="24"/>
          <w:lang w:val="bg-BG"/>
        </w:rPr>
        <w:t>..................................</w:t>
      </w:r>
    </w:p>
    <w:p w:rsidR="00C1118D" w:rsidRPr="002D0AD1" w:rsidRDefault="00C1118D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факс: </w:t>
      </w:r>
      <w:r w:rsidR="002D0AD1">
        <w:rPr>
          <w:sz w:val="24"/>
          <w:szCs w:val="24"/>
          <w:lang w:val="bg-BG"/>
        </w:rPr>
        <w:t>..............................</w:t>
      </w: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</w:p>
    <w:p w:rsidR="00C1118D" w:rsidRDefault="00C1118D">
      <w:pPr>
        <w:ind w:firstLine="426"/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 xml:space="preserve">Чл.12.4. </w:t>
      </w:r>
      <w:proofErr w:type="spellStart"/>
      <w:r>
        <w:rPr>
          <w:sz w:val="24"/>
          <w:szCs w:val="24"/>
        </w:rPr>
        <w:t>При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промяна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адреса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номера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факса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съответната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страна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длъжна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уведоми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другата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тридневен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срок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настъпване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 w:rsidR="00DB4DC5"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промяната</w:t>
      </w:r>
      <w:proofErr w:type="spellEnd"/>
      <w:r>
        <w:rPr>
          <w:sz w:val="24"/>
          <w:szCs w:val="24"/>
        </w:rPr>
        <w:t>.</w:t>
      </w:r>
      <w:proofErr w:type="gramEnd"/>
    </w:p>
    <w:p w:rsidR="00C1118D" w:rsidRDefault="00C1118D">
      <w:pPr>
        <w:pStyle w:val="BodyText"/>
        <w:ind w:firstLine="567"/>
        <w:rPr>
          <w:b/>
          <w:sz w:val="24"/>
          <w:szCs w:val="24"/>
        </w:rPr>
      </w:pPr>
    </w:p>
    <w:p w:rsidR="00C1118D" w:rsidRDefault="00C1118D"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>Настоящият договор се състави в два еднакви екземпляра – един за възложителя и един за изпълнителя.</w:t>
      </w:r>
    </w:p>
    <w:p w:rsidR="00C1118D" w:rsidRDefault="00C1118D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C1118D">
        <w:tc>
          <w:tcPr>
            <w:tcW w:w="4643" w:type="dxa"/>
          </w:tcPr>
          <w:p w:rsidR="00C1118D" w:rsidRDefault="00C1118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ВЪЗЛОЖИТЕЛ:</w:t>
            </w:r>
          </w:p>
          <w:p w:rsidR="00C1118D" w:rsidRDefault="00DB4DC5" w:rsidP="00A5394C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„МБАЛ-</w:t>
            </w:r>
            <w:r w:rsidR="00A5394C">
              <w:rPr>
                <w:b/>
                <w:sz w:val="24"/>
                <w:szCs w:val="24"/>
                <w:lang w:val="bg-BG"/>
              </w:rPr>
              <w:t>Хасково</w:t>
            </w:r>
            <w:r w:rsidR="00C1118D">
              <w:rPr>
                <w:b/>
                <w:sz w:val="24"/>
                <w:szCs w:val="24"/>
                <w:lang w:val="bg-BG"/>
              </w:rPr>
              <w:t>”</w:t>
            </w:r>
            <w:r>
              <w:rPr>
                <w:b/>
                <w:sz w:val="24"/>
                <w:szCs w:val="24"/>
                <w:lang w:val="bg-BG"/>
              </w:rPr>
              <w:t xml:space="preserve"> АД</w:t>
            </w:r>
          </w:p>
        </w:tc>
        <w:tc>
          <w:tcPr>
            <w:tcW w:w="4644" w:type="dxa"/>
          </w:tcPr>
          <w:p w:rsidR="00C1118D" w:rsidRDefault="00C1118D">
            <w:pPr>
              <w:ind w:right="-285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ИЗПЪЛНИТЕЛ:</w:t>
            </w:r>
          </w:p>
          <w:p w:rsidR="00C1118D" w:rsidRDefault="002D0AD1">
            <w:pPr>
              <w:ind w:right="-285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...........................................................</w:t>
            </w:r>
            <w:r w:rsidR="006E12A0" w:rsidRPr="006E12A0">
              <w:rPr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C1118D">
        <w:tc>
          <w:tcPr>
            <w:tcW w:w="4643" w:type="dxa"/>
          </w:tcPr>
          <w:p w:rsidR="006E12A0" w:rsidRDefault="006E12A0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  <w:p w:rsidR="00C1118D" w:rsidRDefault="00C1118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Изпълнителен Директор</w:t>
            </w:r>
          </w:p>
          <w:p w:rsidR="00C1118D" w:rsidRDefault="00C1118D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  <w:p w:rsidR="00C1118D" w:rsidRDefault="00C1118D">
            <w:p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................................................    </w:t>
            </w:r>
          </w:p>
          <w:p w:rsidR="00C1118D" w:rsidRDefault="00C1118D" w:rsidP="00DB4DC5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/</w:t>
            </w:r>
            <w:r w:rsidR="00DB4DC5">
              <w:rPr>
                <w:b/>
                <w:bCs/>
                <w:sz w:val="24"/>
                <w:szCs w:val="24"/>
                <w:lang w:val="bg-BG"/>
              </w:rPr>
              <w:t>Д-р Славчо Близнаков</w:t>
            </w:r>
            <w:r>
              <w:rPr>
                <w:b/>
                <w:sz w:val="24"/>
                <w:szCs w:val="24"/>
                <w:lang w:val="bg-BG"/>
              </w:rPr>
              <w:t xml:space="preserve">/       </w:t>
            </w:r>
          </w:p>
        </w:tc>
        <w:tc>
          <w:tcPr>
            <w:tcW w:w="4644" w:type="dxa"/>
          </w:tcPr>
          <w:p w:rsidR="006E12A0" w:rsidRDefault="006E12A0">
            <w:pPr>
              <w:ind w:right="-285"/>
              <w:rPr>
                <w:b/>
                <w:sz w:val="24"/>
                <w:szCs w:val="24"/>
                <w:lang w:val="en-US"/>
              </w:rPr>
            </w:pPr>
          </w:p>
          <w:p w:rsidR="00C1118D" w:rsidRDefault="002D0AD1">
            <w:pPr>
              <w:ind w:right="-285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...............................</w:t>
            </w:r>
          </w:p>
          <w:p w:rsidR="00C1118D" w:rsidRDefault="00C1118D">
            <w:pPr>
              <w:ind w:right="-285"/>
              <w:rPr>
                <w:b/>
                <w:sz w:val="24"/>
                <w:szCs w:val="24"/>
                <w:lang w:val="bg-BG"/>
              </w:rPr>
            </w:pPr>
          </w:p>
          <w:p w:rsidR="00C1118D" w:rsidRDefault="00C1118D">
            <w:pPr>
              <w:ind w:right="-285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............................................</w:t>
            </w:r>
          </w:p>
          <w:p w:rsidR="00C1118D" w:rsidRDefault="006E12A0" w:rsidP="002D0AD1">
            <w:pPr>
              <w:ind w:right="-285"/>
              <w:rPr>
                <w:b/>
                <w:sz w:val="24"/>
                <w:szCs w:val="24"/>
                <w:lang w:val="bg-BG"/>
              </w:rPr>
            </w:pPr>
            <w:r w:rsidRPr="006E12A0">
              <w:rPr>
                <w:b/>
                <w:sz w:val="24"/>
                <w:szCs w:val="24"/>
                <w:lang w:val="bg-BG"/>
              </w:rPr>
              <w:t>/</w:t>
            </w:r>
            <w:r w:rsidR="002D0AD1">
              <w:rPr>
                <w:b/>
                <w:sz w:val="24"/>
                <w:szCs w:val="24"/>
                <w:lang w:val="bg-BG"/>
              </w:rPr>
              <w:t>................................</w:t>
            </w:r>
            <w:r w:rsidRPr="006E12A0">
              <w:rPr>
                <w:b/>
                <w:sz w:val="24"/>
                <w:szCs w:val="24"/>
                <w:lang w:val="bg-BG"/>
              </w:rPr>
              <w:t>/</w:t>
            </w:r>
          </w:p>
        </w:tc>
      </w:tr>
    </w:tbl>
    <w:p w:rsidR="00DB4DC5" w:rsidRDefault="00DB4DC5" w:rsidP="00DB4DC5">
      <w:pPr>
        <w:rPr>
          <w:lang w:val="bg-BG"/>
        </w:rPr>
      </w:pPr>
    </w:p>
    <w:p w:rsidR="00DB4DC5" w:rsidRDefault="00DB4DC5" w:rsidP="00DB4DC5">
      <w:pPr>
        <w:rPr>
          <w:lang w:val="bg-BG"/>
        </w:rPr>
      </w:pPr>
    </w:p>
    <w:p w:rsidR="00DB4DC5" w:rsidRDefault="00DB4DC5" w:rsidP="00DB4DC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Главен счетоводител</w:t>
      </w:r>
    </w:p>
    <w:p w:rsidR="00DB4DC5" w:rsidRDefault="00DB4DC5" w:rsidP="00DB4DC5">
      <w:pPr>
        <w:rPr>
          <w:b/>
          <w:sz w:val="24"/>
          <w:szCs w:val="24"/>
          <w:lang w:val="bg-BG"/>
        </w:rPr>
      </w:pPr>
    </w:p>
    <w:p w:rsidR="00DB4DC5" w:rsidRDefault="00DB4DC5" w:rsidP="00DB4DC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............................................</w:t>
      </w:r>
    </w:p>
    <w:p w:rsidR="00DB4DC5" w:rsidRDefault="00DB4DC5" w:rsidP="00DB4DC5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/Иванка Спасова/</w:t>
      </w:r>
    </w:p>
    <w:p w:rsidR="00DB4DC5" w:rsidRDefault="00DB4DC5" w:rsidP="00DB4DC5">
      <w:pPr>
        <w:rPr>
          <w:b/>
          <w:sz w:val="24"/>
          <w:szCs w:val="24"/>
          <w:lang w:val="bg-BG"/>
        </w:rPr>
      </w:pPr>
    </w:p>
    <w:p w:rsidR="00DB4DC5" w:rsidRDefault="00DB4DC5" w:rsidP="00DB4DC5">
      <w:pPr>
        <w:rPr>
          <w:b/>
          <w:sz w:val="24"/>
          <w:szCs w:val="24"/>
          <w:lang w:val="bg-BG"/>
        </w:rPr>
      </w:pPr>
    </w:p>
    <w:p w:rsidR="00DB4DC5" w:rsidRDefault="00DB4DC5" w:rsidP="00DB4DC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Съгласувано с :.............................</w:t>
      </w:r>
    </w:p>
    <w:p w:rsidR="00DB4DC5" w:rsidRPr="00DB4DC5" w:rsidRDefault="00DB4DC5" w:rsidP="00DB4DC5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/Гл. юрисконсулт Кр. Рангелов/</w:t>
      </w:r>
    </w:p>
    <w:sectPr w:rsidR="00DB4DC5" w:rsidRPr="00DB4DC5" w:rsidSect="00E171F3">
      <w:headerReference w:type="default" r:id="rId7"/>
      <w:footerReference w:type="even" r:id="rId8"/>
      <w:footerReference w:type="default" r:id="rId9"/>
      <w:pgSz w:w="11906" w:h="16838" w:code="9"/>
      <w:pgMar w:top="1170" w:right="1134" w:bottom="1170" w:left="1134" w:header="709" w:footer="709" w:gutter="567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8BD" w:rsidRDefault="006168BD">
      <w:r>
        <w:separator/>
      </w:r>
    </w:p>
  </w:endnote>
  <w:endnote w:type="continuationSeparator" w:id="1">
    <w:p w:rsidR="006168BD" w:rsidRDefault="00616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D" w:rsidRDefault="002B1C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1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68BD" w:rsidRDefault="006168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BD" w:rsidRDefault="006168BD">
    <w:pPr>
      <w:pStyle w:val="Footer"/>
      <w:rPr>
        <w:szCs w:val="18"/>
      </w:rPr>
    </w:pPr>
    <w:r>
      <w:rPr>
        <w:szCs w:val="18"/>
      </w:rPr>
      <w:tab/>
      <w:t xml:space="preserve">- </w:t>
    </w:r>
    <w:r w:rsidR="002B1CAB">
      <w:rPr>
        <w:szCs w:val="18"/>
      </w:rPr>
      <w:fldChar w:fldCharType="begin"/>
    </w:r>
    <w:r>
      <w:rPr>
        <w:szCs w:val="18"/>
      </w:rPr>
      <w:instrText xml:space="preserve"> PAGE </w:instrText>
    </w:r>
    <w:r w:rsidR="002B1CAB">
      <w:rPr>
        <w:szCs w:val="18"/>
      </w:rPr>
      <w:fldChar w:fldCharType="separate"/>
    </w:r>
    <w:r w:rsidR="00C459DB">
      <w:rPr>
        <w:noProof/>
        <w:szCs w:val="18"/>
      </w:rPr>
      <w:t>1</w:t>
    </w:r>
    <w:r w:rsidR="002B1CAB">
      <w:rPr>
        <w:szCs w:val="18"/>
      </w:rPr>
      <w:fldChar w:fldCharType="end"/>
    </w:r>
    <w:r>
      <w:rPr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8BD" w:rsidRDefault="006168BD">
      <w:r>
        <w:separator/>
      </w:r>
    </w:p>
  </w:footnote>
  <w:footnote w:type="continuationSeparator" w:id="1">
    <w:p w:rsidR="006168BD" w:rsidRDefault="006168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39" w:rsidRPr="00366839" w:rsidRDefault="00366839">
    <w:pPr>
      <w:pStyle w:val="Header"/>
      <w:rPr>
        <w:lang w:val="bg-BG"/>
      </w:rPr>
    </w:pPr>
    <w:proofErr w:type="spellStart"/>
    <w:r>
      <w:rPr>
        <w:lang w:val="en-US"/>
      </w:rPr>
      <w:t>Приложение</w:t>
    </w:r>
    <w:proofErr w:type="spellEnd"/>
    <w:r>
      <w:rPr>
        <w:lang w:val="en-US"/>
      </w:rPr>
      <w:t xml:space="preserve">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71D"/>
    <w:multiLevelType w:val="hybridMultilevel"/>
    <w:tmpl w:val="7682D8AA"/>
    <w:lvl w:ilvl="0" w:tplc="D93670B6">
      <w:numFmt w:val="bullet"/>
      <w:lvlText w:val="-"/>
      <w:lvlJc w:val="left"/>
      <w:pPr>
        <w:tabs>
          <w:tab w:val="num" w:pos="271"/>
        </w:tabs>
        <w:ind w:left="271" w:hanging="55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>
    <w:nsid w:val="28964365"/>
    <w:multiLevelType w:val="hybridMultilevel"/>
    <w:tmpl w:val="685E3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27179"/>
    <w:multiLevelType w:val="hybridMultilevel"/>
    <w:tmpl w:val="0FCA1EC0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036986"/>
    <w:multiLevelType w:val="hybridMultilevel"/>
    <w:tmpl w:val="F85A1C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83CF0"/>
    <w:multiLevelType w:val="hybridMultilevel"/>
    <w:tmpl w:val="0D20FC86"/>
    <w:lvl w:ilvl="0" w:tplc="0402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3C695475"/>
    <w:multiLevelType w:val="singleLevel"/>
    <w:tmpl w:val="94146F14"/>
    <w:lvl w:ilvl="0">
      <w:start w:val="7"/>
      <w:numFmt w:val="bullet"/>
      <w:lvlText w:val="-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6">
    <w:nsid w:val="4B634AD6"/>
    <w:multiLevelType w:val="hybridMultilevel"/>
    <w:tmpl w:val="A0127DEE"/>
    <w:lvl w:ilvl="0" w:tplc="0402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4C4A6FE0"/>
    <w:multiLevelType w:val="hybridMultilevel"/>
    <w:tmpl w:val="80687D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1882253"/>
    <w:multiLevelType w:val="hybridMultilevel"/>
    <w:tmpl w:val="288A8596"/>
    <w:lvl w:ilvl="0" w:tplc="0C09000F">
      <w:start w:val="1"/>
      <w:numFmt w:val="decimal"/>
      <w:lvlText w:val="%1."/>
      <w:lvlJc w:val="left"/>
      <w:pPr>
        <w:tabs>
          <w:tab w:val="num" w:pos="-435"/>
        </w:tabs>
        <w:ind w:left="-43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9">
    <w:nsid w:val="53454AF9"/>
    <w:multiLevelType w:val="hybridMultilevel"/>
    <w:tmpl w:val="4A0AE7A6"/>
    <w:lvl w:ilvl="0" w:tplc="0402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0">
    <w:nsid w:val="5A1C1B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E3C5C08"/>
    <w:multiLevelType w:val="hybridMultilevel"/>
    <w:tmpl w:val="C96E22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E4C339B"/>
    <w:multiLevelType w:val="hybridMultilevel"/>
    <w:tmpl w:val="F80EB3E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6753DE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895388D"/>
    <w:multiLevelType w:val="hybridMultilevel"/>
    <w:tmpl w:val="74C29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A92D0E"/>
    <w:multiLevelType w:val="hybridMultilevel"/>
    <w:tmpl w:val="565C7C82"/>
    <w:lvl w:ilvl="0" w:tplc="C9CE807A">
      <w:start w:val="5"/>
      <w:numFmt w:val="upperRoman"/>
      <w:lvlText w:val="%1."/>
      <w:lvlJc w:val="left"/>
      <w:pPr>
        <w:tabs>
          <w:tab w:val="num" w:pos="1842"/>
        </w:tabs>
        <w:ind w:left="1842" w:hanging="12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79C60228"/>
    <w:multiLevelType w:val="singleLevel"/>
    <w:tmpl w:val="212269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9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3"/>
  </w:num>
  <w:num w:numId="11">
    <w:abstractNumId w:val="2"/>
  </w:num>
  <w:num w:numId="12">
    <w:abstractNumId w:val="15"/>
  </w:num>
  <w:num w:numId="13">
    <w:abstractNumId w:val="14"/>
  </w:num>
  <w:num w:numId="14">
    <w:abstractNumId w:val="1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F9"/>
    <w:rsid w:val="00027CF7"/>
    <w:rsid w:val="0003036C"/>
    <w:rsid w:val="0006476D"/>
    <w:rsid w:val="0017569E"/>
    <w:rsid w:val="00185383"/>
    <w:rsid w:val="002B1CAB"/>
    <w:rsid w:val="002D0AD1"/>
    <w:rsid w:val="00334036"/>
    <w:rsid w:val="00366839"/>
    <w:rsid w:val="003A640F"/>
    <w:rsid w:val="00477A0A"/>
    <w:rsid w:val="0052168F"/>
    <w:rsid w:val="006168BD"/>
    <w:rsid w:val="006859F9"/>
    <w:rsid w:val="006E12A0"/>
    <w:rsid w:val="007F6962"/>
    <w:rsid w:val="00807357"/>
    <w:rsid w:val="00872DB3"/>
    <w:rsid w:val="008A50AF"/>
    <w:rsid w:val="00A5394C"/>
    <w:rsid w:val="00A6612D"/>
    <w:rsid w:val="00A72A9B"/>
    <w:rsid w:val="00AF123F"/>
    <w:rsid w:val="00B16697"/>
    <w:rsid w:val="00B1734A"/>
    <w:rsid w:val="00B96C37"/>
    <w:rsid w:val="00BC380C"/>
    <w:rsid w:val="00BD1387"/>
    <w:rsid w:val="00C045E7"/>
    <w:rsid w:val="00C1118D"/>
    <w:rsid w:val="00C167F3"/>
    <w:rsid w:val="00C459DB"/>
    <w:rsid w:val="00C6537F"/>
    <w:rsid w:val="00DB4DC5"/>
    <w:rsid w:val="00DC4FD4"/>
    <w:rsid w:val="00E113E7"/>
    <w:rsid w:val="00E171F3"/>
    <w:rsid w:val="00E26597"/>
    <w:rsid w:val="00E95145"/>
    <w:rsid w:val="00F332B1"/>
    <w:rsid w:val="00FE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F3"/>
    <w:rPr>
      <w:lang w:val="en-AU"/>
    </w:rPr>
  </w:style>
  <w:style w:type="paragraph" w:styleId="Heading1">
    <w:name w:val="heading 1"/>
    <w:basedOn w:val="Normal"/>
    <w:next w:val="Normal"/>
    <w:qFormat/>
    <w:rsid w:val="00E171F3"/>
    <w:pPr>
      <w:keepNext/>
      <w:jc w:val="both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rsid w:val="00E171F3"/>
    <w:pPr>
      <w:keepNext/>
      <w:ind w:right="-625"/>
      <w:jc w:val="both"/>
      <w:outlineLvl w:val="1"/>
    </w:pPr>
    <w:rPr>
      <w:b/>
      <w:sz w:val="24"/>
      <w:lang w:val="bg-BG"/>
    </w:rPr>
  </w:style>
  <w:style w:type="paragraph" w:styleId="Heading3">
    <w:name w:val="heading 3"/>
    <w:basedOn w:val="Normal"/>
    <w:next w:val="Normal"/>
    <w:qFormat/>
    <w:rsid w:val="00E171F3"/>
    <w:pPr>
      <w:keepNext/>
      <w:ind w:left="-567" w:right="-625" w:firstLine="567"/>
      <w:jc w:val="both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E171F3"/>
    <w:pPr>
      <w:keepNext/>
      <w:jc w:val="both"/>
      <w:outlineLvl w:val="3"/>
    </w:pPr>
    <w:rPr>
      <w:b/>
      <w:bCs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71F3"/>
    <w:pPr>
      <w:jc w:val="center"/>
    </w:pPr>
    <w:rPr>
      <w:b/>
      <w:sz w:val="32"/>
      <w:lang w:val="bg-BG"/>
    </w:rPr>
  </w:style>
  <w:style w:type="paragraph" w:styleId="BodyText">
    <w:name w:val="Body Text"/>
    <w:basedOn w:val="Normal"/>
    <w:semiHidden/>
    <w:rsid w:val="00E171F3"/>
    <w:pPr>
      <w:jc w:val="both"/>
    </w:pPr>
    <w:rPr>
      <w:sz w:val="28"/>
      <w:lang w:val="bg-BG"/>
    </w:rPr>
  </w:style>
  <w:style w:type="paragraph" w:styleId="Footer">
    <w:name w:val="footer"/>
    <w:basedOn w:val="Normal"/>
    <w:semiHidden/>
    <w:rsid w:val="00E171F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E171F3"/>
  </w:style>
  <w:style w:type="paragraph" w:styleId="Header">
    <w:name w:val="header"/>
    <w:basedOn w:val="Normal"/>
    <w:semiHidden/>
    <w:rsid w:val="00E171F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171F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6476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6476D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1064</Words>
  <Characters>7436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 Р</vt:lpstr>
    </vt:vector>
  </TitlesOfParts>
  <Company>ppe</Company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 Р</dc:title>
  <dc:creator>pp</dc:creator>
  <cp:lastModifiedBy>kris</cp:lastModifiedBy>
  <cp:revision>23</cp:revision>
  <cp:lastPrinted>2014-12-17T11:30:00Z</cp:lastPrinted>
  <dcterms:created xsi:type="dcterms:W3CDTF">2013-11-18T09:18:00Z</dcterms:created>
  <dcterms:modified xsi:type="dcterms:W3CDTF">2014-12-17T11:30:00Z</dcterms:modified>
</cp:coreProperties>
</file>