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78A" w:rsidRDefault="0050478A" w:rsidP="0050478A">
      <w:pPr>
        <w:rPr>
          <w:i/>
          <w:sz w:val="28"/>
          <w:szCs w:val="28"/>
          <w:lang w:val="bg-BG"/>
        </w:rPr>
      </w:pPr>
    </w:p>
    <w:p w:rsidR="0050478A" w:rsidRPr="003858E0" w:rsidRDefault="0050478A" w:rsidP="0050478A">
      <w:pPr>
        <w:rPr>
          <w:i/>
          <w:sz w:val="24"/>
          <w:szCs w:val="24"/>
          <w:lang w:val="bg-BG"/>
        </w:rPr>
      </w:pPr>
    </w:p>
    <w:p w:rsidR="0050478A" w:rsidRPr="00B459EF" w:rsidRDefault="0050478A" w:rsidP="0050478A">
      <w:pPr>
        <w:jc w:val="center"/>
        <w:rPr>
          <w:rFonts w:ascii="Times New Roman" w:hAnsi="Times New Roman" w:cs="Times New Roman"/>
          <w:b/>
          <w:i/>
          <w:sz w:val="96"/>
          <w:szCs w:val="96"/>
          <w:lang w:val="bg-BG"/>
        </w:rPr>
      </w:pPr>
      <w:r w:rsidRPr="00B459EF">
        <w:rPr>
          <w:rFonts w:ascii="Times New Roman" w:hAnsi="Times New Roman" w:cs="Times New Roman"/>
          <w:b/>
          <w:i/>
          <w:sz w:val="96"/>
          <w:szCs w:val="96"/>
          <w:lang w:val="bg-BG"/>
        </w:rPr>
        <w:t>ДОКУМЕНТАЦИЯ</w:t>
      </w:r>
    </w:p>
    <w:p w:rsidR="0050478A" w:rsidRPr="00071F88" w:rsidRDefault="0050478A" w:rsidP="0050478A">
      <w:pPr>
        <w:rPr>
          <w:rFonts w:ascii="Times New Roman" w:hAnsi="Times New Roman" w:cs="Times New Roman"/>
          <w:b/>
          <w:i/>
          <w:sz w:val="24"/>
          <w:szCs w:val="24"/>
          <w:lang w:val="ru-RU"/>
        </w:rPr>
      </w:pPr>
    </w:p>
    <w:p w:rsidR="0064012E" w:rsidRPr="00071F88" w:rsidRDefault="0050478A" w:rsidP="0050478A">
      <w:pPr>
        <w:jc w:val="center"/>
        <w:rPr>
          <w:rFonts w:ascii="Times New Roman" w:hAnsi="Times New Roman" w:cs="Times New Roman"/>
          <w:i/>
          <w:sz w:val="40"/>
          <w:szCs w:val="40"/>
          <w:lang w:val="ru-RU"/>
        </w:rPr>
      </w:pPr>
      <w:bookmarkStart w:id="0" w:name="_Toc259781524"/>
      <w:r w:rsidRPr="00071F88">
        <w:rPr>
          <w:rFonts w:ascii="Times New Roman" w:hAnsi="Times New Roman" w:cs="Times New Roman"/>
          <w:i/>
          <w:sz w:val="40"/>
          <w:szCs w:val="40"/>
          <w:lang w:val="ru-RU"/>
        </w:rPr>
        <w:t xml:space="preserve">за участие в открита процедура </w:t>
      </w:r>
    </w:p>
    <w:p w:rsidR="0064012E" w:rsidRPr="00071F88" w:rsidRDefault="0050478A" w:rsidP="0050478A">
      <w:pPr>
        <w:jc w:val="center"/>
        <w:rPr>
          <w:rFonts w:ascii="Times New Roman" w:hAnsi="Times New Roman" w:cs="Times New Roman"/>
          <w:i/>
          <w:sz w:val="40"/>
          <w:szCs w:val="40"/>
          <w:lang w:val="ru-RU"/>
        </w:rPr>
      </w:pPr>
      <w:r w:rsidRPr="00071F88">
        <w:rPr>
          <w:rFonts w:ascii="Times New Roman" w:hAnsi="Times New Roman" w:cs="Times New Roman"/>
          <w:i/>
          <w:sz w:val="40"/>
          <w:szCs w:val="40"/>
          <w:lang w:val="ru-RU"/>
        </w:rPr>
        <w:t xml:space="preserve">за възлагане на обществена поръчка </w:t>
      </w:r>
    </w:p>
    <w:p w:rsidR="0050478A" w:rsidRPr="00B459EF" w:rsidRDefault="0050478A" w:rsidP="0050478A">
      <w:pPr>
        <w:jc w:val="center"/>
        <w:rPr>
          <w:rFonts w:ascii="Times New Roman" w:hAnsi="Times New Roman" w:cs="Times New Roman"/>
          <w:i/>
          <w:sz w:val="40"/>
          <w:szCs w:val="40"/>
          <w:lang w:val="bg-BG"/>
        </w:rPr>
      </w:pPr>
      <w:r w:rsidRPr="00071F88">
        <w:rPr>
          <w:rFonts w:ascii="Times New Roman" w:hAnsi="Times New Roman" w:cs="Times New Roman"/>
          <w:i/>
          <w:sz w:val="40"/>
          <w:szCs w:val="40"/>
          <w:lang w:val="ru-RU"/>
        </w:rPr>
        <w:t xml:space="preserve">с предмет: </w:t>
      </w:r>
    </w:p>
    <w:p w:rsidR="0050478A" w:rsidRPr="0050478A" w:rsidRDefault="0050478A" w:rsidP="0050478A">
      <w:pPr>
        <w:jc w:val="center"/>
        <w:rPr>
          <w:rFonts w:ascii="Times New Roman" w:hAnsi="Times New Roman" w:cs="Times New Roman"/>
          <w:sz w:val="24"/>
          <w:szCs w:val="24"/>
          <w:lang w:val="bg-BG"/>
        </w:rPr>
      </w:pPr>
    </w:p>
    <w:p w:rsidR="0064012E" w:rsidRPr="00071F88" w:rsidRDefault="0064012E" w:rsidP="0050478A">
      <w:pPr>
        <w:jc w:val="center"/>
        <w:rPr>
          <w:rFonts w:ascii="Times New Roman" w:hAnsi="Times New Roman" w:cs="Times New Roman"/>
          <w:sz w:val="40"/>
          <w:szCs w:val="40"/>
          <w:lang w:val="ru-RU"/>
        </w:rPr>
      </w:pPr>
    </w:p>
    <w:p w:rsidR="00294FAC" w:rsidRPr="00294FAC" w:rsidRDefault="00294FAC" w:rsidP="00294FAC">
      <w:pPr>
        <w:spacing w:after="0" w:line="240" w:lineRule="auto"/>
        <w:jc w:val="center"/>
        <w:rPr>
          <w:rFonts w:ascii="Times New Roman" w:eastAsia="Times New Roman" w:hAnsi="Times New Roman" w:cs="Times New Roman"/>
          <w:b/>
          <w:i/>
          <w:sz w:val="48"/>
          <w:szCs w:val="48"/>
          <w:lang w:val="bg-BG"/>
        </w:rPr>
      </w:pPr>
      <w:bookmarkStart w:id="1" w:name="_Hlk517694775"/>
      <w:bookmarkEnd w:id="0"/>
      <w:r w:rsidRPr="00294FAC">
        <w:rPr>
          <w:rFonts w:ascii="Times New Roman" w:eastAsia="Times New Roman" w:hAnsi="Times New Roman" w:cs="Times New Roman"/>
          <w:b/>
          <w:i/>
          <w:sz w:val="48"/>
          <w:szCs w:val="48"/>
          <w:lang w:val="bg-BG"/>
        </w:rPr>
        <w:t xml:space="preserve">„Абонаментно сервизно обслужване на медицинска апаратура </w:t>
      </w:r>
      <w:r w:rsidRPr="00294FAC">
        <w:rPr>
          <w:rFonts w:ascii="Times New Roman" w:eastAsia="Times New Roman" w:hAnsi="Times New Roman" w:cs="Times New Roman"/>
          <w:b/>
          <w:i/>
          <w:sz w:val="48"/>
          <w:szCs w:val="48"/>
          <w:lang w:val="ru-RU"/>
        </w:rPr>
        <w:t xml:space="preserve"> на “</w:t>
      </w:r>
      <w:r w:rsidRPr="00294FAC">
        <w:rPr>
          <w:rFonts w:ascii="Times New Roman" w:eastAsia="Times New Roman" w:hAnsi="Times New Roman" w:cs="Times New Roman"/>
          <w:b/>
          <w:i/>
          <w:sz w:val="48"/>
          <w:szCs w:val="48"/>
          <w:lang w:val="bg-BG"/>
        </w:rPr>
        <w:t>МБАЛ – Хасково</w:t>
      </w:r>
      <w:r w:rsidRPr="00294FAC">
        <w:rPr>
          <w:rFonts w:ascii="Times New Roman" w:eastAsia="Times New Roman" w:hAnsi="Times New Roman" w:cs="Times New Roman"/>
          <w:b/>
          <w:i/>
          <w:sz w:val="48"/>
          <w:szCs w:val="48"/>
          <w:lang w:val="ru-RU"/>
        </w:rPr>
        <w:t>”</w:t>
      </w:r>
      <w:r w:rsidRPr="00294FAC">
        <w:rPr>
          <w:rFonts w:ascii="Times New Roman" w:eastAsia="Times New Roman" w:hAnsi="Times New Roman" w:cs="Times New Roman"/>
          <w:b/>
          <w:i/>
          <w:sz w:val="48"/>
          <w:szCs w:val="48"/>
          <w:lang w:val="bg-BG"/>
        </w:rPr>
        <w:t xml:space="preserve"> АД ”</w:t>
      </w:r>
    </w:p>
    <w:bookmarkEnd w:id="1"/>
    <w:p w:rsidR="0050478A" w:rsidRPr="0050478A" w:rsidRDefault="0050478A" w:rsidP="0050478A">
      <w:pPr>
        <w:spacing w:line="360" w:lineRule="auto"/>
        <w:jc w:val="center"/>
        <w:rPr>
          <w:rFonts w:ascii="Times New Roman" w:hAnsi="Times New Roman" w:cs="Times New Roman"/>
          <w:sz w:val="24"/>
          <w:szCs w:val="24"/>
          <w:lang w:val="bg-BG"/>
        </w:rPr>
      </w:pPr>
    </w:p>
    <w:p w:rsidR="0050478A" w:rsidRPr="0050478A" w:rsidRDefault="0050478A" w:rsidP="0050478A">
      <w:pPr>
        <w:spacing w:line="360" w:lineRule="auto"/>
        <w:jc w:val="center"/>
        <w:rPr>
          <w:rFonts w:ascii="Times New Roman" w:hAnsi="Times New Roman" w:cs="Times New Roman"/>
          <w:sz w:val="24"/>
          <w:szCs w:val="24"/>
          <w:lang w:val="bg-BG"/>
        </w:rPr>
      </w:pPr>
    </w:p>
    <w:p w:rsidR="0050478A" w:rsidRPr="00071F88" w:rsidRDefault="0050478A" w:rsidP="0050478A">
      <w:pPr>
        <w:spacing w:line="360" w:lineRule="auto"/>
        <w:jc w:val="center"/>
        <w:rPr>
          <w:rFonts w:ascii="Times New Roman" w:hAnsi="Times New Roman" w:cs="Times New Roman"/>
          <w:sz w:val="24"/>
          <w:szCs w:val="24"/>
          <w:lang w:val="ru-RU"/>
        </w:rPr>
      </w:pPr>
    </w:p>
    <w:p w:rsidR="0064012E" w:rsidRPr="00071F88" w:rsidRDefault="0064012E" w:rsidP="0050478A">
      <w:pPr>
        <w:spacing w:line="360" w:lineRule="auto"/>
        <w:jc w:val="center"/>
        <w:rPr>
          <w:rFonts w:ascii="Times New Roman" w:hAnsi="Times New Roman" w:cs="Times New Roman"/>
          <w:sz w:val="24"/>
          <w:szCs w:val="24"/>
          <w:lang w:val="ru-RU"/>
        </w:rPr>
      </w:pPr>
    </w:p>
    <w:p w:rsidR="0064012E" w:rsidRPr="00071F88" w:rsidRDefault="0064012E" w:rsidP="0050478A">
      <w:pPr>
        <w:spacing w:line="360" w:lineRule="auto"/>
        <w:jc w:val="center"/>
        <w:rPr>
          <w:rFonts w:ascii="Times New Roman" w:hAnsi="Times New Roman" w:cs="Times New Roman"/>
          <w:sz w:val="24"/>
          <w:szCs w:val="24"/>
          <w:lang w:val="ru-RU"/>
        </w:rPr>
      </w:pPr>
    </w:p>
    <w:p w:rsidR="0050478A" w:rsidRPr="0050478A" w:rsidRDefault="0050478A" w:rsidP="0050478A">
      <w:pPr>
        <w:spacing w:line="360" w:lineRule="auto"/>
        <w:jc w:val="center"/>
        <w:rPr>
          <w:rFonts w:ascii="Times New Roman" w:hAnsi="Times New Roman" w:cs="Times New Roman"/>
          <w:sz w:val="24"/>
          <w:szCs w:val="24"/>
          <w:lang w:val="bg-BG"/>
        </w:rPr>
      </w:pPr>
    </w:p>
    <w:p w:rsidR="0050478A" w:rsidRPr="00071F88" w:rsidRDefault="0050478A" w:rsidP="0050478A">
      <w:pPr>
        <w:spacing w:line="360" w:lineRule="auto"/>
        <w:jc w:val="center"/>
        <w:rPr>
          <w:rFonts w:ascii="Times New Roman" w:hAnsi="Times New Roman" w:cs="Times New Roman"/>
          <w:sz w:val="24"/>
          <w:szCs w:val="24"/>
          <w:lang w:val="ru-RU"/>
        </w:rPr>
      </w:pPr>
      <w:r w:rsidRPr="00071F88">
        <w:rPr>
          <w:rFonts w:ascii="Times New Roman" w:hAnsi="Times New Roman" w:cs="Times New Roman"/>
          <w:sz w:val="24"/>
          <w:szCs w:val="24"/>
          <w:lang w:val="ru-RU"/>
        </w:rPr>
        <w:t>гр.</w:t>
      </w:r>
      <w:r w:rsidR="00231C72" w:rsidRPr="00071F88">
        <w:rPr>
          <w:rFonts w:ascii="Times New Roman" w:hAnsi="Times New Roman" w:cs="Times New Roman"/>
          <w:sz w:val="24"/>
          <w:szCs w:val="24"/>
          <w:lang w:val="ru-RU"/>
        </w:rPr>
        <w:t xml:space="preserve"> </w:t>
      </w:r>
      <w:r w:rsidRPr="00071F88">
        <w:rPr>
          <w:rFonts w:ascii="Times New Roman" w:hAnsi="Times New Roman" w:cs="Times New Roman"/>
          <w:sz w:val="24"/>
          <w:szCs w:val="24"/>
          <w:lang w:val="ru-RU"/>
        </w:rPr>
        <w:t>Хасково  20</w:t>
      </w:r>
      <w:r w:rsidR="00913919" w:rsidRPr="007C64A8">
        <w:rPr>
          <w:rFonts w:ascii="Times New Roman" w:hAnsi="Times New Roman" w:cs="Times New Roman"/>
          <w:sz w:val="24"/>
          <w:szCs w:val="24"/>
          <w:lang w:val="ru-RU"/>
        </w:rPr>
        <w:t>20</w:t>
      </w:r>
      <w:r w:rsidRPr="00071F88">
        <w:rPr>
          <w:rFonts w:ascii="Times New Roman" w:hAnsi="Times New Roman" w:cs="Times New Roman"/>
          <w:sz w:val="24"/>
          <w:szCs w:val="24"/>
          <w:lang w:val="ru-RU"/>
        </w:rPr>
        <w:t xml:space="preserve"> г.</w:t>
      </w:r>
    </w:p>
    <w:p w:rsidR="0064012E" w:rsidRPr="00071F88" w:rsidRDefault="0064012E" w:rsidP="0050478A">
      <w:pPr>
        <w:spacing w:line="360" w:lineRule="auto"/>
        <w:jc w:val="center"/>
        <w:rPr>
          <w:rFonts w:ascii="Times New Roman" w:hAnsi="Times New Roman" w:cs="Times New Roman"/>
          <w:sz w:val="24"/>
          <w:szCs w:val="24"/>
          <w:lang w:val="ru-RU"/>
        </w:rPr>
      </w:pPr>
    </w:p>
    <w:p w:rsidR="00A336D7" w:rsidRPr="00071F88" w:rsidRDefault="00A336D7" w:rsidP="00A336D7">
      <w:pPr>
        <w:jc w:val="both"/>
        <w:rPr>
          <w:rFonts w:ascii="Times New Roman" w:hAnsi="Times New Roman" w:cs="Times New Roman"/>
          <w:b/>
          <w:bCs/>
          <w:sz w:val="24"/>
          <w:szCs w:val="24"/>
          <w:lang w:val="ru-RU"/>
        </w:rPr>
      </w:pPr>
      <w:r w:rsidRPr="0050478A">
        <w:rPr>
          <w:rFonts w:ascii="Times New Roman" w:hAnsi="Times New Roman" w:cs="Times New Roman"/>
          <w:b/>
          <w:sz w:val="24"/>
          <w:szCs w:val="24"/>
        </w:rPr>
        <w:lastRenderedPageBreak/>
        <w:t>I</w:t>
      </w:r>
      <w:r w:rsidRPr="00071F88">
        <w:rPr>
          <w:rFonts w:ascii="Times New Roman" w:hAnsi="Times New Roman" w:cs="Times New Roman"/>
          <w:b/>
          <w:sz w:val="24"/>
          <w:szCs w:val="24"/>
          <w:lang w:val="ru-RU"/>
        </w:rPr>
        <w:t>.</w:t>
      </w:r>
      <w:r w:rsidRPr="0050478A">
        <w:rPr>
          <w:rFonts w:ascii="Times New Roman" w:hAnsi="Times New Roman" w:cs="Times New Roman"/>
          <w:b/>
          <w:sz w:val="24"/>
          <w:szCs w:val="24"/>
          <w:lang w:val="bg-BG"/>
        </w:rPr>
        <w:t xml:space="preserve"> </w:t>
      </w:r>
      <w:r w:rsidRPr="0050478A">
        <w:rPr>
          <w:rFonts w:ascii="Times New Roman" w:hAnsi="Times New Roman" w:cs="Times New Roman"/>
          <w:b/>
          <w:bCs/>
          <w:sz w:val="24"/>
          <w:szCs w:val="24"/>
          <w:lang w:val="bg-BG"/>
        </w:rPr>
        <w:t>ОБЩИ УСЛОВИЯ</w:t>
      </w:r>
    </w:p>
    <w:p w:rsidR="0064012E" w:rsidRPr="00071F88" w:rsidRDefault="00A336D7" w:rsidP="00B9195B">
      <w:pPr>
        <w:spacing w:before="60" w:after="60"/>
        <w:jc w:val="both"/>
        <w:rPr>
          <w:rFonts w:ascii="Times New Roman" w:hAnsi="Times New Roman" w:cs="Times New Roman"/>
          <w:sz w:val="24"/>
          <w:szCs w:val="24"/>
          <w:lang w:val="ru-RU"/>
        </w:rPr>
      </w:pPr>
      <w:r w:rsidRPr="0050478A">
        <w:rPr>
          <w:rFonts w:ascii="Times New Roman" w:hAnsi="Times New Roman" w:cs="Times New Roman"/>
          <w:b/>
          <w:bCs/>
          <w:sz w:val="24"/>
          <w:szCs w:val="24"/>
          <w:lang w:val="bg-BG"/>
        </w:rPr>
        <w:t>1.Възложител</w:t>
      </w:r>
      <w:r w:rsidRPr="00071F88">
        <w:rPr>
          <w:rFonts w:ascii="Times New Roman" w:hAnsi="Times New Roman" w:cs="Times New Roman"/>
          <w:b/>
          <w:bCs/>
          <w:sz w:val="24"/>
          <w:szCs w:val="24"/>
          <w:lang w:val="ru-RU"/>
        </w:rPr>
        <w:t xml:space="preserve"> на настоящата</w:t>
      </w:r>
      <w:r w:rsidRPr="00071F88">
        <w:rPr>
          <w:rFonts w:ascii="Times New Roman" w:hAnsi="Times New Roman" w:cs="Times New Roman"/>
          <w:b/>
          <w:sz w:val="24"/>
          <w:szCs w:val="24"/>
          <w:lang w:val="ru-RU"/>
        </w:rPr>
        <w:t xml:space="preserve"> поръчка</w:t>
      </w:r>
      <w:r w:rsidRPr="00071F88">
        <w:rPr>
          <w:rFonts w:ascii="Times New Roman" w:hAnsi="Times New Roman" w:cs="Times New Roman"/>
          <w:sz w:val="24"/>
          <w:szCs w:val="24"/>
          <w:lang w:val="ru-RU"/>
        </w:rPr>
        <w:t xml:space="preserve"> е </w:t>
      </w:r>
      <w:r w:rsidRPr="0050478A">
        <w:rPr>
          <w:rFonts w:ascii="Times New Roman" w:hAnsi="Times New Roman" w:cs="Times New Roman"/>
          <w:sz w:val="24"/>
          <w:szCs w:val="24"/>
          <w:lang w:val="bg-BG"/>
        </w:rPr>
        <w:t>Изпълнителният директор на „МБАЛ – Хасково”АД</w:t>
      </w:r>
      <w:r w:rsidRPr="00071F88">
        <w:rPr>
          <w:rFonts w:ascii="Times New Roman" w:hAnsi="Times New Roman" w:cs="Times New Roman"/>
          <w:sz w:val="24"/>
          <w:szCs w:val="24"/>
          <w:lang w:val="ru-RU"/>
        </w:rPr>
        <w:t xml:space="preserve"> -</w:t>
      </w:r>
      <w:r w:rsidRPr="0050478A">
        <w:rPr>
          <w:rFonts w:ascii="Times New Roman" w:hAnsi="Times New Roman" w:cs="Times New Roman"/>
          <w:sz w:val="24"/>
          <w:szCs w:val="24"/>
          <w:lang w:val="bg-BG"/>
        </w:rPr>
        <w:t xml:space="preserve"> д-р Георги Николов Гелов. </w:t>
      </w:r>
      <w:r w:rsidRPr="00071F88">
        <w:rPr>
          <w:rFonts w:ascii="Times New Roman" w:hAnsi="Times New Roman" w:cs="Times New Roman"/>
          <w:sz w:val="24"/>
          <w:szCs w:val="24"/>
          <w:lang w:val="ru-RU"/>
        </w:rPr>
        <w:t xml:space="preserve">Възложителят взема решение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 </w:t>
      </w:r>
    </w:p>
    <w:p w:rsidR="00DE1809" w:rsidRPr="00DE1809" w:rsidRDefault="00DE1809" w:rsidP="00DE1809">
      <w:pPr>
        <w:spacing w:after="0" w:line="240" w:lineRule="auto"/>
        <w:jc w:val="both"/>
        <w:rPr>
          <w:rFonts w:ascii="Times New Roman" w:eastAsia="Times New Roman" w:hAnsi="Times New Roman" w:cs="Times New Roman"/>
          <w:b/>
          <w:sz w:val="24"/>
          <w:szCs w:val="24"/>
          <w:lang w:val="bg-BG"/>
        </w:rPr>
      </w:pPr>
      <w:r w:rsidRPr="00DE1809">
        <w:rPr>
          <w:rFonts w:ascii="Times New Roman" w:eastAsia="Times New Roman" w:hAnsi="Times New Roman" w:cs="Times New Roman"/>
          <w:b/>
          <w:sz w:val="24"/>
          <w:szCs w:val="24"/>
          <w:lang w:val="bg-BG"/>
        </w:rPr>
        <w:t>Правно основание за откриване на процедурата</w:t>
      </w:r>
      <w:r>
        <w:rPr>
          <w:rFonts w:ascii="Times New Roman" w:eastAsia="Times New Roman" w:hAnsi="Times New Roman" w:cs="Times New Roman"/>
          <w:b/>
          <w:sz w:val="24"/>
          <w:szCs w:val="24"/>
          <w:lang w:val="bg-BG"/>
        </w:rPr>
        <w:t>:</w:t>
      </w:r>
    </w:p>
    <w:p w:rsidR="00DE1809" w:rsidRPr="00DE1809" w:rsidRDefault="00DE1809" w:rsidP="00DE1809">
      <w:pPr>
        <w:spacing w:after="0" w:line="240" w:lineRule="auto"/>
        <w:jc w:val="both"/>
        <w:rPr>
          <w:rFonts w:ascii="Times New Roman" w:eastAsia="Times New Roman" w:hAnsi="Times New Roman" w:cs="Times New Roman"/>
          <w:sz w:val="24"/>
          <w:szCs w:val="24"/>
          <w:lang w:val="bg-BG"/>
        </w:rPr>
      </w:pPr>
      <w:r w:rsidRPr="00DE1809">
        <w:rPr>
          <w:rFonts w:ascii="Times New Roman" w:eastAsia="Times New Roman" w:hAnsi="Times New Roman" w:cs="Times New Roman"/>
          <w:sz w:val="24"/>
          <w:szCs w:val="24"/>
          <w:lang w:val="bg-BG"/>
        </w:rPr>
        <w:t>Възложителят обявява настоящата процедура за възлагане на обществена поръчка на основание чл. 18, ал. 1, т. 1, чл. 19, ал. 1, във връзка с чл. 73, ал. 1 и чл. 74 от ЗОП.</w:t>
      </w:r>
    </w:p>
    <w:p w:rsidR="00E15C00" w:rsidRDefault="00E15C00" w:rsidP="00B9195B">
      <w:pPr>
        <w:spacing w:line="20" w:lineRule="atLeast"/>
        <w:ind w:right="61"/>
        <w:jc w:val="both"/>
        <w:rPr>
          <w:rFonts w:ascii="Times New Roman" w:hAnsi="Times New Roman" w:cs="Times New Roman"/>
          <w:b/>
          <w:bCs/>
          <w:sz w:val="24"/>
          <w:szCs w:val="24"/>
          <w:lang w:val="bg-BG"/>
        </w:rPr>
      </w:pPr>
    </w:p>
    <w:p w:rsidR="00A336D7" w:rsidRPr="008D697D" w:rsidRDefault="00A336D7" w:rsidP="00B9195B">
      <w:pPr>
        <w:spacing w:line="20" w:lineRule="atLeast"/>
        <w:ind w:right="61"/>
        <w:jc w:val="both"/>
        <w:rPr>
          <w:rFonts w:ascii="Times New Roman" w:hAnsi="Times New Roman" w:cs="Times New Roman"/>
          <w:sz w:val="24"/>
          <w:szCs w:val="24"/>
          <w:lang w:val="ru-RU"/>
        </w:rPr>
      </w:pPr>
      <w:r w:rsidRPr="008D697D">
        <w:rPr>
          <w:rFonts w:ascii="Times New Roman" w:hAnsi="Times New Roman" w:cs="Times New Roman"/>
          <w:b/>
          <w:bCs/>
          <w:sz w:val="24"/>
          <w:szCs w:val="24"/>
          <w:lang w:val="bg-BG"/>
        </w:rPr>
        <w:t>2</w:t>
      </w:r>
      <w:r w:rsidRPr="008D697D">
        <w:rPr>
          <w:rFonts w:ascii="Times New Roman" w:hAnsi="Times New Roman" w:cs="Times New Roman"/>
          <w:b/>
          <w:bCs/>
          <w:sz w:val="24"/>
          <w:szCs w:val="24"/>
          <w:lang w:val="ru-RU"/>
        </w:rPr>
        <w:t>.</w:t>
      </w:r>
      <w:r w:rsidRPr="008D697D">
        <w:rPr>
          <w:rFonts w:ascii="Times New Roman" w:hAnsi="Times New Roman" w:cs="Times New Roman"/>
          <w:b/>
          <w:sz w:val="24"/>
          <w:szCs w:val="24"/>
          <w:lang w:val="ru-RU"/>
        </w:rPr>
        <w:t>Обект</w:t>
      </w:r>
      <w:r w:rsidRPr="008D697D">
        <w:rPr>
          <w:rFonts w:ascii="Times New Roman" w:hAnsi="Times New Roman" w:cs="Times New Roman"/>
          <w:sz w:val="24"/>
          <w:szCs w:val="24"/>
          <w:lang w:val="ru-RU"/>
        </w:rPr>
        <w:t xml:space="preserve"> на настоящата обществена поръчка е </w:t>
      </w:r>
      <w:r w:rsidRPr="008D697D">
        <w:rPr>
          <w:rFonts w:ascii="Times New Roman" w:hAnsi="Times New Roman" w:cs="Times New Roman"/>
          <w:b/>
          <w:i/>
          <w:sz w:val="24"/>
          <w:szCs w:val="24"/>
          <w:lang w:val="ru-RU"/>
        </w:rPr>
        <w:t>„</w:t>
      </w:r>
      <w:r w:rsidR="004B7D6F" w:rsidRPr="008D697D">
        <w:rPr>
          <w:rFonts w:ascii="Times New Roman" w:hAnsi="Times New Roman" w:cs="Times New Roman"/>
          <w:b/>
          <w:i/>
          <w:sz w:val="24"/>
          <w:szCs w:val="24"/>
          <w:lang w:val="bg-BG"/>
        </w:rPr>
        <w:t>услуга</w:t>
      </w:r>
      <w:r w:rsidRPr="008D697D">
        <w:rPr>
          <w:rFonts w:ascii="Times New Roman" w:hAnsi="Times New Roman" w:cs="Times New Roman"/>
          <w:b/>
          <w:i/>
          <w:sz w:val="24"/>
          <w:szCs w:val="24"/>
          <w:lang w:val="ru-RU"/>
        </w:rPr>
        <w:t>”</w:t>
      </w:r>
      <w:r w:rsidRPr="008D697D">
        <w:rPr>
          <w:rFonts w:ascii="Times New Roman" w:hAnsi="Times New Roman" w:cs="Times New Roman"/>
          <w:sz w:val="24"/>
          <w:szCs w:val="24"/>
          <w:lang w:val="ru-RU"/>
        </w:rPr>
        <w:t xml:space="preserve"> по смисъла на чл. 3, ал. 1, т. </w:t>
      </w:r>
      <w:r w:rsidR="004B7D6F" w:rsidRPr="008D697D">
        <w:rPr>
          <w:rFonts w:ascii="Times New Roman" w:hAnsi="Times New Roman" w:cs="Times New Roman"/>
          <w:sz w:val="24"/>
          <w:szCs w:val="24"/>
          <w:lang w:val="bg-BG"/>
        </w:rPr>
        <w:t>3</w:t>
      </w:r>
      <w:r w:rsidRPr="008D697D">
        <w:rPr>
          <w:rFonts w:ascii="Times New Roman" w:hAnsi="Times New Roman" w:cs="Times New Roman"/>
          <w:sz w:val="24"/>
          <w:szCs w:val="24"/>
          <w:lang w:val="ru-RU"/>
        </w:rPr>
        <w:t xml:space="preserve"> от ЗОП. </w:t>
      </w:r>
    </w:p>
    <w:p w:rsidR="001B347C" w:rsidRPr="008D697D" w:rsidRDefault="00A336D7" w:rsidP="001B347C">
      <w:pPr>
        <w:spacing w:after="0" w:line="240" w:lineRule="auto"/>
        <w:jc w:val="both"/>
        <w:rPr>
          <w:rFonts w:ascii="Times New Roman" w:eastAsia="Times New Roman" w:hAnsi="Times New Roman" w:cs="Times New Roman"/>
          <w:b/>
          <w:sz w:val="24"/>
          <w:szCs w:val="24"/>
          <w:lang w:val="bg-BG"/>
        </w:rPr>
      </w:pPr>
      <w:r w:rsidRPr="008D697D">
        <w:rPr>
          <w:rFonts w:ascii="Times New Roman" w:hAnsi="Times New Roman" w:cs="Times New Roman"/>
          <w:b/>
          <w:sz w:val="24"/>
          <w:szCs w:val="24"/>
          <w:lang w:val="ru-RU"/>
        </w:rPr>
        <w:t>3.Предметът</w:t>
      </w:r>
      <w:r w:rsidRPr="008D697D">
        <w:rPr>
          <w:rFonts w:ascii="Times New Roman" w:hAnsi="Times New Roman" w:cs="Times New Roman"/>
          <w:i/>
          <w:sz w:val="24"/>
          <w:szCs w:val="24"/>
          <w:lang w:val="ru-RU"/>
        </w:rPr>
        <w:t xml:space="preserve"> </w:t>
      </w:r>
      <w:r w:rsidRPr="008D697D">
        <w:rPr>
          <w:rFonts w:ascii="Times New Roman" w:hAnsi="Times New Roman" w:cs="Times New Roman"/>
          <w:sz w:val="24"/>
          <w:szCs w:val="24"/>
          <w:lang w:val="ru-RU"/>
        </w:rPr>
        <w:t>на възлагане на настоящата поръчка е:</w:t>
      </w:r>
      <w:r w:rsidR="00495BB4" w:rsidRPr="008D697D">
        <w:rPr>
          <w:rFonts w:ascii="Times New Roman" w:hAnsi="Times New Roman" w:cs="Times New Roman"/>
          <w:sz w:val="24"/>
          <w:szCs w:val="24"/>
          <w:lang w:val="ru-RU"/>
        </w:rPr>
        <w:t xml:space="preserve"> </w:t>
      </w:r>
      <w:bookmarkStart w:id="2" w:name="_Hlk518042205"/>
      <w:r w:rsidR="001B347C" w:rsidRPr="008D697D">
        <w:rPr>
          <w:rFonts w:ascii="Times New Roman" w:eastAsia="Times New Roman" w:hAnsi="Times New Roman" w:cs="Times New Roman"/>
          <w:b/>
          <w:sz w:val="24"/>
          <w:szCs w:val="24"/>
          <w:lang w:val="bg-BG"/>
        </w:rPr>
        <w:t>„Абонаментно сервизно обслужване на</w:t>
      </w:r>
      <w:bookmarkEnd w:id="2"/>
      <w:r w:rsidR="001B347C" w:rsidRPr="008D697D">
        <w:rPr>
          <w:rFonts w:ascii="Times New Roman" w:eastAsia="Times New Roman" w:hAnsi="Times New Roman" w:cs="Times New Roman"/>
          <w:b/>
          <w:sz w:val="24"/>
          <w:szCs w:val="24"/>
          <w:lang w:val="bg-BG"/>
        </w:rPr>
        <w:t xml:space="preserve"> медицинска апаратура</w:t>
      </w:r>
      <w:r w:rsidR="001B347C" w:rsidRPr="008D697D">
        <w:rPr>
          <w:rFonts w:ascii="Times New Roman" w:eastAsia="Times New Roman" w:hAnsi="Times New Roman" w:cs="Times New Roman"/>
          <w:b/>
          <w:sz w:val="24"/>
          <w:szCs w:val="24"/>
          <w:lang w:val="ru-RU"/>
        </w:rPr>
        <w:t xml:space="preserve"> на “</w:t>
      </w:r>
      <w:r w:rsidR="001B347C" w:rsidRPr="008D697D">
        <w:rPr>
          <w:rFonts w:ascii="Times New Roman" w:eastAsia="Times New Roman" w:hAnsi="Times New Roman" w:cs="Times New Roman"/>
          <w:b/>
          <w:sz w:val="24"/>
          <w:szCs w:val="24"/>
          <w:lang w:val="bg-BG"/>
        </w:rPr>
        <w:t>МБАЛ – Хасково</w:t>
      </w:r>
      <w:r w:rsidR="001B347C" w:rsidRPr="008D697D">
        <w:rPr>
          <w:rFonts w:ascii="Times New Roman" w:eastAsia="Times New Roman" w:hAnsi="Times New Roman" w:cs="Times New Roman"/>
          <w:b/>
          <w:sz w:val="24"/>
          <w:szCs w:val="24"/>
          <w:lang w:val="ru-RU"/>
        </w:rPr>
        <w:t>”</w:t>
      </w:r>
      <w:r w:rsidR="001B347C" w:rsidRPr="008D697D">
        <w:rPr>
          <w:rFonts w:ascii="Times New Roman" w:eastAsia="Times New Roman" w:hAnsi="Times New Roman" w:cs="Times New Roman"/>
          <w:b/>
          <w:sz w:val="24"/>
          <w:szCs w:val="24"/>
          <w:lang w:val="bg-BG"/>
        </w:rPr>
        <w:t xml:space="preserve"> АД ”.</w:t>
      </w:r>
    </w:p>
    <w:p w:rsidR="00FF638F" w:rsidRDefault="00FF638F" w:rsidP="00A336D7">
      <w:pPr>
        <w:pStyle w:val="NormalWeb"/>
        <w:ind w:firstLine="0"/>
        <w:rPr>
          <w:b/>
          <w:color w:val="auto"/>
          <w:lang w:eastAsia="en-US"/>
        </w:rPr>
      </w:pPr>
    </w:p>
    <w:p w:rsidR="008D697D" w:rsidRPr="00EB42A8" w:rsidRDefault="008D697D" w:rsidP="008D697D">
      <w:pPr>
        <w:pStyle w:val="Heading8"/>
        <w:jc w:val="both"/>
        <w:rPr>
          <w:b/>
          <w:bCs/>
          <w:i w:val="0"/>
          <w:lang w:val="bg-BG"/>
        </w:rPr>
      </w:pPr>
      <w:r w:rsidRPr="00EB42A8">
        <w:rPr>
          <w:b/>
          <w:i w:val="0"/>
          <w:lang w:val="bg-BG"/>
        </w:rPr>
        <w:t>В п</w:t>
      </w:r>
      <w:r w:rsidRPr="007C0B81">
        <w:rPr>
          <w:b/>
          <w:i w:val="0"/>
          <w:lang w:val="ru-RU"/>
        </w:rPr>
        <w:t>редмет</w:t>
      </w:r>
      <w:r w:rsidRPr="00EB42A8">
        <w:rPr>
          <w:b/>
          <w:i w:val="0"/>
          <w:lang w:val="bg-BG"/>
        </w:rPr>
        <w:t xml:space="preserve">а </w:t>
      </w:r>
      <w:r w:rsidRPr="007C0B81">
        <w:rPr>
          <w:b/>
          <w:i w:val="0"/>
          <w:lang w:val="ru-RU"/>
        </w:rPr>
        <w:t xml:space="preserve">на </w:t>
      </w:r>
      <w:r w:rsidRPr="00EB42A8">
        <w:rPr>
          <w:b/>
          <w:bCs/>
          <w:i w:val="0"/>
          <w:lang w:val="bg-BG"/>
        </w:rPr>
        <w:t xml:space="preserve"> обществената поръчка</w:t>
      </w:r>
      <w:r>
        <w:rPr>
          <w:b/>
          <w:bCs/>
          <w:i w:val="0"/>
          <w:lang w:val="bg-BG"/>
        </w:rPr>
        <w:t xml:space="preserve"> </w:t>
      </w:r>
      <w:bookmarkStart w:id="3" w:name="_Hlk527465149"/>
      <w:r>
        <w:rPr>
          <w:b/>
          <w:bCs/>
          <w:i w:val="0"/>
          <w:lang w:val="bg-BG"/>
        </w:rPr>
        <w:t>(за всички обособени позиции)</w:t>
      </w:r>
      <w:r w:rsidRPr="00EB42A8">
        <w:rPr>
          <w:b/>
          <w:bCs/>
          <w:i w:val="0"/>
          <w:lang w:val="bg-BG"/>
        </w:rPr>
        <w:t xml:space="preserve"> </w:t>
      </w:r>
      <w:bookmarkEnd w:id="3"/>
      <w:r>
        <w:rPr>
          <w:b/>
          <w:bCs/>
          <w:i w:val="0"/>
          <w:lang w:val="bg-BG"/>
        </w:rPr>
        <w:t xml:space="preserve">се </w:t>
      </w:r>
      <w:r w:rsidRPr="00EB42A8">
        <w:rPr>
          <w:b/>
          <w:bCs/>
          <w:i w:val="0"/>
          <w:lang w:val="bg-BG"/>
        </w:rPr>
        <w:t xml:space="preserve">включва изпълнението на следните дейности: </w:t>
      </w:r>
    </w:p>
    <w:p w:rsidR="008D697D" w:rsidRDefault="008D697D" w:rsidP="008D697D">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bookmarkStart w:id="4" w:name="_Hlk527465102"/>
      <w:r w:rsidRPr="00EB42A8">
        <w:rPr>
          <w:rFonts w:ascii="Times New Roman" w:eastAsia="Times New Roman" w:hAnsi="Times New Roman" w:cs="Times New Roman"/>
          <w:sz w:val="24"/>
          <w:szCs w:val="24"/>
          <w:lang w:val="bg-BG" w:eastAsia="bg-BG"/>
        </w:rPr>
        <w:t>1. Пълна профилактика и проверка на технико-експлоатационните характеристики на апаратурата</w:t>
      </w:r>
      <w:r>
        <w:rPr>
          <w:rFonts w:ascii="Times New Roman" w:eastAsia="Times New Roman" w:hAnsi="Times New Roman" w:cs="Times New Roman"/>
          <w:sz w:val="24"/>
          <w:szCs w:val="24"/>
          <w:lang w:val="bg-BG" w:eastAsia="bg-BG"/>
        </w:rPr>
        <w:t xml:space="preserve"> </w:t>
      </w:r>
      <w:bookmarkStart w:id="5" w:name="_Hlk518041780"/>
      <w:r>
        <w:rPr>
          <w:rFonts w:ascii="Times New Roman" w:eastAsia="Times New Roman" w:hAnsi="Times New Roman" w:cs="Times New Roman"/>
          <w:sz w:val="24"/>
          <w:szCs w:val="24"/>
          <w:lang w:val="bg-BG" w:eastAsia="bg-BG"/>
        </w:rPr>
        <w:t>(вкл. оборудване и техника)</w:t>
      </w:r>
      <w:r w:rsidRPr="00EB42A8">
        <w:rPr>
          <w:rFonts w:ascii="Times New Roman" w:eastAsia="Times New Roman" w:hAnsi="Times New Roman" w:cs="Times New Roman"/>
          <w:sz w:val="24"/>
          <w:szCs w:val="24"/>
          <w:lang w:val="bg-BG" w:eastAsia="bg-BG"/>
        </w:rPr>
        <w:t xml:space="preserve"> </w:t>
      </w:r>
      <w:bookmarkEnd w:id="5"/>
      <w:r w:rsidRPr="00EB42A8">
        <w:rPr>
          <w:rFonts w:ascii="Times New Roman" w:eastAsia="Times New Roman" w:hAnsi="Times New Roman" w:cs="Times New Roman"/>
          <w:sz w:val="24"/>
          <w:szCs w:val="24"/>
          <w:lang w:val="bg-BG" w:eastAsia="bg-BG"/>
        </w:rPr>
        <w:t xml:space="preserve">в обем и обхват в съответствие с изискванията на производителя и действащите разпоредби за качество и безопасна експлоатация на медицинската апаратура. </w:t>
      </w:r>
    </w:p>
    <w:p w:rsidR="008D697D" w:rsidRPr="00EB42A8" w:rsidRDefault="008D697D" w:rsidP="008D697D">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EB42A8">
        <w:rPr>
          <w:rFonts w:ascii="Times New Roman" w:eastAsia="Times New Roman" w:hAnsi="Times New Roman" w:cs="Times New Roman"/>
          <w:sz w:val="24"/>
          <w:szCs w:val="24"/>
          <w:lang w:val="bg-BG" w:eastAsia="bg-BG"/>
        </w:rPr>
        <w:t>2. Отстраняване на отклонения от технико-експлоатационните характеристики на апаратурата</w:t>
      </w:r>
      <w:r>
        <w:rPr>
          <w:rFonts w:ascii="Times New Roman" w:eastAsia="Times New Roman" w:hAnsi="Times New Roman" w:cs="Times New Roman"/>
          <w:sz w:val="24"/>
          <w:szCs w:val="24"/>
          <w:lang w:val="bg-BG" w:eastAsia="bg-BG"/>
        </w:rPr>
        <w:t xml:space="preserve"> (вкл. оборудване и техника)</w:t>
      </w:r>
      <w:r w:rsidRPr="00EB42A8">
        <w:rPr>
          <w:rFonts w:ascii="Times New Roman" w:eastAsia="Times New Roman" w:hAnsi="Times New Roman" w:cs="Times New Roman"/>
          <w:sz w:val="24"/>
          <w:szCs w:val="24"/>
          <w:lang w:val="bg-BG" w:eastAsia="bg-BG"/>
        </w:rPr>
        <w:t>, възникнали в хода на нейната експлоатация.</w:t>
      </w:r>
    </w:p>
    <w:p w:rsidR="008D697D" w:rsidRPr="008D697D" w:rsidRDefault="008D697D" w:rsidP="008D697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bg-BG"/>
        </w:rPr>
      </w:pPr>
      <w:r w:rsidRPr="00EB42A8">
        <w:rPr>
          <w:rFonts w:ascii="Times New Roman" w:eastAsia="Times New Roman" w:hAnsi="Times New Roman" w:cs="Times New Roman"/>
          <w:sz w:val="24"/>
          <w:szCs w:val="24"/>
          <w:lang w:val="bg-BG" w:eastAsia="bg-BG"/>
        </w:rPr>
        <w:t xml:space="preserve">3. Настройка </w:t>
      </w:r>
      <w:r w:rsidRPr="008D697D">
        <w:rPr>
          <w:rFonts w:ascii="Times New Roman" w:eastAsia="Times New Roman" w:hAnsi="Times New Roman" w:cs="Times New Roman"/>
          <w:sz w:val="24"/>
          <w:szCs w:val="24"/>
          <w:lang w:val="ru-RU" w:eastAsia="bg-BG"/>
        </w:rPr>
        <w:t>/</w:t>
      </w:r>
      <w:r w:rsidRPr="00EB42A8">
        <w:rPr>
          <w:rFonts w:ascii="Times New Roman" w:eastAsia="Times New Roman" w:hAnsi="Times New Roman" w:cs="Times New Roman"/>
          <w:sz w:val="24"/>
          <w:szCs w:val="24"/>
          <w:lang w:val="bg-BG" w:eastAsia="bg-BG"/>
        </w:rPr>
        <w:t xml:space="preserve"> калибровка на апаратурата </w:t>
      </w:r>
      <w:r>
        <w:rPr>
          <w:rFonts w:ascii="Times New Roman" w:eastAsia="Times New Roman" w:hAnsi="Times New Roman" w:cs="Times New Roman"/>
          <w:sz w:val="24"/>
          <w:szCs w:val="24"/>
          <w:lang w:val="bg-BG" w:eastAsia="bg-BG"/>
        </w:rPr>
        <w:t>(вкл. оборудване и техника)</w:t>
      </w:r>
      <w:r w:rsidRPr="00EB42A8">
        <w:rPr>
          <w:rFonts w:ascii="Times New Roman" w:eastAsia="Times New Roman" w:hAnsi="Times New Roman" w:cs="Times New Roman"/>
          <w:sz w:val="24"/>
          <w:szCs w:val="24"/>
          <w:lang w:val="bg-BG" w:eastAsia="bg-BG"/>
        </w:rPr>
        <w:t xml:space="preserve"> в съответствие с техническите изисквания на производителя.</w:t>
      </w:r>
    </w:p>
    <w:bookmarkEnd w:id="4"/>
    <w:p w:rsidR="008D697D" w:rsidRDefault="008D697D" w:rsidP="008D697D">
      <w:pPr>
        <w:pStyle w:val="Heading8"/>
        <w:jc w:val="both"/>
        <w:rPr>
          <w:b/>
          <w:i w:val="0"/>
          <w:lang w:val="bg-BG"/>
        </w:rPr>
      </w:pPr>
      <w:r>
        <w:rPr>
          <w:b/>
          <w:i w:val="0"/>
          <w:lang w:val="bg-BG"/>
        </w:rPr>
        <w:t xml:space="preserve">Доставката на резервни части не е предмет на обществената поръчка. </w:t>
      </w:r>
    </w:p>
    <w:p w:rsidR="008D697D" w:rsidRDefault="008D697D" w:rsidP="008D697D">
      <w:pPr>
        <w:pStyle w:val="Heading8"/>
        <w:jc w:val="both"/>
        <w:rPr>
          <w:b/>
          <w:i w:val="0"/>
          <w:lang w:val="bg-BG"/>
        </w:rPr>
      </w:pPr>
      <w:bookmarkStart w:id="6" w:name="_Hlk527464828"/>
      <w:r>
        <w:rPr>
          <w:b/>
          <w:i w:val="0"/>
          <w:lang w:val="bg-BG"/>
        </w:rPr>
        <w:t xml:space="preserve">При нужда от извършване на ремонт с влагане на резервна част, изпълнителят е длъжен да представи оферта с точно описание, параметри и гаранционен срок предлаган от него на необходимите резервни части и да я предложи на възложителя. </w:t>
      </w:r>
    </w:p>
    <w:p w:rsidR="008D697D" w:rsidRDefault="008D697D" w:rsidP="008D697D">
      <w:pPr>
        <w:pStyle w:val="Heading8"/>
        <w:jc w:val="both"/>
        <w:rPr>
          <w:b/>
          <w:i w:val="0"/>
          <w:lang w:val="bg-BG"/>
        </w:rPr>
      </w:pPr>
      <w:r>
        <w:rPr>
          <w:b/>
          <w:i w:val="0"/>
          <w:lang w:val="bg-BG"/>
        </w:rPr>
        <w:t>Необходимите ремонтни дейности с доставка на резервна част се извършват след одобрение от възложителя на предложената от изпълнителя оферта или от оферта различна от тази на изпълнителя.</w:t>
      </w:r>
    </w:p>
    <w:bookmarkEnd w:id="6"/>
    <w:p w:rsidR="00E15C00" w:rsidRPr="008D697D" w:rsidRDefault="00E15C00" w:rsidP="00E15C00">
      <w:pPr>
        <w:jc w:val="both"/>
        <w:rPr>
          <w:rFonts w:ascii="Times New Roman" w:eastAsia="Times New Roman" w:hAnsi="Times New Roman" w:cs="Times New Roman"/>
          <w:bCs/>
          <w:sz w:val="24"/>
          <w:szCs w:val="24"/>
          <w:lang w:val="bg-BG"/>
        </w:rPr>
      </w:pPr>
    </w:p>
    <w:p w:rsidR="00272995" w:rsidRDefault="00A336D7" w:rsidP="00A336D7">
      <w:pPr>
        <w:adjustRightInd w:val="0"/>
        <w:jc w:val="both"/>
        <w:rPr>
          <w:rFonts w:ascii="Times New Roman" w:hAnsi="Times New Roman" w:cs="Times New Roman"/>
          <w:color w:val="000000"/>
          <w:sz w:val="24"/>
          <w:szCs w:val="24"/>
          <w:lang w:val="bg-BG"/>
        </w:rPr>
      </w:pPr>
      <w:r w:rsidRPr="0050478A">
        <w:rPr>
          <w:rFonts w:ascii="Times New Roman" w:hAnsi="Times New Roman" w:cs="Times New Roman"/>
          <w:b/>
          <w:color w:val="000000"/>
          <w:sz w:val="24"/>
          <w:szCs w:val="24"/>
          <w:lang w:val="bg-BG"/>
        </w:rPr>
        <w:t>4</w:t>
      </w:r>
      <w:r w:rsidRPr="00071F88">
        <w:rPr>
          <w:rFonts w:ascii="Times New Roman" w:hAnsi="Times New Roman" w:cs="Times New Roman"/>
          <w:b/>
          <w:color w:val="000000"/>
          <w:sz w:val="24"/>
          <w:szCs w:val="24"/>
          <w:lang w:val="ru-RU"/>
        </w:rPr>
        <w:t>.Обособени позиции</w:t>
      </w:r>
      <w:r w:rsidRPr="0050478A">
        <w:rPr>
          <w:rFonts w:ascii="Times New Roman" w:hAnsi="Times New Roman" w:cs="Times New Roman"/>
          <w:color w:val="000000"/>
          <w:sz w:val="24"/>
          <w:szCs w:val="24"/>
          <w:lang w:val="bg-BG"/>
        </w:rPr>
        <w:t xml:space="preserve"> – </w:t>
      </w:r>
      <w:r w:rsidR="00272995">
        <w:rPr>
          <w:rFonts w:ascii="Times New Roman" w:hAnsi="Times New Roman" w:cs="Times New Roman"/>
          <w:color w:val="000000"/>
          <w:sz w:val="24"/>
          <w:szCs w:val="24"/>
          <w:lang w:val="bg-BG"/>
        </w:rPr>
        <w:t>да</w:t>
      </w:r>
      <w:r w:rsidRPr="0050478A">
        <w:rPr>
          <w:rFonts w:ascii="Times New Roman" w:hAnsi="Times New Roman" w:cs="Times New Roman"/>
          <w:color w:val="000000"/>
          <w:sz w:val="24"/>
          <w:szCs w:val="24"/>
          <w:lang w:val="bg-BG"/>
        </w:rPr>
        <w:t>.</w:t>
      </w:r>
    </w:p>
    <w:p w:rsidR="00272995" w:rsidRPr="00BB26C1" w:rsidRDefault="00272995" w:rsidP="00272995">
      <w:pPr>
        <w:jc w:val="both"/>
        <w:rPr>
          <w:rFonts w:ascii="Times New Roman" w:hAnsi="Times New Roman" w:cs="Times New Roman"/>
          <w:color w:val="000000"/>
          <w:sz w:val="24"/>
          <w:szCs w:val="24"/>
          <w:lang w:val="bg-BG"/>
        </w:rPr>
      </w:pPr>
      <w:r w:rsidRPr="00BB26C1">
        <w:rPr>
          <w:rFonts w:ascii="Times New Roman" w:hAnsi="Times New Roman" w:cs="Times New Roman"/>
          <w:color w:val="000000"/>
          <w:sz w:val="24"/>
          <w:szCs w:val="24"/>
          <w:lang w:val="bg-BG"/>
        </w:rPr>
        <w:t xml:space="preserve">Процедурата обхваща </w:t>
      </w:r>
      <w:r w:rsidR="005328D2" w:rsidRPr="00433A5F">
        <w:rPr>
          <w:rFonts w:ascii="Times New Roman" w:hAnsi="Times New Roman" w:cs="Times New Roman"/>
          <w:b/>
          <w:color w:val="000000"/>
          <w:sz w:val="24"/>
          <w:szCs w:val="24"/>
          <w:lang w:val="ru-RU"/>
        </w:rPr>
        <w:t>7</w:t>
      </w:r>
      <w:r w:rsidRPr="00BB26C1">
        <w:rPr>
          <w:rFonts w:ascii="Times New Roman" w:hAnsi="Times New Roman" w:cs="Times New Roman"/>
          <w:color w:val="000000"/>
          <w:sz w:val="24"/>
          <w:szCs w:val="24"/>
          <w:lang w:val="bg-BG"/>
        </w:rPr>
        <w:t xml:space="preserve"> </w:t>
      </w:r>
      <w:r w:rsidRPr="00BB26C1">
        <w:rPr>
          <w:rFonts w:ascii="Times New Roman" w:hAnsi="Times New Roman" w:cs="Times New Roman"/>
          <w:b/>
          <w:color w:val="000000"/>
          <w:sz w:val="24"/>
          <w:szCs w:val="24"/>
          <w:lang w:val="bg-BG"/>
        </w:rPr>
        <w:t>(</w:t>
      </w:r>
      <w:r w:rsidR="005328D2">
        <w:rPr>
          <w:rFonts w:ascii="Times New Roman" w:hAnsi="Times New Roman" w:cs="Times New Roman"/>
          <w:b/>
          <w:color w:val="000000"/>
          <w:sz w:val="24"/>
          <w:szCs w:val="24"/>
          <w:lang w:val="bg-BG"/>
        </w:rPr>
        <w:t>седем</w:t>
      </w:r>
      <w:r w:rsidRPr="00BB26C1">
        <w:rPr>
          <w:rFonts w:ascii="Times New Roman" w:hAnsi="Times New Roman" w:cs="Times New Roman"/>
          <w:b/>
          <w:color w:val="000000"/>
          <w:sz w:val="24"/>
          <w:szCs w:val="24"/>
          <w:lang w:val="bg-BG"/>
        </w:rPr>
        <w:t>) обособени позиции</w:t>
      </w:r>
      <w:r w:rsidRPr="00BB26C1">
        <w:rPr>
          <w:rFonts w:ascii="Times New Roman" w:hAnsi="Times New Roman" w:cs="Times New Roman"/>
          <w:color w:val="000000"/>
          <w:sz w:val="24"/>
          <w:szCs w:val="24"/>
          <w:lang w:val="bg-BG"/>
        </w:rPr>
        <w:t xml:space="preserve">. </w:t>
      </w:r>
    </w:p>
    <w:p w:rsidR="00272995" w:rsidRPr="00BB26C1" w:rsidRDefault="00272995" w:rsidP="00272995">
      <w:pPr>
        <w:ind w:firstLine="360"/>
        <w:jc w:val="both"/>
        <w:rPr>
          <w:rFonts w:ascii="Times New Roman" w:hAnsi="Times New Roman" w:cs="Times New Roman"/>
          <w:color w:val="000000"/>
          <w:sz w:val="24"/>
          <w:szCs w:val="24"/>
          <w:lang w:val="bg-BG"/>
        </w:rPr>
      </w:pPr>
      <w:r w:rsidRPr="00272995">
        <w:rPr>
          <w:rFonts w:ascii="Times New Roman" w:hAnsi="Times New Roman" w:cs="Times New Roman"/>
          <w:color w:val="000000"/>
          <w:sz w:val="24"/>
          <w:szCs w:val="24"/>
          <w:lang w:val="ru-RU"/>
        </w:rPr>
        <w:t>В рамките на всяка от обособените позиции са включени поредица от конкретни артикули</w:t>
      </w:r>
      <w:r w:rsidRPr="00BB26C1">
        <w:rPr>
          <w:rFonts w:ascii="Times New Roman" w:hAnsi="Times New Roman" w:cs="Times New Roman"/>
          <w:color w:val="000000"/>
          <w:sz w:val="24"/>
          <w:szCs w:val="24"/>
          <w:lang w:val="bg-BG"/>
        </w:rPr>
        <w:t xml:space="preserve"> –</w:t>
      </w:r>
      <w:r w:rsidRPr="00272995">
        <w:rPr>
          <w:rFonts w:ascii="Times New Roman" w:hAnsi="Times New Roman" w:cs="Times New Roman"/>
          <w:color w:val="000000"/>
          <w:sz w:val="24"/>
          <w:szCs w:val="24"/>
          <w:lang w:val="ru-RU"/>
        </w:rPr>
        <w:t xml:space="preserve"> номенклатури. </w:t>
      </w:r>
    </w:p>
    <w:p w:rsidR="00272995" w:rsidRPr="00BB26C1" w:rsidRDefault="00272995" w:rsidP="00272995">
      <w:pPr>
        <w:numPr>
          <w:ilvl w:val="0"/>
          <w:numId w:val="24"/>
        </w:numPr>
        <w:jc w:val="both"/>
        <w:rPr>
          <w:rFonts w:ascii="Times New Roman" w:hAnsi="Times New Roman" w:cs="Times New Roman"/>
          <w:color w:val="000000"/>
          <w:sz w:val="24"/>
          <w:szCs w:val="24"/>
          <w:lang w:val="bg-BG"/>
        </w:rPr>
      </w:pPr>
      <w:r w:rsidRPr="00272995">
        <w:rPr>
          <w:rFonts w:ascii="Times New Roman" w:hAnsi="Times New Roman" w:cs="Times New Roman"/>
          <w:color w:val="000000"/>
          <w:sz w:val="24"/>
          <w:szCs w:val="24"/>
          <w:lang w:val="ru-RU"/>
        </w:rPr>
        <w:lastRenderedPageBreak/>
        <w:t>Всеки участник може да подаде оферта за</w:t>
      </w:r>
      <w:r w:rsidRPr="00BB26C1">
        <w:rPr>
          <w:rFonts w:ascii="Times New Roman" w:hAnsi="Times New Roman" w:cs="Times New Roman"/>
          <w:color w:val="000000"/>
          <w:sz w:val="24"/>
          <w:szCs w:val="24"/>
          <w:lang w:val="bg-BG"/>
        </w:rPr>
        <w:t xml:space="preserve"> една, за няколко или за</w:t>
      </w:r>
      <w:r w:rsidRPr="00272995">
        <w:rPr>
          <w:rFonts w:ascii="Times New Roman" w:hAnsi="Times New Roman" w:cs="Times New Roman"/>
          <w:color w:val="000000"/>
          <w:sz w:val="24"/>
          <w:szCs w:val="24"/>
          <w:lang w:val="ru-RU"/>
        </w:rPr>
        <w:t xml:space="preserve"> всички обособени позиции</w:t>
      </w:r>
      <w:r w:rsidRPr="00BB26C1">
        <w:rPr>
          <w:rFonts w:ascii="Times New Roman" w:hAnsi="Times New Roman" w:cs="Times New Roman"/>
          <w:color w:val="000000"/>
          <w:sz w:val="24"/>
          <w:szCs w:val="24"/>
          <w:lang w:val="bg-BG"/>
        </w:rPr>
        <w:t>, като</w:t>
      </w:r>
      <w:r w:rsidRPr="00272995">
        <w:rPr>
          <w:rFonts w:ascii="Times New Roman" w:hAnsi="Times New Roman" w:cs="Times New Roman"/>
          <w:color w:val="000000"/>
          <w:sz w:val="24"/>
          <w:szCs w:val="24"/>
          <w:lang w:val="ru-RU"/>
        </w:rPr>
        <w:t xml:space="preserve"> </w:t>
      </w:r>
      <w:r w:rsidRPr="00BB26C1">
        <w:rPr>
          <w:rFonts w:ascii="Times New Roman" w:hAnsi="Times New Roman" w:cs="Times New Roman"/>
          <w:color w:val="000000"/>
          <w:sz w:val="24"/>
          <w:szCs w:val="24"/>
          <w:lang w:val="bg-BG"/>
        </w:rPr>
        <w:t>участникът задължително следва да оферира всички номенклатурни единици в обособената позиция.</w:t>
      </w:r>
      <w:r w:rsidRPr="00272995">
        <w:rPr>
          <w:rFonts w:ascii="Times New Roman" w:hAnsi="Times New Roman" w:cs="Times New Roman"/>
          <w:color w:val="000000"/>
          <w:sz w:val="24"/>
          <w:szCs w:val="24"/>
          <w:lang w:val="ru-RU"/>
        </w:rPr>
        <w:t xml:space="preserve"> </w:t>
      </w:r>
    </w:p>
    <w:p w:rsidR="00272995" w:rsidRPr="00BB26C1" w:rsidRDefault="00272995" w:rsidP="00272995">
      <w:pPr>
        <w:numPr>
          <w:ilvl w:val="0"/>
          <w:numId w:val="24"/>
        </w:numPr>
        <w:jc w:val="both"/>
        <w:rPr>
          <w:rFonts w:ascii="Times New Roman" w:hAnsi="Times New Roman" w:cs="Times New Roman"/>
          <w:color w:val="000000"/>
          <w:sz w:val="24"/>
          <w:szCs w:val="24"/>
          <w:lang w:val="bg-BG"/>
        </w:rPr>
      </w:pPr>
      <w:r w:rsidRPr="00BB26C1">
        <w:rPr>
          <w:rFonts w:ascii="Times New Roman" w:hAnsi="Times New Roman" w:cs="Times New Roman"/>
          <w:color w:val="000000"/>
          <w:sz w:val="24"/>
          <w:szCs w:val="24"/>
          <w:lang w:val="bg-BG"/>
        </w:rPr>
        <w:t>Възложителят не поставя ограничение за броя на обособените позиции, които ще се възлагат на един Изпълнител.</w:t>
      </w:r>
    </w:p>
    <w:p w:rsidR="00272995" w:rsidRPr="00272995" w:rsidRDefault="00272995" w:rsidP="00272995">
      <w:pPr>
        <w:jc w:val="both"/>
        <w:rPr>
          <w:rFonts w:ascii="Times New Roman" w:hAnsi="Times New Roman" w:cs="Times New Roman"/>
          <w:color w:val="000000"/>
          <w:sz w:val="24"/>
          <w:szCs w:val="24"/>
          <w:lang w:val="ru-RU"/>
        </w:rPr>
      </w:pPr>
    </w:p>
    <w:p w:rsidR="00272995" w:rsidRDefault="00272995" w:rsidP="00272995">
      <w:pPr>
        <w:adjustRightInd w:val="0"/>
        <w:jc w:val="both"/>
        <w:rPr>
          <w:rFonts w:ascii="Times New Roman" w:eastAsia="Times New Roman" w:hAnsi="Times New Roman" w:cs="Times New Roman"/>
          <w:bCs/>
          <w:i/>
          <w:spacing w:val="1"/>
          <w:sz w:val="24"/>
          <w:szCs w:val="24"/>
          <w:lang w:val="bg-BG" w:eastAsia="bg-BG"/>
        </w:rPr>
      </w:pPr>
      <w:r w:rsidRPr="00272995">
        <w:rPr>
          <w:rFonts w:ascii="Times New Roman" w:eastAsia="Times New Roman" w:hAnsi="Times New Roman" w:cs="Times New Roman"/>
          <w:b/>
          <w:bCs/>
          <w:i/>
          <w:spacing w:val="1"/>
          <w:sz w:val="24"/>
          <w:szCs w:val="24"/>
          <w:u w:val="single"/>
          <w:lang w:val="ru-RU" w:eastAsia="bg-BG"/>
        </w:rPr>
        <w:t>Обособена позиция № 1</w:t>
      </w:r>
      <w:r w:rsidRPr="003C72C8">
        <w:rPr>
          <w:rFonts w:ascii="Times New Roman" w:eastAsia="Times New Roman" w:hAnsi="Times New Roman" w:cs="Times New Roman"/>
          <w:bCs/>
          <w:i/>
          <w:spacing w:val="1"/>
          <w:sz w:val="24"/>
          <w:szCs w:val="24"/>
          <w:lang w:val="bg-BG" w:eastAsia="bg-BG"/>
        </w:rPr>
        <w:t xml:space="preserve"> </w:t>
      </w:r>
    </w:p>
    <w:p w:rsidR="00272995" w:rsidRDefault="00272995" w:rsidP="00272995">
      <w:pPr>
        <w:adjustRightInd w:val="0"/>
        <w:jc w:val="both"/>
        <w:rPr>
          <w:rFonts w:ascii="Times New Roman" w:eastAsia="Times New Roman" w:hAnsi="Times New Roman" w:cs="Times New Roman"/>
          <w:b/>
          <w:sz w:val="24"/>
          <w:szCs w:val="24"/>
          <w:lang w:val="bg-BG"/>
        </w:rPr>
      </w:pPr>
      <w:r w:rsidRPr="008A6D89">
        <w:rPr>
          <w:rFonts w:ascii="Times New Roman" w:eastAsia="Times New Roman" w:hAnsi="Times New Roman" w:cs="Times New Roman"/>
          <w:b/>
          <w:bCs/>
          <w:i/>
          <w:spacing w:val="1"/>
          <w:sz w:val="24"/>
          <w:szCs w:val="24"/>
          <w:u w:val="single"/>
          <w:lang w:val="bg-BG" w:eastAsia="bg-BG"/>
        </w:rPr>
        <w:t>Предмет:</w:t>
      </w:r>
      <w:r w:rsidRPr="00272995">
        <w:rPr>
          <w:rFonts w:ascii="Times New Roman" w:eastAsia="Times New Roman" w:hAnsi="Times New Roman" w:cs="Times New Roman"/>
          <w:b/>
          <w:bCs/>
          <w:i/>
          <w:spacing w:val="1"/>
          <w:sz w:val="24"/>
          <w:szCs w:val="24"/>
          <w:lang w:val="ru-RU" w:eastAsia="bg-BG"/>
        </w:rPr>
        <w:t xml:space="preserve"> </w:t>
      </w:r>
      <w:r w:rsidRPr="003C72C8">
        <w:rPr>
          <w:rFonts w:ascii="Times New Roman" w:eastAsia="Times New Roman" w:hAnsi="Times New Roman" w:cs="Times New Roman"/>
          <w:b/>
          <w:bCs/>
          <w:i/>
          <w:sz w:val="24"/>
          <w:szCs w:val="24"/>
          <w:lang w:val="bg-BG" w:eastAsia="bg-BG"/>
        </w:rPr>
        <w:t xml:space="preserve"> </w:t>
      </w:r>
      <w:bookmarkStart w:id="7" w:name="_Hlk518042210"/>
      <w:r w:rsidRPr="00C0250D">
        <w:rPr>
          <w:rFonts w:ascii="Times New Roman" w:eastAsia="Times New Roman" w:hAnsi="Times New Roman" w:cs="Times New Roman"/>
          <w:b/>
          <w:sz w:val="24"/>
          <w:szCs w:val="24"/>
          <w:lang w:val="bg-BG"/>
        </w:rPr>
        <w:t>„Абонаментно сервизно обслужване на</w:t>
      </w:r>
      <w:bookmarkEnd w:id="7"/>
      <w:r>
        <w:rPr>
          <w:rFonts w:ascii="Times New Roman" w:eastAsia="Times New Roman" w:hAnsi="Times New Roman" w:cs="Times New Roman"/>
          <w:b/>
          <w:sz w:val="24"/>
          <w:szCs w:val="24"/>
          <w:lang w:val="bg-BG"/>
        </w:rPr>
        <w:t xml:space="preserve"> клинико – лабораторна апаратура“.</w:t>
      </w:r>
    </w:p>
    <w:p w:rsidR="00272995" w:rsidRPr="00272995" w:rsidRDefault="00272995" w:rsidP="00272995">
      <w:pPr>
        <w:adjustRightInd w:val="0"/>
        <w:jc w:val="both"/>
        <w:rPr>
          <w:rFonts w:ascii="Times New Roman" w:eastAsia="Times New Roman" w:hAnsi="Times New Roman" w:cs="Times New Roman"/>
          <w:bCs/>
          <w:spacing w:val="1"/>
          <w:sz w:val="24"/>
          <w:szCs w:val="24"/>
          <w:lang w:val="ru-RU" w:eastAsia="bg-BG"/>
        </w:rPr>
      </w:pPr>
      <w:r w:rsidRPr="0032695F">
        <w:rPr>
          <w:rFonts w:ascii="Times New Roman" w:eastAsia="Times New Roman" w:hAnsi="Times New Roman" w:cs="Times New Roman"/>
          <w:b/>
          <w:bCs/>
          <w:i/>
          <w:spacing w:val="1"/>
          <w:sz w:val="24"/>
          <w:szCs w:val="24"/>
          <w:u w:val="single"/>
          <w:lang w:val="bg-BG" w:eastAsia="bg-BG"/>
        </w:rPr>
        <w:t>Обем:</w:t>
      </w:r>
      <w:r w:rsidRPr="0032695F">
        <w:rPr>
          <w:rFonts w:ascii="Times New Roman" w:eastAsia="Times New Roman" w:hAnsi="Times New Roman" w:cs="Times New Roman"/>
          <w:bCs/>
          <w:spacing w:val="1"/>
          <w:sz w:val="24"/>
          <w:szCs w:val="24"/>
          <w:lang w:val="bg-BG" w:eastAsia="bg-BG"/>
        </w:rPr>
        <w:t xml:space="preserve"> </w:t>
      </w:r>
      <w:r w:rsidRPr="00272995">
        <w:rPr>
          <w:rFonts w:ascii="Times New Roman" w:eastAsia="Times New Roman" w:hAnsi="Times New Roman" w:cs="Times New Roman"/>
          <w:bCs/>
          <w:spacing w:val="1"/>
          <w:sz w:val="24"/>
          <w:szCs w:val="24"/>
          <w:lang w:val="ru-RU" w:eastAsia="bg-BG"/>
        </w:rPr>
        <w:t xml:space="preserve"> </w:t>
      </w:r>
      <w:bookmarkStart w:id="8" w:name="_Hlk519080887"/>
      <w:r>
        <w:rPr>
          <w:rFonts w:ascii="Times New Roman" w:eastAsia="Times New Roman" w:hAnsi="Times New Roman" w:cs="Times New Roman"/>
          <w:bCs/>
          <w:spacing w:val="1"/>
          <w:sz w:val="24"/>
          <w:szCs w:val="24"/>
          <w:lang w:val="bg-BG" w:eastAsia="bg-BG"/>
        </w:rPr>
        <w:t xml:space="preserve">Обособената позиця </w:t>
      </w:r>
      <w:r w:rsidRPr="00272995">
        <w:rPr>
          <w:rFonts w:ascii="Times New Roman" w:eastAsia="Times New Roman" w:hAnsi="Times New Roman" w:cs="Times New Roman"/>
          <w:bCs/>
          <w:spacing w:val="1"/>
          <w:sz w:val="24"/>
          <w:szCs w:val="24"/>
          <w:lang w:val="ru-RU" w:eastAsia="bg-BG"/>
        </w:rPr>
        <w:t xml:space="preserve">включва </w:t>
      </w:r>
      <w:r w:rsidRPr="00272995">
        <w:rPr>
          <w:rFonts w:ascii="Times New Roman" w:eastAsia="Times New Roman" w:hAnsi="Times New Roman" w:cs="Times New Roman"/>
          <w:b/>
          <w:bCs/>
          <w:spacing w:val="1"/>
          <w:sz w:val="24"/>
          <w:szCs w:val="24"/>
          <w:lang w:val="ru-RU" w:eastAsia="bg-BG"/>
        </w:rPr>
        <w:t>2</w:t>
      </w:r>
      <w:r w:rsidRPr="00624320">
        <w:rPr>
          <w:rFonts w:ascii="Times New Roman" w:eastAsia="Times New Roman" w:hAnsi="Times New Roman" w:cs="Times New Roman"/>
          <w:b/>
          <w:bCs/>
          <w:spacing w:val="1"/>
          <w:sz w:val="24"/>
          <w:szCs w:val="24"/>
          <w:lang w:val="bg-BG" w:eastAsia="bg-BG"/>
        </w:rPr>
        <w:t>2</w:t>
      </w:r>
      <w:r w:rsidRPr="00272995">
        <w:rPr>
          <w:rFonts w:ascii="Times New Roman" w:eastAsia="Times New Roman" w:hAnsi="Times New Roman" w:cs="Times New Roman"/>
          <w:b/>
          <w:bCs/>
          <w:spacing w:val="1"/>
          <w:sz w:val="24"/>
          <w:szCs w:val="24"/>
          <w:lang w:val="ru-RU" w:eastAsia="bg-BG"/>
        </w:rPr>
        <w:t xml:space="preserve"> (двадесет и </w:t>
      </w:r>
      <w:r w:rsidRPr="00624320">
        <w:rPr>
          <w:rFonts w:ascii="Times New Roman" w:eastAsia="Times New Roman" w:hAnsi="Times New Roman" w:cs="Times New Roman"/>
          <w:b/>
          <w:bCs/>
          <w:spacing w:val="1"/>
          <w:sz w:val="24"/>
          <w:szCs w:val="24"/>
          <w:lang w:val="bg-BG" w:eastAsia="bg-BG"/>
        </w:rPr>
        <w:t>две</w:t>
      </w:r>
      <w:r w:rsidRPr="00272995">
        <w:rPr>
          <w:rFonts w:ascii="Times New Roman" w:eastAsia="Times New Roman" w:hAnsi="Times New Roman" w:cs="Times New Roman"/>
          <w:b/>
          <w:bCs/>
          <w:spacing w:val="1"/>
          <w:sz w:val="24"/>
          <w:szCs w:val="24"/>
          <w:lang w:val="ru-RU" w:eastAsia="bg-BG"/>
        </w:rPr>
        <w:t>) номенклатурни единици</w:t>
      </w:r>
      <w:r w:rsidRPr="00272995">
        <w:rPr>
          <w:rFonts w:ascii="Times New Roman" w:eastAsia="Times New Roman" w:hAnsi="Times New Roman" w:cs="Times New Roman"/>
          <w:bCs/>
          <w:spacing w:val="1"/>
          <w:sz w:val="24"/>
          <w:szCs w:val="24"/>
          <w:lang w:val="ru-RU" w:eastAsia="bg-BG"/>
        </w:rPr>
        <w:t xml:space="preserve">, подробно описани в техническата спецификация-Приложение 2 от документацията за участие. </w:t>
      </w:r>
    </w:p>
    <w:bookmarkEnd w:id="8"/>
    <w:p w:rsidR="00272995" w:rsidRDefault="00272995" w:rsidP="00272995">
      <w:pPr>
        <w:adjustRightInd w:val="0"/>
        <w:jc w:val="both"/>
        <w:rPr>
          <w:rFonts w:ascii="Times New Roman" w:eastAsia="Times New Roman" w:hAnsi="Times New Roman" w:cs="Times New Roman"/>
          <w:bCs/>
          <w:spacing w:val="1"/>
          <w:sz w:val="24"/>
          <w:szCs w:val="24"/>
          <w:lang w:val="bg-BG" w:eastAsia="bg-BG"/>
        </w:rPr>
      </w:pPr>
      <w:r w:rsidRPr="00966AEC">
        <w:rPr>
          <w:rFonts w:ascii="Times New Roman" w:eastAsia="Times New Roman" w:hAnsi="Times New Roman" w:cs="Times New Roman"/>
          <w:b/>
          <w:bCs/>
          <w:i/>
          <w:spacing w:val="1"/>
          <w:sz w:val="24"/>
          <w:szCs w:val="24"/>
          <w:u w:val="single"/>
          <w:lang w:val="bg-BG" w:eastAsia="bg-BG"/>
        </w:rPr>
        <w:t xml:space="preserve">Прогнозна стойност: </w:t>
      </w:r>
      <w:r w:rsidRPr="00272995">
        <w:rPr>
          <w:rFonts w:ascii="Times New Roman" w:eastAsia="Times New Roman" w:hAnsi="Times New Roman" w:cs="Times New Roman"/>
          <w:bCs/>
          <w:spacing w:val="1"/>
          <w:sz w:val="24"/>
          <w:szCs w:val="24"/>
          <w:lang w:val="ru-RU" w:eastAsia="bg-BG"/>
        </w:rPr>
        <w:t xml:space="preserve"> </w:t>
      </w:r>
      <w:r w:rsidRPr="00966AEC">
        <w:rPr>
          <w:rFonts w:ascii="Times New Roman" w:eastAsia="Times New Roman" w:hAnsi="Times New Roman" w:cs="Times New Roman"/>
          <w:bCs/>
          <w:spacing w:val="1"/>
          <w:sz w:val="24"/>
          <w:szCs w:val="24"/>
          <w:lang w:val="bg-BG" w:eastAsia="bg-BG"/>
        </w:rPr>
        <w:t xml:space="preserve">  до</w:t>
      </w:r>
      <w:r>
        <w:rPr>
          <w:rFonts w:ascii="Times New Roman" w:eastAsia="Times New Roman" w:hAnsi="Times New Roman" w:cs="Times New Roman"/>
          <w:bCs/>
          <w:spacing w:val="1"/>
          <w:sz w:val="24"/>
          <w:szCs w:val="24"/>
          <w:lang w:val="bg-BG" w:eastAsia="bg-BG"/>
        </w:rPr>
        <w:t xml:space="preserve"> 9</w:t>
      </w:r>
      <w:r w:rsidR="005B3E9A">
        <w:rPr>
          <w:rFonts w:ascii="Times New Roman" w:eastAsia="Times New Roman" w:hAnsi="Times New Roman" w:cs="Times New Roman"/>
          <w:bCs/>
          <w:spacing w:val="1"/>
          <w:sz w:val="24"/>
          <w:szCs w:val="24"/>
          <w:lang w:val="bg-BG" w:eastAsia="bg-BG"/>
        </w:rPr>
        <w:t> </w:t>
      </w:r>
      <w:r>
        <w:rPr>
          <w:rFonts w:ascii="Times New Roman" w:eastAsia="Times New Roman" w:hAnsi="Times New Roman" w:cs="Times New Roman"/>
          <w:bCs/>
          <w:spacing w:val="1"/>
          <w:sz w:val="24"/>
          <w:szCs w:val="24"/>
          <w:lang w:val="bg-BG" w:eastAsia="bg-BG"/>
        </w:rPr>
        <w:t>000</w:t>
      </w:r>
      <w:r w:rsidR="005B3E9A">
        <w:rPr>
          <w:rFonts w:ascii="Times New Roman" w:eastAsia="Times New Roman" w:hAnsi="Times New Roman" w:cs="Times New Roman"/>
          <w:bCs/>
          <w:spacing w:val="1"/>
          <w:sz w:val="24"/>
          <w:szCs w:val="24"/>
          <w:lang w:val="bg-BG" w:eastAsia="bg-BG"/>
        </w:rPr>
        <w:t>.00</w:t>
      </w:r>
      <w:r>
        <w:rPr>
          <w:rFonts w:ascii="Times New Roman" w:eastAsia="Times New Roman" w:hAnsi="Times New Roman" w:cs="Times New Roman"/>
          <w:bCs/>
          <w:spacing w:val="1"/>
          <w:sz w:val="24"/>
          <w:szCs w:val="24"/>
          <w:lang w:val="bg-BG" w:eastAsia="bg-BG"/>
        </w:rPr>
        <w:t xml:space="preserve"> лв (девет хиляди лева) без ДДС.</w:t>
      </w:r>
    </w:p>
    <w:p w:rsidR="00272995" w:rsidRPr="005B1995" w:rsidRDefault="00272995" w:rsidP="00272995">
      <w:pPr>
        <w:adjustRightInd w:val="0"/>
        <w:jc w:val="both"/>
        <w:rPr>
          <w:rFonts w:ascii="Times New Roman" w:eastAsia="Times New Roman" w:hAnsi="Times New Roman" w:cs="Times New Roman"/>
          <w:sz w:val="24"/>
          <w:szCs w:val="24"/>
          <w:lang w:val="bg-BG"/>
        </w:rPr>
      </w:pPr>
      <w:bookmarkStart w:id="9" w:name="_Hlk527451887"/>
      <w:r>
        <w:rPr>
          <w:rFonts w:ascii="Times New Roman" w:eastAsia="Times New Roman" w:hAnsi="Times New Roman" w:cs="Times New Roman"/>
          <w:sz w:val="24"/>
          <w:szCs w:val="24"/>
          <w:lang w:val="bg-BG"/>
        </w:rPr>
        <w:t>Прогнозната стойност е за срока на изпълнение на поръчката – 12 месеца.</w:t>
      </w:r>
    </w:p>
    <w:p w:rsidR="00272995" w:rsidRPr="00272995" w:rsidRDefault="00272995" w:rsidP="00272995">
      <w:pPr>
        <w:jc w:val="both"/>
        <w:rPr>
          <w:rFonts w:ascii="Times New Roman" w:eastAsia="Times New Roman" w:hAnsi="Times New Roman" w:cs="Times New Roman"/>
          <w:b/>
          <w:bCs/>
          <w:i/>
          <w:spacing w:val="1"/>
          <w:sz w:val="24"/>
          <w:szCs w:val="24"/>
          <w:u w:val="single"/>
          <w:lang w:val="ru-RU" w:eastAsia="bg-BG"/>
        </w:rPr>
      </w:pPr>
      <w:bookmarkStart w:id="10" w:name="_Hlk518042282"/>
      <w:bookmarkEnd w:id="9"/>
    </w:p>
    <w:p w:rsidR="00272995" w:rsidRDefault="00272995" w:rsidP="00272995">
      <w:pPr>
        <w:jc w:val="both"/>
        <w:rPr>
          <w:rFonts w:ascii="Times New Roman" w:eastAsia="Times New Roman" w:hAnsi="Times New Roman" w:cs="Times New Roman"/>
          <w:bCs/>
          <w:i/>
          <w:spacing w:val="1"/>
          <w:sz w:val="24"/>
          <w:szCs w:val="24"/>
          <w:lang w:val="bg-BG" w:eastAsia="bg-BG"/>
        </w:rPr>
      </w:pPr>
      <w:r w:rsidRPr="00272995">
        <w:rPr>
          <w:rFonts w:ascii="Times New Roman" w:eastAsia="Times New Roman" w:hAnsi="Times New Roman" w:cs="Times New Roman"/>
          <w:b/>
          <w:bCs/>
          <w:i/>
          <w:spacing w:val="1"/>
          <w:sz w:val="24"/>
          <w:szCs w:val="24"/>
          <w:u w:val="single"/>
          <w:lang w:val="ru-RU" w:eastAsia="bg-BG"/>
        </w:rPr>
        <w:t xml:space="preserve">Обособена позиция № </w:t>
      </w:r>
      <w:r>
        <w:rPr>
          <w:rFonts w:ascii="Times New Roman" w:eastAsia="Times New Roman" w:hAnsi="Times New Roman" w:cs="Times New Roman"/>
          <w:b/>
          <w:bCs/>
          <w:i/>
          <w:spacing w:val="1"/>
          <w:sz w:val="24"/>
          <w:szCs w:val="24"/>
          <w:u w:val="single"/>
          <w:lang w:val="bg-BG" w:eastAsia="bg-BG"/>
        </w:rPr>
        <w:t>2</w:t>
      </w:r>
      <w:r w:rsidRPr="003C72C8">
        <w:rPr>
          <w:rFonts w:ascii="Times New Roman" w:eastAsia="Times New Roman" w:hAnsi="Times New Roman" w:cs="Times New Roman"/>
          <w:bCs/>
          <w:i/>
          <w:spacing w:val="1"/>
          <w:sz w:val="24"/>
          <w:szCs w:val="24"/>
          <w:lang w:val="bg-BG" w:eastAsia="bg-BG"/>
        </w:rPr>
        <w:t xml:space="preserve"> </w:t>
      </w:r>
    </w:p>
    <w:p w:rsidR="00272995" w:rsidRDefault="00272995" w:rsidP="00272995">
      <w:pPr>
        <w:jc w:val="both"/>
        <w:rPr>
          <w:rFonts w:ascii="Times New Roman" w:eastAsia="Times New Roman" w:hAnsi="Times New Roman" w:cs="Times New Roman"/>
          <w:b/>
          <w:sz w:val="24"/>
          <w:szCs w:val="24"/>
          <w:lang w:val="bg-BG"/>
        </w:rPr>
      </w:pPr>
      <w:r w:rsidRPr="008A6D89">
        <w:rPr>
          <w:rFonts w:ascii="Times New Roman" w:eastAsia="Times New Roman" w:hAnsi="Times New Roman" w:cs="Times New Roman"/>
          <w:b/>
          <w:bCs/>
          <w:i/>
          <w:spacing w:val="1"/>
          <w:sz w:val="24"/>
          <w:szCs w:val="24"/>
          <w:u w:val="single"/>
          <w:lang w:val="bg-BG" w:eastAsia="bg-BG"/>
        </w:rPr>
        <w:t>Предмет:</w:t>
      </w:r>
      <w:r w:rsidRPr="00272995">
        <w:rPr>
          <w:rFonts w:ascii="Times New Roman" w:eastAsia="Times New Roman" w:hAnsi="Times New Roman" w:cs="Times New Roman"/>
          <w:b/>
          <w:bCs/>
          <w:i/>
          <w:spacing w:val="1"/>
          <w:sz w:val="24"/>
          <w:szCs w:val="24"/>
          <w:lang w:val="ru-RU" w:eastAsia="bg-BG"/>
        </w:rPr>
        <w:t xml:space="preserve"> </w:t>
      </w:r>
      <w:r w:rsidRPr="003C72C8">
        <w:rPr>
          <w:rFonts w:ascii="Times New Roman" w:eastAsia="Times New Roman" w:hAnsi="Times New Roman" w:cs="Times New Roman"/>
          <w:b/>
          <w:bCs/>
          <w:i/>
          <w:sz w:val="24"/>
          <w:szCs w:val="24"/>
          <w:lang w:val="bg-BG" w:eastAsia="bg-BG"/>
        </w:rPr>
        <w:t xml:space="preserve"> </w:t>
      </w:r>
      <w:r w:rsidRPr="00C0250D">
        <w:rPr>
          <w:rFonts w:ascii="Times New Roman" w:eastAsia="Times New Roman" w:hAnsi="Times New Roman" w:cs="Times New Roman"/>
          <w:b/>
          <w:sz w:val="24"/>
          <w:szCs w:val="24"/>
          <w:lang w:val="bg-BG"/>
        </w:rPr>
        <w:t>„Абонаментно сервизно обслужване на</w:t>
      </w:r>
      <w:r>
        <w:rPr>
          <w:rFonts w:ascii="Times New Roman" w:eastAsia="Times New Roman" w:hAnsi="Times New Roman" w:cs="Times New Roman"/>
          <w:b/>
          <w:sz w:val="24"/>
          <w:szCs w:val="24"/>
          <w:lang w:val="bg-BG"/>
        </w:rPr>
        <w:t xml:space="preserve"> </w:t>
      </w:r>
      <w:bookmarkEnd w:id="10"/>
      <w:r>
        <w:rPr>
          <w:rFonts w:ascii="Times New Roman" w:eastAsia="Times New Roman" w:hAnsi="Times New Roman" w:cs="Times New Roman"/>
          <w:b/>
          <w:sz w:val="24"/>
          <w:szCs w:val="24"/>
          <w:lang w:val="bg-BG"/>
        </w:rPr>
        <w:t>апаратура, използвана в интензивните сектори на отделенията“.</w:t>
      </w:r>
    </w:p>
    <w:p w:rsidR="00272995" w:rsidRPr="00272995" w:rsidRDefault="00272995" w:rsidP="00272995">
      <w:pPr>
        <w:adjustRightInd w:val="0"/>
        <w:jc w:val="both"/>
        <w:rPr>
          <w:rFonts w:ascii="Times New Roman" w:eastAsia="Times New Roman" w:hAnsi="Times New Roman" w:cs="Times New Roman"/>
          <w:bCs/>
          <w:spacing w:val="1"/>
          <w:sz w:val="24"/>
          <w:szCs w:val="24"/>
          <w:lang w:val="ru-RU" w:eastAsia="bg-BG"/>
        </w:rPr>
      </w:pPr>
      <w:r w:rsidRPr="0032695F">
        <w:rPr>
          <w:rFonts w:ascii="Times New Roman" w:eastAsia="Times New Roman" w:hAnsi="Times New Roman" w:cs="Times New Roman"/>
          <w:b/>
          <w:bCs/>
          <w:i/>
          <w:spacing w:val="1"/>
          <w:sz w:val="24"/>
          <w:szCs w:val="24"/>
          <w:u w:val="single"/>
          <w:lang w:val="bg-BG" w:eastAsia="bg-BG"/>
        </w:rPr>
        <w:t>Обем:</w:t>
      </w:r>
      <w:r w:rsidRPr="0032695F">
        <w:rPr>
          <w:rFonts w:ascii="Times New Roman" w:eastAsia="Times New Roman" w:hAnsi="Times New Roman" w:cs="Times New Roman"/>
          <w:bCs/>
          <w:spacing w:val="1"/>
          <w:sz w:val="24"/>
          <w:szCs w:val="24"/>
          <w:lang w:val="bg-BG" w:eastAsia="bg-BG"/>
        </w:rPr>
        <w:t xml:space="preserve"> </w:t>
      </w:r>
      <w:r w:rsidRPr="00272995">
        <w:rPr>
          <w:rFonts w:ascii="Times New Roman" w:eastAsia="Times New Roman" w:hAnsi="Times New Roman" w:cs="Times New Roman"/>
          <w:bCs/>
          <w:spacing w:val="1"/>
          <w:sz w:val="24"/>
          <w:szCs w:val="24"/>
          <w:lang w:val="ru-RU" w:eastAsia="bg-BG"/>
        </w:rPr>
        <w:t xml:space="preserve"> </w:t>
      </w:r>
      <w:r>
        <w:rPr>
          <w:rFonts w:ascii="Times New Roman" w:eastAsia="Times New Roman" w:hAnsi="Times New Roman" w:cs="Times New Roman"/>
          <w:bCs/>
          <w:spacing w:val="1"/>
          <w:sz w:val="24"/>
          <w:szCs w:val="24"/>
          <w:lang w:val="bg-BG" w:eastAsia="bg-BG"/>
        </w:rPr>
        <w:t xml:space="preserve">Обособената позиця </w:t>
      </w:r>
      <w:r w:rsidRPr="00272995">
        <w:rPr>
          <w:rFonts w:ascii="Times New Roman" w:eastAsia="Times New Roman" w:hAnsi="Times New Roman" w:cs="Times New Roman"/>
          <w:bCs/>
          <w:spacing w:val="1"/>
          <w:sz w:val="24"/>
          <w:szCs w:val="24"/>
          <w:lang w:val="ru-RU" w:eastAsia="bg-BG"/>
        </w:rPr>
        <w:t xml:space="preserve">включва </w:t>
      </w:r>
      <w:bookmarkStart w:id="11" w:name="_GoBack"/>
      <w:bookmarkEnd w:id="11"/>
      <w:r w:rsidR="00647238">
        <w:rPr>
          <w:rFonts w:ascii="Times New Roman" w:eastAsia="Times New Roman" w:hAnsi="Times New Roman" w:cs="Times New Roman"/>
          <w:b/>
          <w:bCs/>
          <w:spacing w:val="1"/>
          <w:sz w:val="24"/>
          <w:szCs w:val="24"/>
          <w:lang w:val="bg-BG" w:eastAsia="bg-BG"/>
        </w:rPr>
        <w:t>60</w:t>
      </w:r>
      <w:r w:rsidRPr="00272995">
        <w:rPr>
          <w:rFonts w:ascii="Times New Roman" w:eastAsia="Times New Roman" w:hAnsi="Times New Roman" w:cs="Times New Roman"/>
          <w:b/>
          <w:bCs/>
          <w:spacing w:val="1"/>
          <w:sz w:val="24"/>
          <w:szCs w:val="24"/>
          <w:lang w:val="ru-RU" w:eastAsia="bg-BG"/>
        </w:rPr>
        <w:t xml:space="preserve"> (</w:t>
      </w:r>
      <w:r w:rsidRPr="00624320">
        <w:rPr>
          <w:rFonts w:ascii="Times New Roman" w:eastAsia="Times New Roman" w:hAnsi="Times New Roman" w:cs="Times New Roman"/>
          <w:b/>
          <w:bCs/>
          <w:spacing w:val="1"/>
          <w:sz w:val="24"/>
          <w:szCs w:val="24"/>
          <w:lang w:val="bg-BG" w:eastAsia="bg-BG"/>
        </w:rPr>
        <w:t>пет</w:t>
      </w:r>
      <w:r w:rsidRPr="00272995">
        <w:rPr>
          <w:rFonts w:ascii="Times New Roman" w:eastAsia="Times New Roman" w:hAnsi="Times New Roman" w:cs="Times New Roman"/>
          <w:b/>
          <w:bCs/>
          <w:spacing w:val="1"/>
          <w:sz w:val="24"/>
          <w:szCs w:val="24"/>
          <w:lang w:val="ru-RU" w:eastAsia="bg-BG"/>
        </w:rPr>
        <w:t xml:space="preserve">десет </w:t>
      </w:r>
      <w:r>
        <w:rPr>
          <w:rFonts w:ascii="Times New Roman" w:eastAsia="Times New Roman" w:hAnsi="Times New Roman" w:cs="Times New Roman"/>
          <w:b/>
          <w:bCs/>
          <w:spacing w:val="1"/>
          <w:sz w:val="24"/>
          <w:szCs w:val="24"/>
          <w:lang w:val="bg-BG" w:eastAsia="bg-BG"/>
        </w:rPr>
        <w:t>и пет</w:t>
      </w:r>
      <w:r w:rsidRPr="00272995">
        <w:rPr>
          <w:rFonts w:ascii="Times New Roman" w:eastAsia="Times New Roman" w:hAnsi="Times New Roman" w:cs="Times New Roman"/>
          <w:b/>
          <w:bCs/>
          <w:spacing w:val="1"/>
          <w:sz w:val="24"/>
          <w:szCs w:val="24"/>
          <w:lang w:val="ru-RU" w:eastAsia="bg-BG"/>
        </w:rPr>
        <w:t>) номенклатурни единици</w:t>
      </w:r>
      <w:r w:rsidRPr="00272995">
        <w:rPr>
          <w:rFonts w:ascii="Times New Roman" w:eastAsia="Times New Roman" w:hAnsi="Times New Roman" w:cs="Times New Roman"/>
          <w:bCs/>
          <w:spacing w:val="1"/>
          <w:sz w:val="24"/>
          <w:szCs w:val="24"/>
          <w:lang w:val="ru-RU" w:eastAsia="bg-BG"/>
        </w:rPr>
        <w:t xml:space="preserve">, подробно описани в техническата спецификация-Приложение 2 от документацията за участие. </w:t>
      </w:r>
    </w:p>
    <w:p w:rsidR="00272995" w:rsidRDefault="00272995" w:rsidP="00272995">
      <w:pPr>
        <w:jc w:val="both"/>
        <w:rPr>
          <w:rFonts w:ascii="Times New Roman" w:eastAsia="Times New Roman" w:hAnsi="Times New Roman" w:cs="Times New Roman"/>
          <w:bCs/>
          <w:spacing w:val="1"/>
          <w:sz w:val="24"/>
          <w:szCs w:val="24"/>
          <w:lang w:val="bg-BG" w:eastAsia="bg-BG"/>
        </w:rPr>
      </w:pPr>
      <w:r w:rsidRPr="00966AEC">
        <w:rPr>
          <w:rFonts w:ascii="Times New Roman" w:eastAsia="Times New Roman" w:hAnsi="Times New Roman" w:cs="Times New Roman"/>
          <w:b/>
          <w:bCs/>
          <w:i/>
          <w:spacing w:val="1"/>
          <w:sz w:val="24"/>
          <w:szCs w:val="24"/>
          <w:u w:val="single"/>
          <w:lang w:val="bg-BG" w:eastAsia="bg-BG"/>
        </w:rPr>
        <w:t xml:space="preserve">Прогнозна стойност: </w:t>
      </w:r>
      <w:r w:rsidRPr="00272995">
        <w:rPr>
          <w:rFonts w:ascii="Times New Roman" w:eastAsia="Times New Roman" w:hAnsi="Times New Roman" w:cs="Times New Roman"/>
          <w:bCs/>
          <w:spacing w:val="1"/>
          <w:sz w:val="24"/>
          <w:szCs w:val="24"/>
          <w:lang w:val="ru-RU" w:eastAsia="bg-BG"/>
        </w:rPr>
        <w:t xml:space="preserve"> </w:t>
      </w:r>
      <w:r w:rsidRPr="00966AEC">
        <w:rPr>
          <w:rFonts w:ascii="Times New Roman" w:eastAsia="Times New Roman" w:hAnsi="Times New Roman" w:cs="Times New Roman"/>
          <w:bCs/>
          <w:spacing w:val="1"/>
          <w:sz w:val="24"/>
          <w:szCs w:val="24"/>
          <w:lang w:val="bg-BG" w:eastAsia="bg-BG"/>
        </w:rPr>
        <w:t xml:space="preserve">  до</w:t>
      </w:r>
      <w:r>
        <w:rPr>
          <w:rFonts w:ascii="Times New Roman" w:eastAsia="Times New Roman" w:hAnsi="Times New Roman" w:cs="Times New Roman"/>
          <w:bCs/>
          <w:spacing w:val="1"/>
          <w:sz w:val="24"/>
          <w:szCs w:val="24"/>
          <w:lang w:val="bg-BG" w:eastAsia="bg-BG"/>
        </w:rPr>
        <w:t xml:space="preserve"> 2</w:t>
      </w:r>
      <w:r w:rsidR="00CF5105">
        <w:rPr>
          <w:rFonts w:ascii="Times New Roman" w:eastAsia="Times New Roman" w:hAnsi="Times New Roman" w:cs="Times New Roman"/>
          <w:bCs/>
          <w:spacing w:val="1"/>
          <w:sz w:val="24"/>
          <w:szCs w:val="24"/>
          <w:lang w:val="bg-BG" w:eastAsia="bg-BG"/>
        </w:rPr>
        <w:t>4</w:t>
      </w:r>
      <w:r w:rsidR="005B3E9A">
        <w:rPr>
          <w:rFonts w:ascii="Times New Roman" w:eastAsia="Times New Roman" w:hAnsi="Times New Roman" w:cs="Times New Roman"/>
          <w:bCs/>
          <w:spacing w:val="1"/>
          <w:sz w:val="24"/>
          <w:szCs w:val="24"/>
          <w:lang w:val="bg-BG" w:eastAsia="bg-BG"/>
        </w:rPr>
        <w:t> </w:t>
      </w:r>
      <w:r w:rsidR="00CF5105">
        <w:rPr>
          <w:rFonts w:ascii="Times New Roman" w:eastAsia="Times New Roman" w:hAnsi="Times New Roman" w:cs="Times New Roman"/>
          <w:bCs/>
          <w:spacing w:val="1"/>
          <w:sz w:val="24"/>
          <w:szCs w:val="24"/>
          <w:lang w:val="bg-BG" w:eastAsia="bg-BG"/>
        </w:rPr>
        <w:t>48</w:t>
      </w:r>
      <w:r>
        <w:rPr>
          <w:rFonts w:ascii="Times New Roman" w:eastAsia="Times New Roman" w:hAnsi="Times New Roman" w:cs="Times New Roman"/>
          <w:bCs/>
          <w:spacing w:val="1"/>
          <w:sz w:val="24"/>
          <w:szCs w:val="24"/>
          <w:lang w:val="bg-BG" w:eastAsia="bg-BG"/>
        </w:rPr>
        <w:t>0</w:t>
      </w:r>
      <w:r w:rsidR="005B3E9A">
        <w:rPr>
          <w:rFonts w:ascii="Times New Roman" w:eastAsia="Times New Roman" w:hAnsi="Times New Roman" w:cs="Times New Roman"/>
          <w:bCs/>
          <w:spacing w:val="1"/>
          <w:sz w:val="24"/>
          <w:szCs w:val="24"/>
          <w:lang w:val="bg-BG" w:eastAsia="bg-BG"/>
        </w:rPr>
        <w:t>.00</w:t>
      </w:r>
      <w:r>
        <w:rPr>
          <w:rFonts w:ascii="Times New Roman" w:eastAsia="Times New Roman" w:hAnsi="Times New Roman" w:cs="Times New Roman"/>
          <w:bCs/>
          <w:spacing w:val="1"/>
          <w:sz w:val="24"/>
          <w:szCs w:val="24"/>
          <w:lang w:val="bg-BG" w:eastAsia="bg-BG"/>
        </w:rPr>
        <w:t xml:space="preserve"> лв (двадесет </w:t>
      </w:r>
      <w:r w:rsidR="00CF5105">
        <w:rPr>
          <w:rFonts w:ascii="Times New Roman" w:eastAsia="Times New Roman" w:hAnsi="Times New Roman" w:cs="Times New Roman"/>
          <w:bCs/>
          <w:spacing w:val="1"/>
          <w:sz w:val="24"/>
          <w:szCs w:val="24"/>
          <w:lang w:val="bg-BG" w:eastAsia="bg-BG"/>
        </w:rPr>
        <w:t xml:space="preserve">и четири </w:t>
      </w:r>
      <w:r>
        <w:rPr>
          <w:rFonts w:ascii="Times New Roman" w:eastAsia="Times New Roman" w:hAnsi="Times New Roman" w:cs="Times New Roman"/>
          <w:bCs/>
          <w:spacing w:val="1"/>
          <w:sz w:val="24"/>
          <w:szCs w:val="24"/>
          <w:lang w:val="bg-BG" w:eastAsia="bg-BG"/>
        </w:rPr>
        <w:t>хиляди  четиристотин</w:t>
      </w:r>
      <w:r w:rsidR="00CF5105">
        <w:rPr>
          <w:rFonts w:ascii="Times New Roman" w:eastAsia="Times New Roman" w:hAnsi="Times New Roman" w:cs="Times New Roman"/>
          <w:bCs/>
          <w:spacing w:val="1"/>
          <w:sz w:val="24"/>
          <w:szCs w:val="24"/>
          <w:lang w:val="bg-BG" w:eastAsia="bg-BG"/>
        </w:rPr>
        <w:t xml:space="preserve"> и осемдесет</w:t>
      </w:r>
      <w:r>
        <w:rPr>
          <w:rFonts w:ascii="Times New Roman" w:eastAsia="Times New Roman" w:hAnsi="Times New Roman" w:cs="Times New Roman"/>
          <w:bCs/>
          <w:spacing w:val="1"/>
          <w:sz w:val="24"/>
          <w:szCs w:val="24"/>
          <w:lang w:val="bg-BG" w:eastAsia="bg-BG"/>
        </w:rPr>
        <w:t xml:space="preserve"> лева) без ДДС.</w:t>
      </w:r>
    </w:p>
    <w:p w:rsidR="00272995" w:rsidRPr="005B1995" w:rsidRDefault="00272995" w:rsidP="00272995">
      <w:pPr>
        <w:adjustRightInd w:val="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Прогнозната стойност е за срока на изпълнение на поръчката – 12 месеца.</w:t>
      </w:r>
    </w:p>
    <w:p w:rsidR="00272995" w:rsidRDefault="00272995" w:rsidP="00272995">
      <w:pPr>
        <w:jc w:val="both"/>
        <w:rPr>
          <w:rFonts w:ascii="Times New Roman" w:eastAsia="Times New Roman" w:hAnsi="Times New Roman" w:cs="Times New Roman"/>
          <w:b/>
          <w:sz w:val="24"/>
          <w:szCs w:val="24"/>
          <w:lang w:val="bg-BG"/>
        </w:rPr>
      </w:pPr>
    </w:p>
    <w:p w:rsidR="00272995" w:rsidRPr="00272995" w:rsidRDefault="00272995" w:rsidP="00272995">
      <w:pPr>
        <w:jc w:val="both"/>
        <w:rPr>
          <w:rFonts w:ascii="Times New Roman" w:eastAsia="Times New Roman" w:hAnsi="Times New Roman" w:cs="Times New Roman"/>
          <w:b/>
          <w:bCs/>
          <w:i/>
          <w:spacing w:val="1"/>
          <w:sz w:val="24"/>
          <w:szCs w:val="24"/>
          <w:lang w:val="ru-RU" w:eastAsia="bg-BG"/>
        </w:rPr>
      </w:pPr>
      <w:bookmarkStart w:id="12" w:name="_Hlk518042472"/>
      <w:r w:rsidRPr="00272995">
        <w:rPr>
          <w:rFonts w:ascii="Times New Roman" w:eastAsia="Times New Roman" w:hAnsi="Times New Roman" w:cs="Times New Roman"/>
          <w:b/>
          <w:bCs/>
          <w:i/>
          <w:spacing w:val="1"/>
          <w:sz w:val="24"/>
          <w:szCs w:val="24"/>
          <w:u w:val="single"/>
          <w:lang w:val="ru-RU" w:eastAsia="bg-BG"/>
        </w:rPr>
        <w:t xml:space="preserve">Обособена позиция № </w:t>
      </w:r>
      <w:r>
        <w:rPr>
          <w:rFonts w:ascii="Times New Roman" w:eastAsia="Times New Roman" w:hAnsi="Times New Roman" w:cs="Times New Roman"/>
          <w:b/>
          <w:bCs/>
          <w:i/>
          <w:spacing w:val="1"/>
          <w:sz w:val="24"/>
          <w:szCs w:val="24"/>
          <w:u w:val="single"/>
          <w:lang w:val="bg-BG" w:eastAsia="bg-BG"/>
        </w:rPr>
        <w:t>3</w:t>
      </w:r>
      <w:r w:rsidRPr="003C72C8">
        <w:rPr>
          <w:rFonts w:ascii="Times New Roman" w:eastAsia="Times New Roman" w:hAnsi="Times New Roman" w:cs="Times New Roman"/>
          <w:bCs/>
          <w:i/>
          <w:spacing w:val="1"/>
          <w:sz w:val="24"/>
          <w:szCs w:val="24"/>
          <w:lang w:val="bg-BG" w:eastAsia="bg-BG"/>
        </w:rPr>
        <w:t xml:space="preserve"> </w:t>
      </w:r>
    </w:p>
    <w:p w:rsidR="00272995" w:rsidRDefault="00272995" w:rsidP="00272995">
      <w:pPr>
        <w:jc w:val="both"/>
        <w:rPr>
          <w:rFonts w:ascii="Times New Roman" w:eastAsia="Times New Roman" w:hAnsi="Times New Roman" w:cs="Times New Roman"/>
          <w:b/>
          <w:sz w:val="24"/>
          <w:szCs w:val="24"/>
          <w:lang w:val="bg-BG"/>
        </w:rPr>
      </w:pPr>
      <w:r w:rsidRPr="008A6D89">
        <w:rPr>
          <w:rFonts w:ascii="Times New Roman" w:eastAsia="Times New Roman" w:hAnsi="Times New Roman" w:cs="Times New Roman"/>
          <w:b/>
          <w:bCs/>
          <w:i/>
          <w:spacing w:val="1"/>
          <w:sz w:val="24"/>
          <w:szCs w:val="24"/>
          <w:u w:val="single"/>
          <w:lang w:val="bg-BG" w:eastAsia="bg-BG"/>
        </w:rPr>
        <w:t>Предмет:</w:t>
      </w:r>
      <w:r w:rsidRPr="00272995">
        <w:rPr>
          <w:rFonts w:ascii="Times New Roman" w:eastAsia="Times New Roman" w:hAnsi="Times New Roman" w:cs="Times New Roman"/>
          <w:b/>
          <w:bCs/>
          <w:i/>
          <w:spacing w:val="1"/>
          <w:sz w:val="24"/>
          <w:szCs w:val="24"/>
          <w:lang w:val="ru-RU" w:eastAsia="bg-BG"/>
        </w:rPr>
        <w:t xml:space="preserve"> </w:t>
      </w:r>
      <w:r w:rsidRPr="003C72C8">
        <w:rPr>
          <w:rFonts w:ascii="Times New Roman" w:eastAsia="Times New Roman" w:hAnsi="Times New Roman" w:cs="Times New Roman"/>
          <w:b/>
          <w:bCs/>
          <w:i/>
          <w:sz w:val="24"/>
          <w:szCs w:val="24"/>
          <w:lang w:val="bg-BG" w:eastAsia="bg-BG"/>
        </w:rPr>
        <w:t xml:space="preserve"> </w:t>
      </w:r>
      <w:r w:rsidRPr="00C0250D">
        <w:rPr>
          <w:rFonts w:ascii="Times New Roman" w:eastAsia="Times New Roman" w:hAnsi="Times New Roman" w:cs="Times New Roman"/>
          <w:b/>
          <w:sz w:val="24"/>
          <w:szCs w:val="24"/>
          <w:lang w:val="bg-BG"/>
        </w:rPr>
        <w:t>„Абонаментно сервизно обслужване на</w:t>
      </w:r>
      <w:r>
        <w:rPr>
          <w:rFonts w:ascii="Times New Roman" w:eastAsia="Times New Roman" w:hAnsi="Times New Roman" w:cs="Times New Roman"/>
          <w:b/>
          <w:sz w:val="24"/>
          <w:szCs w:val="24"/>
          <w:lang w:val="bg-BG"/>
        </w:rPr>
        <w:t xml:space="preserve"> </w:t>
      </w:r>
      <w:bookmarkEnd w:id="12"/>
      <w:r>
        <w:rPr>
          <w:rFonts w:ascii="Times New Roman" w:eastAsia="Times New Roman" w:hAnsi="Times New Roman" w:cs="Times New Roman"/>
          <w:b/>
          <w:sz w:val="24"/>
          <w:szCs w:val="24"/>
          <w:lang w:val="bg-BG"/>
        </w:rPr>
        <w:t>обща медицинска апаратура“.</w:t>
      </w:r>
    </w:p>
    <w:p w:rsidR="00272995" w:rsidRPr="00272995" w:rsidRDefault="00272995" w:rsidP="00272995">
      <w:pPr>
        <w:adjustRightInd w:val="0"/>
        <w:jc w:val="both"/>
        <w:rPr>
          <w:rFonts w:ascii="Times New Roman" w:eastAsia="Times New Roman" w:hAnsi="Times New Roman" w:cs="Times New Roman"/>
          <w:bCs/>
          <w:spacing w:val="1"/>
          <w:sz w:val="24"/>
          <w:szCs w:val="24"/>
          <w:lang w:val="ru-RU" w:eastAsia="bg-BG"/>
        </w:rPr>
      </w:pPr>
      <w:r w:rsidRPr="0032695F">
        <w:rPr>
          <w:rFonts w:ascii="Times New Roman" w:eastAsia="Times New Roman" w:hAnsi="Times New Roman" w:cs="Times New Roman"/>
          <w:b/>
          <w:bCs/>
          <w:i/>
          <w:spacing w:val="1"/>
          <w:sz w:val="24"/>
          <w:szCs w:val="24"/>
          <w:u w:val="single"/>
          <w:lang w:val="bg-BG" w:eastAsia="bg-BG"/>
        </w:rPr>
        <w:t>Обем:</w:t>
      </w:r>
      <w:r w:rsidRPr="0032695F">
        <w:rPr>
          <w:rFonts w:ascii="Times New Roman" w:eastAsia="Times New Roman" w:hAnsi="Times New Roman" w:cs="Times New Roman"/>
          <w:bCs/>
          <w:spacing w:val="1"/>
          <w:sz w:val="24"/>
          <w:szCs w:val="24"/>
          <w:lang w:val="bg-BG" w:eastAsia="bg-BG"/>
        </w:rPr>
        <w:t xml:space="preserve"> </w:t>
      </w:r>
      <w:r>
        <w:rPr>
          <w:rFonts w:ascii="Times New Roman" w:eastAsia="Times New Roman" w:hAnsi="Times New Roman" w:cs="Times New Roman"/>
          <w:bCs/>
          <w:spacing w:val="1"/>
          <w:sz w:val="24"/>
          <w:szCs w:val="24"/>
          <w:lang w:val="bg-BG" w:eastAsia="bg-BG"/>
        </w:rPr>
        <w:t xml:space="preserve">Обособената позиця </w:t>
      </w:r>
      <w:r w:rsidRPr="00272995">
        <w:rPr>
          <w:rFonts w:ascii="Times New Roman" w:eastAsia="Times New Roman" w:hAnsi="Times New Roman" w:cs="Times New Roman"/>
          <w:bCs/>
          <w:spacing w:val="1"/>
          <w:sz w:val="24"/>
          <w:szCs w:val="24"/>
          <w:lang w:val="ru-RU" w:eastAsia="bg-BG"/>
        </w:rPr>
        <w:t xml:space="preserve">включва </w:t>
      </w:r>
      <w:r w:rsidRPr="00272995">
        <w:rPr>
          <w:rFonts w:ascii="Times New Roman" w:eastAsia="Times New Roman" w:hAnsi="Times New Roman" w:cs="Times New Roman"/>
          <w:b/>
          <w:bCs/>
          <w:spacing w:val="1"/>
          <w:sz w:val="24"/>
          <w:szCs w:val="24"/>
          <w:lang w:val="ru-RU" w:eastAsia="bg-BG"/>
        </w:rPr>
        <w:t>2</w:t>
      </w:r>
      <w:r w:rsidRPr="00624320">
        <w:rPr>
          <w:rFonts w:ascii="Times New Roman" w:eastAsia="Times New Roman" w:hAnsi="Times New Roman" w:cs="Times New Roman"/>
          <w:b/>
          <w:bCs/>
          <w:spacing w:val="1"/>
          <w:sz w:val="24"/>
          <w:szCs w:val="24"/>
          <w:lang w:val="bg-BG" w:eastAsia="bg-BG"/>
        </w:rPr>
        <w:t>8</w:t>
      </w:r>
      <w:r>
        <w:rPr>
          <w:rFonts w:ascii="Times New Roman" w:eastAsia="Times New Roman" w:hAnsi="Times New Roman" w:cs="Times New Roman"/>
          <w:b/>
          <w:bCs/>
          <w:spacing w:val="1"/>
          <w:sz w:val="24"/>
          <w:szCs w:val="24"/>
          <w:lang w:val="bg-BG" w:eastAsia="bg-BG"/>
        </w:rPr>
        <w:t>3</w:t>
      </w:r>
      <w:r w:rsidRPr="00272995">
        <w:rPr>
          <w:rFonts w:ascii="Times New Roman" w:eastAsia="Times New Roman" w:hAnsi="Times New Roman" w:cs="Times New Roman"/>
          <w:b/>
          <w:bCs/>
          <w:spacing w:val="1"/>
          <w:sz w:val="24"/>
          <w:szCs w:val="24"/>
          <w:lang w:val="ru-RU" w:eastAsia="bg-BG"/>
        </w:rPr>
        <w:t xml:space="preserve"> (</w:t>
      </w:r>
      <w:r w:rsidRPr="00624320">
        <w:rPr>
          <w:rFonts w:ascii="Times New Roman" w:eastAsia="Times New Roman" w:hAnsi="Times New Roman" w:cs="Times New Roman"/>
          <w:b/>
          <w:bCs/>
          <w:spacing w:val="1"/>
          <w:sz w:val="24"/>
          <w:szCs w:val="24"/>
          <w:lang w:val="bg-BG" w:eastAsia="bg-BG"/>
        </w:rPr>
        <w:t>двеста осемдесет и три</w:t>
      </w:r>
      <w:r w:rsidRPr="00272995">
        <w:rPr>
          <w:rFonts w:ascii="Times New Roman" w:eastAsia="Times New Roman" w:hAnsi="Times New Roman" w:cs="Times New Roman"/>
          <w:b/>
          <w:bCs/>
          <w:spacing w:val="1"/>
          <w:sz w:val="24"/>
          <w:szCs w:val="24"/>
          <w:lang w:val="ru-RU" w:eastAsia="bg-BG"/>
        </w:rPr>
        <w:t>) номенклатурни единици,</w:t>
      </w:r>
      <w:r w:rsidRPr="00272995">
        <w:rPr>
          <w:rFonts w:ascii="Times New Roman" w:eastAsia="Times New Roman" w:hAnsi="Times New Roman" w:cs="Times New Roman"/>
          <w:bCs/>
          <w:spacing w:val="1"/>
          <w:sz w:val="24"/>
          <w:szCs w:val="24"/>
          <w:lang w:val="ru-RU" w:eastAsia="bg-BG"/>
        </w:rPr>
        <w:t xml:space="preserve"> подробно описани в техническата спецификация-Приложение 2 от документацията за участие.  </w:t>
      </w:r>
    </w:p>
    <w:p w:rsidR="00272995" w:rsidRDefault="00272995" w:rsidP="00272995">
      <w:pPr>
        <w:jc w:val="both"/>
        <w:rPr>
          <w:rFonts w:ascii="Times New Roman" w:eastAsia="Times New Roman" w:hAnsi="Times New Roman" w:cs="Times New Roman"/>
          <w:bCs/>
          <w:spacing w:val="1"/>
          <w:sz w:val="24"/>
          <w:szCs w:val="24"/>
          <w:lang w:val="bg-BG" w:eastAsia="bg-BG"/>
        </w:rPr>
      </w:pPr>
      <w:r w:rsidRPr="00966AEC">
        <w:rPr>
          <w:rFonts w:ascii="Times New Roman" w:eastAsia="Times New Roman" w:hAnsi="Times New Roman" w:cs="Times New Roman"/>
          <w:b/>
          <w:bCs/>
          <w:i/>
          <w:spacing w:val="1"/>
          <w:sz w:val="24"/>
          <w:szCs w:val="24"/>
          <w:u w:val="single"/>
          <w:lang w:val="bg-BG" w:eastAsia="bg-BG"/>
        </w:rPr>
        <w:lastRenderedPageBreak/>
        <w:t xml:space="preserve">Прогнозна стойност: </w:t>
      </w:r>
      <w:r w:rsidRPr="00272995">
        <w:rPr>
          <w:rFonts w:ascii="Times New Roman" w:eastAsia="Times New Roman" w:hAnsi="Times New Roman" w:cs="Times New Roman"/>
          <w:bCs/>
          <w:spacing w:val="1"/>
          <w:sz w:val="24"/>
          <w:szCs w:val="24"/>
          <w:lang w:val="ru-RU" w:eastAsia="bg-BG"/>
        </w:rPr>
        <w:t xml:space="preserve"> </w:t>
      </w:r>
      <w:r w:rsidRPr="00966AEC">
        <w:rPr>
          <w:rFonts w:ascii="Times New Roman" w:eastAsia="Times New Roman" w:hAnsi="Times New Roman" w:cs="Times New Roman"/>
          <w:bCs/>
          <w:spacing w:val="1"/>
          <w:sz w:val="24"/>
          <w:szCs w:val="24"/>
          <w:lang w:val="bg-BG" w:eastAsia="bg-BG"/>
        </w:rPr>
        <w:t xml:space="preserve">  до</w:t>
      </w:r>
      <w:r>
        <w:rPr>
          <w:rFonts w:ascii="Times New Roman" w:eastAsia="Times New Roman" w:hAnsi="Times New Roman" w:cs="Times New Roman"/>
          <w:bCs/>
          <w:spacing w:val="1"/>
          <w:sz w:val="24"/>
          <w:szCs w:val="24"/>
          <w:lang w:val="bg-BG" w:eastAsia="bg-BG"/>
        </w:rPr>
        <w:t xml:space="preserve"> 22</w:t>
      </w:r>
      <w:r w:rsidR="005B3E9A">
        <w:rPr>
          <w:rFonts w:ascii="Times New Roman" w:eastAsia="Times New Roman" w:hAnsi="Times New Roman" w:cs="Times New Roman"/>
          <w:bCs/>
          <w:spacing w:val="1"/>
          <w:sz w:val="24"/>
          <w:szCs w:val="24"/>
          <w:lang w:val="bg-BG" w:eastAsia="bg-BG"/>
        </w:rPr>
        <w:t> </w:t>
      </w:r>
      <w:r>
        <w:rPr>
          <w:rFonts w:ascii="Times New Roman" w:eastAsia="Times New Roman" w:hAnsi="Times New Roman" w:cs="Times New Roman"/>
          <w:bCs/>
          <w:spacing w:val="1"/>
          <w:sz w:val="24"/>
          <w:szCs w:val="24"/>
          <w:lang w:val="bg-BG" w:eastAsia="bg-BG"/>
        </w:rPr>
        <w:t>200</w:t>
      </w:r>
      <w:r w:rsidR="005B3E9A">
        <w:rPr>
          <w:rFonts w:ascii="Times New Roman" w:eastAsia="Times New Roman" w:hAnsi="Times New Roman" w:cs="Times New Roman"/>
          <w:bCs/>
          <w:spacing w:val="1"/>
          <w:sz w:val="24"/>
          <w:szCs w:val="24"/>
          <w:lang w:val="bg-BG" w:eastAsia="bg-BG"/>
        </w:rPr>
        <w:t>.00</w:t>
      </w:r>
      <w:r>
        <w:rPr>
          <w:rFonts w:ascii="Times New Roman" w:eastAsia="Times New Roman" w:hAnsi="Times New Roman" w:cs="Times New Roman"/>
          <w:bCs/>
          <w:spacing w:val="1"/>
          <w:sz w:val="24"/>
          <w:szCs w:val="24"/>
          <w:lang w:val="bg-BG" w:eastAsia="bg-BG"/>
        </w:rPr>
        <w:t xml:space="preserve"> лв (двадесет и две хиляди и двеста лева) без ДДС.</w:t>
      </w:r>
    </w:p>
    <w:p w:rsidR="00272995" w:rsidRPr="005B1995" w:rsidRDefault="00272995" w:rsidP="00272995">
      <w:pPr>
        <w:adjustRightInd w:val="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Прогнозната стойност е за срока на изпълнение на поръчката – 12 месеца.</w:t>
      </w:r>
    </w:p>
    <w:p w:rsidR="00272995" w:rsidRDefault="00272995" w:rsidP="00272995">
      <w:pPr>
        <w:jc w:val="both"/>
        <w:rPr>
          <w:rFonts w:ascii="Times New Roman" w:eastAsia="Times New Roman" w:hAnsi="Times New Roman" w:cs="Times New Roman"/>
          <w:b/>
          <w:sz w:val="24"/>
          <w:szCs w:val="24"/>
          <w:lang w:val="bg-BG"/>
        </w:rPr>
      </w:pPr>
    </w:p>
    <w:p w:rsidR="00272995" w:rsidRDefault="00272995" w:rsidP="00272995">
      <w:pPr>
        <w:jc w:val="both"/>
        <w:rPr>
          <w:rFonts w:ascii="Times New Roman" w:eastAsia="Times New Roman" w:hAnsi="Times New Roman" w:cs="Times New Roman"/>
          <w:bCs/>
          <w:i/>
          <w:spacing w:val="1"/>
          <w:sz w:val="24"/>
          <w:szCs w:val="24"/>
          <w:lang w:val="bg-BG" w:eastAsia="bg-BG"/>
        </w:rPr>
      </w:pPr>
      <w:r w:rsidRPr="00272995">
        <w:rPr>
          <w:rFonts w:ascii="Times New Roman" w:eastAsia="Times New Roman" w:hAnsi="Times New Roman" w:cs="Times New Roman"/>
          <w:b/>
          <w:bCs/>
          <w:i/>
          <w:spacing w:val="1"/>
          <w:sz w:val="24"/>
          <w:szCs w:val="24"/>
          <w:u w:val="single"/>
          <w:lang w:val="ru-RU" w:eastAsia="bg-BG"/>
        </w:rPr>
        <w:t xml:space="preserve">Обособена позиция № </w:t>
      </w:r>
      <w:r>
        <w:rPr>
          <w:rFonts w:ascii="Times New Roman" w:eastAsia="Times New Roman" w:hAnsi="Times New Roman" w:cs="Times New Roman"/>
          <w:b/>
          <w:bCs/>
          <w:i/>
          <w:spacing w:val="1"/>
          <w:sz w:val="24"/>
          <w:szCs w:val="24"/>
          <w:u w:val="single"/>
          <w:lang w:val="bg-BG" w:eastAsia="bg-BG"/>
        </w:rPr>
        <w:t>4</w:t>
      </w:r>
      <w:r w:rsidRPr="003C72C8">
        <w:rPr>
          <w:rFonts w:ascii="Times New Roman" w:eastAsia="Times New Roman" w:hAnsi="Times New Roman" w:cs="Times New Roman"/>
          <w:bCs/>
          <w:i/>
          <w:spacing w:val="1"/>
          <w:sz w:val="24"/>
          <w:szCs w:val="24"/>
          <w:lang w:val="bg-BG" w:eastAsia="bg-BG"/>
        </w:rPr>
        <w:t xml:space="preserve"> </w:t>
      </w:r>
    </w:p>
    <w:p w:rsidR="00272995" w:rsidRDefault="00272995" w:rsidP="00272995">
      <w:pPr>
        <w:jc w:val="both"/>
        <w:rPr>
          <w:rFonts w:ascii="Times New Roman" w:hAnsi="Times New Roman" w:cs="Times New Roman"/>
          <w:b/>
          <w:sz w:val="24"/>
          <w:szCs w:val="24"/>
          <w:lang w:val="bg-BG"/>
        </w:rPr>
      </w:pPr>
      <w:r w:rsidRPr="008A6D89">
        <w:rPr>
          <w:rFonts w:ascii="Times New Roman" w:eastAsia="Times New Roman" w:hAnsi="Times New Roman" w:cs="Times New Roman"/>
          <w:b/>
          <w:bCs/>
          <w:i/>
          <w:spacing w:val="1"/>
          <w:sz w:val="24"/>
          <w:szCs w:val="24"/>
          <w:u w:val="single"/>
          <w:lang w:val="bg-BG" w:eastAsia="bg-BG"/>
        </w:rPr>
        <w:t>Предмет:</w:t>
      </w:r>
      <w:r w:rsidRPr="00272995">
        <w:rPr>
          <w:rFonts w:ascii="Times New Roman" w:eastAsia="Times New Roman" w:hAnsi="Times New Roman" w:cs="Times New Roman"/>
          <w:b/>
          <w:bCs/>
          <w:i/>
          <w:spacing w:val="1"/>
          <w:sz w:val="24"/>
          <w:szCs w:val="24"/>
          <w:lang w:val="ru-RU" w:eastAsia="bg-BG"/>
        </w:rPr>
        <w:t xml:space="preserve"> </w:t>
      </w:r>
      <w:r w:rsidRPr="003C72C8">
        <w:rPr>
          <w:rFonts w:ascii="Times New Roman" w:eastAsia="Times New Roman" w:hAnsi="Times New Roman" w:cs="Times New Roman"/>
          <w:b/>
          <w:bCs/>
          <w:i/>
          <w:sz w:val="24"/>
          <w:szCs w:val="24"/>
          <w:lang w:val="bg-BG" w:eastAsia="bg-BG"/>
        </w:rPr>
        <w:t xml:space="preserve"> </w:t>
      </w:r>
      <w:r w:rsidRPr="0022778A">
        <w:rPr>
          <w:rFonts w:ascii="Times New Roman" w:eastAsia="Times New Roman" w:hAnsi="Times New Roman" w:cs="Times New Roman"/>
          <w:b/>
          <w:sz w:val="24"/>
          <w:szCs w:val="24"/>
          <w:lang w:val="bg-BG"/>
        </w:rPr>
        <w:t xml:space="preserve">„Абонаментно сервизно обслужване на </w:t>
      </w:r>
      <w:r w:rsidRPr="00272995">
        <w:rPr>
          <w:rFonts w:ascii="Times New Roman" w:eastAsia="Calibri" w:hAnsi="Times New Roman" w:cs="Times New Roman"/>
          <w:b/>
          <w:sz w:val="24"/>
          <w:szCs w:val="24"/>
          <w:lang w:val="ru-RU"/>
        </w:rPr>
        <w:t xml:space="preserve">образно – диагностична апаратура, </w:t>
      </w:r>
      <w:r w:rsidRPr="00272995">
        <w:rPr>
          <w:rFonts w:ascii="Times New Roman" w:hAnsi="Times New Roman" w:cs="Times New Roman"/>
          <w:b/>
          <w:bCs/>
          <w:sz w:val="24"/>
          <w:szCs w:val="24"/>
          <w:lang w:val="ru-RU"/>
        </w:rPr>
        <w:t xml:space="preserve">произведена от </w:t>
      </w:r>
      <w:r w:rsidRPr="0022778A">
        <w:rPr>
          <w:rFonts w:ascii="Times New Roman" w:hAnsi="Times New Roman" w:cs="Times New Roman"/>
          <w:b/>
          <w:bCs/>
          <w:sz w:val="24"/>
          <w:szCs w:val="24"/>
        </w:rPr>
        <w:t>GE</w:t>
      </w:r>
      <w:r w:rsidRPr="00272995">
        <w:rPr>
          <w:rFonts w:ascii="Times New Roman" w:hAnsi="Times New Roman" w:cs="Times New Roman"/>
          <w:b/>
          <w:bCs/>
          <w:sz w:val="24"/>
          <w:szCs w:val="24"/>
          <w:lang w:val="ru-RU"/>
        </w:rPr>
        <w:t xml:space="preserve"> </w:t>
      </w:r>
      <w:r w:rsidRPr="0022778A">
        <w:rPr>
          <w:rFonts w:ascii="Times New Roman" w:hAnsi="Times New Roman" w:cs="Times New Roman"/>
          <w:b/>
          <w:bCs/>
          <w:sz w:val="24"/>
          <w:szCs w:val="24"/>
        </w:rPr>
        <w:t>Healthcare</w:t>
      </w:r>
      <w:r w:rsidRPr="00272995">
        <w:rPr>
          <w:rFonts w:ascii="Times New Roman" w:eastAsia="Calibri" w:hAnsi="Times New Roman" w:cs="Times New Roman"/>
          <w:b/>
          <w:sz w:val="24"/>
          <w:szCs w:val="24"/>
          <w:lang w:val="ru-RU"/>
        </w:rPr>
        <w:t xml:space="preserve"> – Ангиографски апарат модел </w:t>
      </w:r>
      <w:r w:rsidRPr="0022778A">
        <w:rPr>
          <w:rFonts w:ascii="Times New Roman" w:hAnsi="Times New Roman" w:cs="Times New Roman"/>
          <w:b/>
          <w:sz w:val="24"/>
          <w:szCs w:val="24"/>
        </w:rPr>
        <w:t>Optima</w:t>
      </w:r>
      <w:r w:rsidRPr="00272995">
        <w:rPr>
          <w:rFonts w:ascii="Times New Roman" w:hAnsi="Times New Roman" w:cs="Times New Roman"/>
          <w:b/>
          <w:sz w:val="24"/>
          <w:szCs w:val="24"/>
          <w:lang w:val="ru-RU"/>
        </w:rPr>
        <w:t xml:space="preserve"> 3100</w:t>
      </w:r>
      <w:r>
        <w:rPr>
          <w:rFonts w:ascii="Times New Roman" w:hAnsi="Times New Roman" w:cs="Times New Roman"/>
          <w:b/>
          <w:sz w:val="24"/>
          <w:szCs w:val="24"/>
          <w:lang w:val="bg-BG"/>
        </w:rPr>
        <w:t>“.</w:t>
      </w:r>
    </w:p>
    <w:p w:rsidR="00272995" w:rsidRPr="00272995" w:rsidRDefault="00272995" w:rsidP="00272995">
      <w:pPr>
        <w:adjustRightInd w:val="0"/>
        <w:jc w:val="both"/>
        <w:rPr>
          <w:rFonts w:ascii="Times New Roman" w:eastAsia="Times New Roman" w:hAnsi="Times New Roman" w:cs="Times New Roman"/>
          <w:bCs/>
          <w:spacing w:val="1"/>
          <w:sz w:val="24"/>
          <w:szCs w:val="24"/>
          <w:lang w:val="ru-RU" w:eastAsia="bg-BG"/>
        </w:rPr>
      </w:pPr>
      <w:r w:rsidRPr="0032695F">
        <w:rPr>
          <w:rFonts w:ascii="Times New Roman" w:eastAsia="Times New Roman" w:hAnsi="Times New Roman" w:cs="Times New Roman"/>
          <w:b/>
          <w:bCs/>
          <w:i/>
          <w:spacing w:val="1"/>
          <w:sz w:val="24"/>
          <w:szCs w:val="24"/>
          <w:u w:val="single"/>
          <w:lang w:val="bg-BG" w:eastAsia="bg-BG"/>
        </w:rPr>
        <w:t>Обем:</w:t>
      </w:r>
      <w:r w:rsidRPr="0032695F">
        <w:rPr>
          <w:rFonts w:ascii="Times New Roman" w:eastAsia="Times New Roman" w:hAnsi="Times New Roman" w:cs="Times New Roman"/>
          <w:bCs/>
          <w:spacing w:val="1"/>
          <w:sz w:val="24"/>
          <w:szCs w:val="24"/>
          <w:lang w:val="bg-BG" w:eastAsia="bg-BG"/>
        </w:rPr>
        <w:t xml:space="preserve"> </w:t>
      </w:r>
      <w:r>
        <w:rPr>
          <w:rFonts w:ascii="Times New Roman" w:eastAsia="Times New Roman" w:hAnsi="Times New Roman" w:cs="Times New Roman"/>
          <w:bCs/>
          <w:spacing w:val="1"/>
          <w:sz w:val="24"/>
          <w:szCs w:val="24"/>
          <w:lang w:val="bg-BG" w:eastAsia="bg-BG"/>
        </w:rPr>
        <w:t xml:space="preserve">Обособената позиця </w:t>
      </w:r>
      <w:r w:rsidRPr="00272995">
        <w:rPr>
          <w:rFonts w:ascii="Times New Roman" w:eastAsia="Times New Roman" w:hAnsi="Times New Roman" w:cs="Times New Roman"/>
          <w:bCs/>
          <w:spacing w:val="1"/>
          <w:sz w:val="24"/>
          <w:szCs w:val="24"/>
          <w:lang w:val="ru-RU" w:eastAsia="bg-BG"/>
        </w:rPr>
        <w:t xml:space="preserve">включва </w:t>
      </w:r>
      <w:r w:rsidRPr="00624320">
        <w:rPr>
          <w:rFonts w:ascii="Times New Roman" w:eastAsia="Times New Roman" w:hAnsi="Times New Roman" w:cs="Times New Roman"/>
          <w:b/>
          <w:bCs/>
          <w:spacing w:val="1"/>
          <w:sz w:val="24"/>
          <w:szCs w:val="24"/>
          <w:lang w:val="bg-BG" w:eastAsia="bg-BG"/>
        </w:rPr>
        <w:t>1</w:t>
      </w:r>
      <w:r w:rsidRPr="00272995">
        <w:rPr>
          <w:rFonts w:ascii="Times New Roman" w:eastAsia="Times New Roman" w:hAnsi="Times New Roman" w:cs="Times New Roman"/>
          <w:b/>
          <w:bCs/>
          <w:spacing w:val="1"/>
          <w:sz w:val="24"/>
          <w:szCs w:val="24"/>
          <w:lang w:val="ru-RU" w:eastAsia="bg-BG"/>
        </w:rPr>
        <w:t xml:space="preserve"> (</w:t>
      </w:r>
      <w:r w:rsidRPr="00624320">
        <w:rPr>
          <w:rFonts w:ascii="Times New Roman" w:eastAsia="Times New Roman" w:hAnsi="Times New Roman" w:cs="Times New Roman"/>
          <w:b/>
          <w:bCs/>
          <w:spacing w:val="1"/>
          <w:sz w:val="24"/>
          <w:szCs w:val="24"/>
          <w:lang w:val="bg-BG" w:eastAsia="bg-BG"/>
        </w:rPr>
        <w:t>една</w:t>
      </w:r>
      <w:r w:rsidRPr="00272995">
        <w:rPr>
          <w:rFonts w:ascii="Times New Roman" w:eastAsia="Times New Roman" w:hAnsi="Times New Roman" w:cs="Times New Roman"/>
          <w:b/>
          <w:bCs/>
          <w:spacing w:val="1"/>
          <w:sz w:val="24"/>
          <w:szCs w:val="24"/>
          <w:lang w:val="ru-RU" w:eastAsia="bg-BG"/>
        </w:rPr>
        <w:t>) номенклатурн</w:t>
      </w:r>
      <w:r w:rsidRPr="00624320">
        <w:rPr>
          <w:rFonts w:ascii="Times New Roman" w:eastAsia="Times New Roman" w:hAnsi="Times New Roman" w:cs="Times New Roman"/>
          <w:b/>
          <w:bCs/>
          <w:spacing w:val="1"/>
          <w:sz w:val="24"/>
          <w:szCs w:val="24"/>
          <w:lang w:val="bg-BG" w:eastAsia="bg-BG"/>
        </w:rPr>
        <w:t>а</w:t>
      </w:r>
      <w:r w:rsidRPr="00272995">
        <w:rPr>
          <w:rFonts w:ascii="Times New Roman" w:eastAsia="Times New Roman" w:hAnsi="Times New Roman" w:cs="Times New Roman"/>
          <w:b/>
          <w:bCs/>
          <w:spacing w:val="1"/>
          <w:sz w:val="24"/>
          <w:szCs w:val="24"/>
          <w:lang w:val="ru-RU" w:eastAsia="bg-BG"/>
        </w:rPr>
        <w:t xml:space="preserve"> единиц</w:t>
      </w:r>
      <w:r w:rsidRPr="00624320">
        <w:rPr>
          <w:rFonts w:ascii="Times New Roman" w:eastAsia="Times New Roman" w:hAnsi="Times New Roman" w:cs="Times New Roman"/>
          <w:b/>
          <w:bCs/>
          <w:spacing w:val="1"/>
          <w:sz w:val="24"/>
          <w:szCs w:val="24"/>
          <w:lang w:val="bg-BG" w:eastAsia="bg-BG"/>
        </w:rPr>
        <w:t>а</w:t>
      </w:r>
      <w:r w:rsidRPr="00272995">
        <w:rPr>
          <w:rFonts w:ascii="Times New Roman" w:eastAsia="Times New Roman" w:hAnsi="Times New Roman" w:cs="Times New Roman"/>
          <w:bCs/>
          <w:spacing w:val="1"/>
          <w:sz w:val="24"/>
          <w:szCs w:val="24"/>
          <w:lang w:val="ru-RU" w:eastAsia="bg-BG"/>
        </w:rPr>
        <w:t>, подробно описан</w:t>
      </w:r>
      <w:r>
        <w:rPr>
          <w:rFonts w:ascii="Times New Roman" w:eastAsia="Times New Roman" w:hAnsi="Times New Roman" w:cs="Times New Roman"/>
          <w:bCs/>
          <w:spacing w:val="1"/>
          <w:sz w:val="24"/>
          <w:szCs w:val="24"/>
          <w:lang w:val="bg-BG" w:eastAsia="bg-BG"/>
        </w:rPr>
        <w:t>а</w:t>
      </w:r>
      <w:r w:rsidRPr="00272995">
        <w:rPr>
          <w:rFonts w:ascii="Times New Roman" w:eastAsia="Times New Roman" w:hAnsi="Times New Roman" w:cs="Times New Roman"/>
          <w:bCs/>
          <w:spacing w:val="1"/>
          <w:sz w:val="24"/>
          <w:szCs w:val="24"/>
          <w:lang w:val="ru-RU" w:eastAsia="bg-BG"/>
        </w:rPr>
        <w:t xml:space="preserve"> в техническата спецификация-Приложение 2 от документацията за участие.  </w:t>
      </w:r>
    </w:p>
    <w:p w:rsidR="00272995" w:rsidRDefault="00272995" w:rsidP="00272995">
      <w:pPr>
        <w:jc w:val="both"/>
        <w:rPr>
          <w:rFonts w:ascii="Times New Roman" w:eastAsia="Times New Roman" w:hAnsi="Times New Roman" w:cs="Times New Roman"/>
          <w:bCs/>
          <w:spacing w:val="1"/>
          <w:sz w:val="24"/>
          <w:szCs w:val="24"/>
          <w:lang w:val="bg-BG" w:eastAsia="bg-BG"/>
        </w:rPr>
      </w:pPr>
      <w:r w:rsidRPr="00966AEC">
        <w:rPr>
          <w:rFonts w:ascii="Times New Roman" w:eastAsia="Times New Roman" w:hAnsi="Times New Roman" w:cs="Times New Roman"/>
          <w:b/>
          <w:bCs/>
          <w:i/>
          <w:spacing w:val="1"/>
          <w:sz w:val="24"/>
          <w:szCs w:val="24"/>
          <w:u w:val="single"/>
          <w:lang w:val="bg-BG" w:eastAsia="bg-BG"/>
        </w:rPr>
        <w:t xml:space="preserve">Прогнозна стойност: </w:t>
      </w:r>
      <w:r w:rsidRPr="00272995">
        <w:rPr>
          <w:rFonts w:ascii="Times New Roman" w:eastAsia="Times New Roman" w:hAnsi="Times New Roman" w:cs="Times New Roman"/>
          <w:bCs/>
          <w:spacing w:val="1"/>
          <w:sz w:val="24"/>
          <w:szCs w:val="24"/>
          <w:lang w:val="ru-RU" w:eastAsia="bg-BG"/>
        </w:rPr>
        <w:t xml:space="preserve"> </w:t>
      </w:r>
      <w:r w:rsidRPr="00966AEC">
        <w:rPr>
          <w:rFonts w:ascii="Times New Roman" w:eastAsia="Times New Roman" w:hAnsi="Times New Roman" w:cs="Times New Roman"/>
          <w:bCs/>
          <w:spacing w:val="1"/>
          <w:sz w:val="24"/>
          <w:szCs w:val="24"/>
          <w:lang w:val="bg-BG" w:eastAsia="bg-BG"/>
        </w:rPr>
        <w:t xml:space="preserve">  до</w:t>
      </w:r>
      <w:r>
        <w:rPr>
          <w:rFonts w:ascii="Times New Roman" w:eastAsia="Times New Roman" w:hAnsi="Times New Roman" w:cs="Times New Roman"/>
          <w:bCs/>
          <w:spacing w:val="1"/>
          <w:sz w:val="24"/>
          <w:szCs w:val="24"/>
          <w:lang w:val="bg-BG" w:eastAsia="bg-BG"/>
        </w:rPr>
        <w:t xml:space="preserve"> 27</w:t>
      </w:r>
      <w:r w:rsidR="005B3E9A">
        <w:rPr>
          <w:rFonts w:ascii="Times New Roman" w:eastAsia="Times New Roman" w:hAnsi="Times New Roman" w:cs="Times New Roman"/>
          <w:bCs/>
          <w:spacing w:val="1"/>
          <w:sz w:val="24"/>
          <w:szCs w:val="24"/>
          <w:lang w:val="bg-BG" w:eastAsia="bg-BG"/>
        </w:rPr>
        <w:t> </w:t>
      </w:r>
      <w:r>
        <w:rPr>
          <w:rFonts w:ascii="Times New Roman" w:eastAsia="Times New Roman" w:hAnsi="Times New Roman" w:cs="Times New Roman"/>
          <w:bCs/>
          <w:spacing w:val="1"/>
          <w:sz w:val="24"/>
          <w:szCs w:val="24"/>
          <w:lang w:val="bg-BG" w:eastAsia="bg-BG"/>
        </w:rPr>
        <w:t>600</w:t>
      </w:r>
      <w:r w:rsidR="005B3E9A">
        <w:rPr>
          <w:rFonts w:ascii="Times New Roman" w:eastAsia="Times New Roman" w:hAnsi="Times New Roman" w:cs="Times New Roman"/>
          <w:bCs/>
          <w:spacing w:val="1"/>
          <w:sz w:val="24"/>
          <w:szCs w:val="24"/>
          <w:lang w:val="bg-BG" w:eastAsia="bg-BG"/>
        </w:rPr>
        <w:t>.00</w:t>
      </w:r>
      <w:r>
        <w:rPr>
          <w:rFonts w:ascii="Times New Roman" w:eastAsia="Times New Roman" w:hAnsi="Times New Roman" w:cs="Times New Roman"/>
          <w:bCs/>
          <w:spacing w:val="1"/>
          <w:sz w:val="24"/>
          <w:szCs w:val="24"/>
          <w:lang w:val="bg-BG" w:eastAsia="bg-BG"/>
        </w:rPr>
        <w:t xml:space="preserve"> лв (двадесет и седем хиляди и шестстотин лева) без ДДС.</w:t>
      </w:r>
    </w:p>
    <w:p w:rsidR="00272995" w:rsidRPr="005B1995" w:rsidRDefault="00272995" w:rsidP="00272995">
      <w:pPr>
        <w:adjustRightInd w:val="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Прогнозната стойност е за срока на изпълнение на поръчката – 12 месеца.</w:t>
      </w:r>
    </w:p>
    <w:p w:rsidR="00272995" w:rsidRDefault="00272995" w:rsidP="00272995">
      <w:pPr>
        <w:jc w:val="both"/>
        <w:rPr>
          <w:rFonts w:ascii="Times New Roman" w:hAnsi="Times New Roman" w:cs="Times New Roman"/>
          <w:b/>
          <w:sz w:val="24"/>
          <w:szCs w:val="24"/>
          <w:lang w:val="bg-BG"/>
        </w:rPr>
      </w:pPr>
    </w:p>
    <w:p w:rsidR="00272995" w:rsidRPr="00272995" w:rsidRDefault="00272995" w:rsidP="00272995">
      <w:pPr>
        <w:jc w:val="both"/>
        <w:rPr>
          <w:rFonts w:ascii="Times New Roman" w:eastAsia="Times New Roman" w:hAnsi="Times New Roman" w:cs="Times New Roman"/>
          <w:b/>
          <w:bCs/>
          <w:i/>
          <w:spacing w:val="1"/>
          <w:sz w:val="24"/>
          <w:szCs w:val="24"/>
          <w:lang w:val="ru-RU" w:eastAsia="bg-BG"/>
        </w:rPr>
      </w:pPr>
      <w:r w:rsidRPr="00272995">
        <w:rPr>
          <w:rFonts w:ascii="Times New Roman" w:eastAsia="Times New Roman" w:hAnsi="Times New Roman" w:cs="Times New Roman"/>
          <w:b/>
          <w:bCs/>
          <w:i/>
          <w:spacing w:val="1"/>
          <w:sz w:val="24"/>
          <w:szCs w:val="24"/>
          <w:u w:val="single"/>
          <w:lang w:val="ru-RU" w:eastAsia="bg-BG"/>
        </w:rPr>
        <w:t xml:space="preserve">Обособена позиция № </w:t>
      </w:r>
      <w:r>
        <w:rPr>
          <w:rFonts w:ascii="Times New Roman" w:eastAsia="Times New Roman" w:hAnsi="Times New Roman" w:cs="Times New Roman"/>
          <w:b/>
          <w:bCs/>
          <w:i/>
          <w:spacing w:val="1"/>
          <w:sz w:val="24"/>
          <w:szCs w:val="24"/>
          <w:u w:val="single"/>
          <w:lang w:val="bg-BG" w:eastAsia="bg-BG"/>
        </w:rPr>
        <w:t>5</w:t>
      </w:r>
      <w:r w:rsidRPr="003C72C8">
        <w:rPr>
          <w:rFonts w:ascii="Times New Roman" w:eastAsia="Times New Roman" w:hAnsi="Times New Roman" w:cs="Times New Roman"/>
          <w:bCs/>
          <w:i/>
          <w:spacing w:val="1"/>
          <w:sz w:val="24"/>
          <w:szCs w:val="24"/>
          <w:lang w:val="bg-BG" w:eastAsia="bg-BG"/>
        </w:rPr>
        <w:t xml:space="preserve"> </w:t>
      </w:r>
    </w:p>
    <w:p w:rsidR="00272995" w:rsidRDefault="00272995" w:rsidP="00272995">
      <w:pPr>
        <w:jc w:val="both"/>
        <w:rPr>
          <w:rFonts w:ascii="Times New Roman" w:eastAsia="Times New Roman" w:hAnsi="Times New Roman" w:cs="Times New Roman"/>
          <w:b/>
          <w:sz w:val="24"/>
          <w:szCs w:val="24"/>
          <w:lang w:val="bg-BG"/>
        </w:rPr>
      </w:pPr>
      <w:r w:rsidRPr="008A6D89">
        <w:rPr>
          <w:rFonts w:ascii="Times New Roman" w:eastAsia="Times New Roman" w:hAnsi="Times New Roman" w:cs="Times New Roman"/>
          <w:b/>
          <w:bCs/>
          <w:i/>
          <w:spacing w:val="1"/>
          <w:sz w:val="24"/>
          <w:szCs w:val="24"/>
          <w:u w:val="single"/>
          <w:lang w:val="bg-BG" w:eastAsia="bg-BG"/>
        </w:rPr>
        <w:t>Предмет:</w:t>
      </w:r>
      <w:r w:rsidRPr="00272995">
        <w:rPr>
          <w:rFonts w:ascii="Times New Roman" w:eastAsia="Times New Roman" w:hAnsi="Times New Roman" w:cs="Times New Roman"/>
          <w:b/>
          <w:bCs/>
          <w:i/>
          <w:spacing w:val="1"/>
          <w:sz w:val="24"/>
          <w:szCs w:val="24"/>
          <w:lang w:val="ru-RU" w:eastAsia="bg-BG"/>
        </w:rPr>
        <w:t xml:space="preserve"> </w:t>
      </w:r>
      <w:r w:rsidRPr="003C72C8">
        <w:rPr>
          <w:rFonts w:ascii="Times New Roman" w:eastAsia="Times New Roman" w:hAnsi="Times New Roman" w:cs="Times New Roman"/>
          <w:b/>
          <w:bCs/>
          <w:i/>
          <w:sz w:val="24"/>
          <w:szCs w:val="24"/>
          <w:lang w:val="bg-BG" w:eastAsia="bg-BG"/>
        </w:rPr>
        <w:t xml:space="preserve"> </w:t>
      </w:r>
      <w:r w:rsidRPr="00C0250D">
        <w:rPr>
          <w:rFonts w:ascii="Times New Roman" w:eastAsia="Times New Roman" w:hAnsi="Times New Roman" w:cs="Times New Roman"/>
          <w:b/>
          <w:sz w:val="24"/>
          <w:szCs w:val="24"/>
          <w:lang w:val="bg-BG"/>
        </w:rPr>
        <w:t>„Абонаментно сервизно обслужване на</w:t>
      </w:r>
      <w:r>
        <w:rPr>
          <w:rFonts w:ascii="Times New Roman" w:eastAsia="Times New Roman" w:hAnsi="Times New Roman" w:cs="Times New Roman"/>
          <w:b/>
          <w:sz w:val="24"/>
          <w:szCs w:val="24"/>
          <w:lang w:val="bg-BG"/>
        </w:rPr>
        <w:t xml:space="preserve"> медицинска апаратура, произведена от Сименс Хелткеър ГмбХ, Германия“.</w:t>
      </w:r>
    </w:p>
    <w:p w:rsidR="00272995" w:rsidRPr="00272995" w:rsidRDefault="00272995" w:rsidP="00272995">
      <w:pPr>
        <w:adjustRightInd w:val="0"/>
        <w:jc w:val="both"/>
        <w:rPr>
          <w:rFonts w:ascii="Times New Roman" w:eastAsia="Times New Roman" w:hAnsi="Times New Roman" w:cs="Times New Roman"/>
          <w:bCs/>
          <w:spacing w:val="1"/>
          <w:sz w:val="24"/>
          <w:szCs w:val="24"/>
          <w:lang w:val="ru-RU" w:eastAsia="bg-BG"/>
        </w:rPr>
      </w:pPr>
      <w:r w:rsidRPr="0032695F">
        <w:rPr>
          <w:rFonts w:ascii="Times New Roman" w:eastAsia="Times New Roman" w:hAnsi="Times New Roman" w:cs="Times New Roman"/>
          <w:b/>
          <w:bCs/>
          <w:i/>
          <w:spacing w:val="1"/>
          <w:sz w:val="24"/>
          <w:szCs w:val="24"/>
          <w:u w:val="single"/>
          <w:lang w:val="bg-BG" w:eastAsia="bg-BG"/>
        </w:rPr>
        <w:t>Обем:</w:t>
      </w:r>
      <w:r w:rsidRPr="0032695F">
        <w:rPr>
          <w:rFonts w:ascii="Times New Roman" w:eastAsia="Times New Roman" w:hAnsi="Times New Roman" w:cs="Times New Roman"/>
          <w:bCs/>
          <w:spacing w:val="1"/>
          <w:sz w:val="24"/>
          <w:szCs w:val="24"/>
          <w:lang w:val="bg-BG" w:eastAsia="bg-BG"/>
        </w:rPr>
        <w:t xml:space="preserve"> </w:t>
      </w:r>
      <w:r w:rsidRPr="00272995">
        <w:rPr>
          <w:rFonts w:ascii="Times New Roman" w:eastAsia="Times New Roman" w:hAnsi="Times New Roman" w:cs="Times New Roman"/>
          <w:bCs/>
          <w:spacing w:val="1"/>
          <w:sz w:val="24"/>
          <w:szCs w:val="24"/>
          <w:lang w:val="ru-RU" w:eastAsia="bg-BG"/>
        </w:rPr>
        <w:t xml:space="preserve"> </w:t>
      </w:r>
      <w:r>
        <w:rPr>
          <w:rFonts w:ascii="Times New Roman" w:eastAsia="Times New Roman" w:hAnsi="Times New Roman" w:cs="Times New Roman"/>
          <w:bCs/>
          <w:spacing w:val="1"/>
          <w:sz w:val="24"/>
          <w:szCs w:val="24"/>
          <w:lang w:val="bg-BG" w:eastAsia="bg-BG"/>
        </w:rPr>
        <w:t xml:space="preserve">Обособената позиця </w:t>
      </w:r>
      <w:r w:rsidRPr="00272995">
        <w:rPr>
          <w:rFonts w:ascii="Times New Roman" w:eastAsia="Times New Roman" w:hAnsi="Times New Roman" w:cs="Times New Roman"/>
          <w:bCs/>
          <w:spacing w:val="1"/>
          <w:sz w:val="24"/>
          <w:szCs w:val="24"/>
          <w:lang w:val="ru-RU" w:eastAsia="bg-BG"/>
        </w:rPr>
        <w:t xml:space="preserve">включва </w:t>
      </w:r>
      <w:r w:rsidRPr="00624320">
        <w:rPr>
          <w:rFonts w:ascii="Times New Roman" w:eastAsia="Times New Roman" w:hAnsi="Times New Roman" w:cs="Times New Roman"/>
          <w:b/>
          <w:bCs/>
          <w:spacing w:val="1"/>
          <w:sz w:val="24"/>
          <w:szCs w:val="24"/>
          <w:lang w:val="bg-BG" w:eastAsia="bg-BG"/>
        </w:rPr>
        <w:t>3</w:t>
      </w:r>
      <w:r w:rsidRPr="00272995">
        <w:rPr>
          <w:rFonts w:ascii="Times New Roman" w:eastAsia="Times New Roman" w:hAnsi="Times New Roman" w:cs="Times New Roman"/>
          <w:b/>
          <w:bCs/>
          <w:spacing w:val="1"/>
          <w:sz w:val="24"/>
          <w:szCs w:val="24"/>
          <w:lang w:val="ru-RU" w:eastAsia="bg-BG"/>
        </w:rPr>
        <w:t xml:space="preserve"> (</w:t>
      </w:r>
      <w:r w:rsidRPr="00624320">
        <w:rPr>
          <w:rFonts w:ascii="Times New Roman" w:eastAsia="Times New Roman" w:hAnsi="Times New Roman" w:cs="Times New Roman"/>
          <w:b/>
          <w:bCs/>
          <w:spacing w:val="1"/>
          <w:sz w:val="24"/>
          <w:szCs w:val="24"/>
          <w:lang w:val="bg-BG" w:eastAsia="bg-BG"/>
        </w:rPr>
        <w:t>три</w:t>
      </w:r>
      <w:r w:rsidRPr="00272995">
        <w:rPr>
          <w:rFonts w:ascii="Times New Roman" w:eastAsia="Times New Roman" w:hAnsi="Times New Roman" w:cs="Times New Roman"/>
          <w:b/>
          <w:bCs/>
          <w:spacing w:val="1"/>
          <w:sz w:val="24"/>
          <w:szCs w:val="24"/>
          <w:lang w:val="ru-RU" w:eastAsia="bg-BG"/>
        </w:rPr>
        <w:t>) номенклатурни единици</w:t>
      </w:r>
      <w:r w:rsidRPr="00272995">
        <w:rPr>
          <w:rFonts w:ascii="Times New Roman" w:eastAsia="Times New Roman" w:hAnsi="Times New Roman" w:cs="Times New Roman"/>
          <w:bCs/>
          <w:spacing w:val="1"/>
          <w:sz w:val="24"/>
          <w:szCs w:val="24"/>
          <w:lang w:val="ru-RU" w:eastAsia="bg-BG"/>
        </w:rPr>
        <w:t xml:space="preserve">, подробно описани в техническата спецификация-Приложение 2 от документацията за участие. </w:t>
      </w:r>
    </w:p>
    <w:p w:rsidR="00272995" w:rsidRDefault="00272995" w:rsidP="00272995">
      <w:pPr>
        <w:jc w:val="both"/>
        <w:rPr>
          <w:rFonts w:ascii="Times New Roman" w:eastAsia="Times New Roman" w:hAnsi="Times New Roman" w:cs="Times New Roman"/>
          <w:bCs/>
          <w:spacing w:val="1"/>
          <w:sz w:val="24"/>
          <w:szCs w:val="24"/>
          <w:lang w:val="bg-BG" w:eastAsia="bg-BG"/>
        </w:rPr>
      </w:pPr>
      <w:r w:rsidRPr="00966AEC">
        <w:rPr>
          <w:rFonts w:ascii="Times New Roman" w:eastAsia="Times New Roman" w:hAnsi="Times New Roman" w:cs="Times New Roman"/>
          <w:b/>
          <w:bCs/>
          <w:i/>
          <w:spacing w:val="1"/>
          <w:sz w:val="24"/>
          <w:szCs w:val="24"/>
          <w:u w:val="single"/>
          <w:lang w:val="bg-BG" w:eastAsia="bg-BG"/>
        </w:rPr>
        <w:t xml:space="preserve">Прогнозна стойност: </w:t>
      </w:r>
      <w:r w:rsidRPr="00272995">
        <w:rPr>
          <w:rFonts w:ascii="Times New Roman" w:eastAsia="Times New Roman" w:hAnsi="Times New Roman" w:cs="Times New Roman"/>
          <w:bCs/>
          <w:spacing w:val="1"/>
          <w:sz w:val="24"/>
          <w:szCs w:val="24"/>
          <w:lang w:val="ru-RU" w:eastAsia="bg-BG"/>
        </w:rPr>
        <w:t xml:space="preserve"> </w:t>
      </w:r>
      <w:r w:rsidRPr="00966AEC">
        <w:rPr>
          <w:rFonts w:ascii="Times New Roman" w:eastAsia="Times New Roman" w:hAnsi="Times New Roman" w:cs="Times New Roman"/>
          <w:bCs/>
          <w:spacing w:val="1"/>
          <w:sz w:val="24"/>
          <w:szCs w:val="24"/>
          <w:lang w:val="bg-BG" w:eastAsia="bg-BG"/>
        </w:rPr>
        <w:t xml:space="preserve">  до</w:t>
      </w:r>
      <w:r>
        <w:rPr>
          <w:rFonts w:ascii="Times New Roman" w:eastAsia="Times New Roman" w:hAnsi="Times New Roman" w:cs="Times New Roman"/>
          <w:bCs/>
          <w:spacing w:val="1"/>
          <w:sz w:val="24"/>
          <w:szCs w:val="24"/>
          <w:lang w:val="bg-BG" w:eastAsia="bg-BG"/>
        </w:rPr>
        <w:t xml:space="preserve"> 19</w:t>
      </w:r>
      <w:r w:rsidR="005B3E9A">
        <w:rPr>
          <w:rFonts w:ascii="Times New Roman" w:eastAsia="Times New Roman" w:hAnsi="Times New Roman" w:cs="Times New Roman"/>
          <w:bCs/>
          <w:spacing w:val="1"/>
          <w:sz w:val="24"/>
          <w:szCs w:val="24"/>
          <w:lang w:val="bg-BG" w:eastAsia="bg-BG"/>
        </w:rPr>
        <w:t> </w:t>
      </w:r>
      <w:r>
        <w:rPr>
          <w:rFonts w:ascii="Times New Roman" w:eastAsia="Times New Roman" w:hAnsi="Times New Roman" w:cs="Times New Roman"/>
          <w:bCs/>
          <w:spacing w:val="1"/>
          <w:sz w:val="24"/>
          <w:szCs w:val="24"/>
          <w:lang w:val="bg-BG" w:eastAsia="bg-BG"/>
        </w:rPr>
        <w:t>840</w:t>
      </w:r>
      <w:r w:rsidR="005B3E9A">
        <w:rPr>
          <w:rFonts w:ascii="Times New Roman" w:eastAsia="Times New Roman" w:hAnsi="Times New Roman" w:cs="Times New Roman"/>
          <w:bCs/>
          <w:spacing w:val="1"/>
          <w:sz w:val="24"/>
          <w:szCs w:val="24"/>
          <w:lang w:val="bg-BG" w:eastAsia="bg-BG"/>
        </w:rPr>
        <w:t>.00</w:t>
      </w:r>
      <w:r>
        <w:rPr>
          <w:rFonts w:ascii="Times New Roman" w:eastAsia="Times New Roman" w:hAnsi="Times New Roman" w:cs="Times New Roman"/>
          <w:bCs/>
          <w:spacing w:val="1"/>
          <w:sz w:val="24"/>
          <w:szCs w:val="24"/>
          <w:lang w:val="bg-BG" w:eastAsia="bg-BG"/>
        </w:rPr>
        <w:t xml:space="preserve"> лв (деветнадесет хиляди осемстотин и четиридесет лева) без ДДС.</w:t>
      </w:r>
    </w:p>
    <w:p w:rsidR="00272995" w:rsidRPr="005B1995" w:rsidRDefault="00272995" w:rsidP="00272995">
      <w:pPr>
        <w:adjustRightInd w:val="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Прогнозната стойност е за срока на изпълнение на поръчката – 12 месеца.</w:t>
      </w:r>
    </w:p>
    <w:p w:rsidR="00272995" w:rsidRDefault="00272995" w:rsidP="00272995">
      <w:pPr>
        <w:jc w:val="both"/>
        <w:rPr>
          <w:rFonts w:ascii="Times New Roman" w:hAnsi="Times New Roman" w:cs="Times New Roman"/>
          <w:b/>
          <w:sz w:val="24"/>
          <w:szCs w:val="24"/>
          <w:lang w:val="bg-BG"/>
        </w:rPr>
      </w:pPr>
    </w:p>
    <w:p w:rsidR="00272995" w:rsidRPr="00272995" w:rsidRDefault="00272995" w:rsidP="00272995">
      <w:pPr>
        <w:jc w:val="both"/>
        <w:rPr>
          <w:rFonts w:ascii="Times New Roman" w:hAnsi="Times New Roman" w:cs="Times New Roman"/>
          <w:b/>
          <w:bCs/>
          <w:i/>
          <w:sz w:val="24"/>
          <w:szCs w:val="24"/>
          <w:lang w:val="ru-RU"/>
        </w:rPr>
      </w:pPr>
      <w:r w:rsidRPr="00272995">
        <w:rPr>
          <w:rFonts w:ascii="Times New Roman" w:hAnsi="Times New Roman" w:cs="Times New Roman"/>
          <w:b/>
          <w:bCs/>
          <w:i/>
          <w:sz w:val="24"/>
          <w:szCs w:val="24"/>
          <w:u w:val="single"/>
          <w:lang w:val="ru-RU"/>
        </w:rPr>
        <w:t xml:space="preserve">Обособена позиция № </w:t>
      </w:r>
      <w:r>
        <w:rPr>
          <w:rFonts w:ascii="Times New Roman" w:hAnsi="Times New Roman" w:cs="Times New Roman"/>
          <w:b/>
          <w:bCs/>
          <w:i/>
          <w:sz w:val="24"/>
          <w:szCs w:val="24"/>
          <w:u w:val="single"/>
          <w:lang w:val="bg-BG"/>
        </w:rPr>
        <w:t>6</w:t>
      </w:r>
      <w:r w:rsidRPr="004606EC">
        <w:rPr>
          <w:rFonts w:ascii="Times New Roman" w:hAnsi="Times New Roman" w:cs="Times New Roman"/>
          <w:b/>
          <w:bCs/>
          <w:i/>
          <w:sz w:val="24"/>
          <w:szCs w:val="24"/>
          <w:lang w:val="bg-BG"/>
        </w:rPr>
        <w:t xml:space="preserve"> </w:t>
      </w:r>
    </w:p>
    <w:p w:rsidR="00272995" w:rsidRPr="004606EC" w:rsidRDefault="00272995" w:rsidP="00272995">
      <w:pPr>
        <w:jc w:val="both"/>
        <w:rPr>
          <w:rFonts w:ascii="Times New Roman" w:hAnsi="Times New Roman" w:cs="Times New Roman"/>
          <w:b/>
          <w:sz w:val="24"/>
          <w:szCs w:val="24"/>
          <w:lang w:val="bg-BG"/>
        </w:rPr>
      </w:pPr>
      <w:r w:rsidRPr="004606EC">
        <w:rPr>
          <w:rFonts w:ascii="Times New Roman" w:hAnsi="Times New Roman" w:cs="Times New Roman"/>
          <w:b/>
          <w:bCs/>
          <w:i/>
          <w:sz w:val="24"/>
          <w:szCs w:val="24"/>
          <w:u w:val="single"/>
          <w:lang w:val="bg-BG"/>
        </w:rPr>
        <w:t>Предмет:</w:t>
      </w:r>
      <w:r w:rsidRPr="00272995">
        <w:rPr>
          <w:rFonts w:ascii="Times New Roman" w:hAnsi="Times New Roman" w:cs="Times New Roman"/>
          <w:b/>
          <w:bCs/>
          <w:i/>
          <w:sz w:val="24"/>
          <w:szCs w:val="24"/>
          <w:lang w:val="ru-RU"/>
        </w:rPr>
        <w:t xml:space="preserve"> </w:t>
      </w:r>
      <w:r w:rsidRPr="004606EC">
        <w:rPr>
          <w:rFonts w:ascii="Times New Roman" w:hAnsi="Times New Roman" w:cs="Times New Roman"/>
          <w:b/>
          <w:bCs/>
          <w:i/>
          <w:sz w:val="24"/>
          <w:szCs w:val="24"/>
          <w:lang w:val="bg-BG"/>
        </w:rPr>
        <w:t xml:space="preserve"> </w:t>
      </w:r>
      <w:r w:rsidRPr="004606EC">
        <w:rPr>
          <w:rFonts w:ascii="Times New Roman" w:hAnsi="Times New Roman" w:cs="Times New Roman"/>
          <w:b/>
          <w:sz w:val="24"/>
          <w:szCs w:val="24"/>
          <w:lang w:val="bg-BG"/>
        </w:rPr>
        <w:t xml:space="preserve">„Абонаментно сервизно обслужване на </w:t>
      </w:r>
      <w:r>
        <w:rPr>
          <w:rFonts w:ascii="Times New Roman" w:hAnsi="Times New Roman" w:cs="Times New Roman"/>
          <w:b/>
          <w:sz w:val="24"/>
          <w:szCs w:val="24"/>
          <w:lang w:val="bg-BG"/>
        </w:rPr>
        <w:t>рентгенова</w:t>
      </w:r>
      <w:r w:rsidRPr="004606EC">
        <w:rPr>
          <w:rFonts w:ascii="Times New Roman" w:hAnsi="Times New Roman" w:cs="Times New Roman"/>
          <w:b/>
          <w:sz w:val="24"/>
          <w:szCs w:val="24"/>
          <w:lang w:val="bg-BG"/>
        </w:rPr>
        <w:t xml:space="preserve"> апаратура“.</w:t>
      </w:r>
    </w:p>
    <w:p w:rsidR="00272995" w:rsidRPr="00272995" w:rsidRDefault="00272995" w:rsidP="00272995">
      <w:pPr>
        <w:jc w:val="both"/>
        <w:rPr>
          <w:rFonts w:ascii="Times New Roman" w:hAnsi="Times New Roman" w:cs="Times New Roman"/>
          <w:bCs/>
          <w:sz w:val="24"/>
          <w:szCs w:val="24"/>
          <w:lang w:val="ru-RU"/>
        </w:rPr>
      </w:pPr>
      <w:r w:rsidRPr="004606EC">
        <w:rPr>
          <w:rFonts w:ascii="Times New Roman" w:hAnsi="Times New Roman" w:cs="Times New Roman"/>
          <w:b/>
          <w:bCs/>
          <w:i/>
          <w:sz w:val="24"/>
          <w:szCs w:val="24"/>
          <w:u w:val="single"/>
          <w:lang w:val="bg-BG"/>
        </w:rPr>
        <w:t>Обем:</w:t>
      </w:r>
      <w:r w:rsidRPr="004606EC">
        <w:rPr>
          <w:rFonts w:ascii="Times New Roman" w:hAnsi="Times New Roman" w:cs="Times New Roman"/>
          <w:b/>
          <w:bCs/>
          <w:sz w:val="24"/>
          <w:szCs w:val="24"/>
          <w:lang w:val="bg-BG"/>
        </w:rPr>
        <w:t xml:space="preserve"> </w:t>
      </w:r>
      <w:r w:rsidRPr="00272995">
        <w:rPr>
          <w:rFonts w:ascii="Times New Roman" w:hAnsi="Times New Roman" w:cs="Times New Roman"/>
          <w:b/>
          <w:bCs/>
          <w:sz w:val="24"/>
          <w:szCs w:val="24"/>
          <w:lang w:val="ru-RU"/>
        </w:rPr>
        <w:t xml:space="preserve"> </w:t>
      </w:r>
      <w:r w:rsidRPr="00624320">
        <w:rPr>
          <w:rFonts w:ascii="Times New Roman" w:hAnsi="Times New Roman" w:cs="Times New Roman"/>
          <w:bCs/>
          <w:sz w:val="24"/>
          <w:szCs w:val="24"/>
          <w:lang w:val="bg-BG"/>
        </w:rPr>
        <w:t xml:space="preserve">Обособената позиця </w:t>
      </w:r>
      <w:r w:rsidRPr="00272995">
        <w:rPr>
          <w:rFonts w:ascii="Times New Roman" w:hAnsi="Times New Roman" w:cs="Times New Roman"/>
          <w:bCs/>
          <w:sz w:val="24"/>
          <w:szCs w:val="24"/>
          <w:lang w:val="ru-RU"/>
        </w:rPr>
        <w:t xml:space="preserve">включва </w:t>
      </w:r>
      <w:r w:rsidRPr="00624320">
        <w:rPr>
          <w:rFonts w:ascii="Times New Roman" w:hAnsi="Times New Roman" w:cs="Times New Roman"/>
          <w:b/>
          <w:bCs/>
          <w:sz w:val="24"/>
          <w:szCs w:val="24"/>
          <w:lang w:val="bg-BG"/>
        </w:rPr>
        <w:t>8</w:t>
      </w:r>
      <w:r w:rsidRPr="00272995">
        <w:rPr>
          <w:rFonts w:ascii="Times New Roman" w:hAnsi="Times New Roman" w:cs="Times New Roman"/>
          <w:b/>
          <w:bCs/>
          <w:sz w:val="24"/>
          <w:szCs w:val="24"/>
          <w:lang w:val="ru-RU"/>
        </w:rPr>
        <w:t xml:space="preserve"> (</w:t>
      </w:r>
      <w:r w:rsidRPr="00624320">
        <w:rPr>
          <w:rFonts w:ascii="Times New Roman" w:hAnsi="Times New Roman" w:cs="Times New Roman"/>
          <w:b/>
          <w:bCs/>
          <w:sz w:val="24"/>
          <w:szCs w:val="24"/>
          <w:lang w:val="bg-BG"/>
        </w:rPr>
        <w:t>осем</w:t>
      </w:r>
      <w:r w:rsidRPr="00272995">
        <w:rPr>
          <w:rFonts w:ascii="Times New Roman" w:hAnsi="Times New Roman" w:cs="Times New Roman"/>
          <w:b/>
          <w:bCs/>
          <w:sz w:val="24"/>
          <w:szCs w:val="24"/>
          <w:lang w:val="ru-RU"/>
        </w:rPr>
        <w:t>) номенклатурни единици</w:t>
      </w:r>
      <w:r w:rsidRPr="00272995">
        <w:rPr>
          <w:rFonts w:ascii="Times New Roman" w:hAnsi="Times New Roman" w:cs="Times New Roman"/>
          <w:bCs/>
          <w:sz w:val="24"/>
          <w:szCs w:val="24"/>
          <w:lang w:val="ru-RU"/>
        </w:rPr>
        <w:t xml:space="preserve">, подробно описани в техническата спецификация-Приложение 2 от документацията за участие. </w:t>
      </w:r>
    </w:p>
    <w:p w:rsidR="00272995" w:rsidRPr="004D0B98" w:rsidRDefault="00272995" w:rsidP="00272995">
      <w:pPr>
        <w:jc w:val="both"/>
        <w:rPr>
          <w:rFonts w:ascii="Times New Roman" w:hAnsi="Times New Roman" w:cs="Times New Roman"/>
          <w:sz w:val="24"/>
          <w:szCs w:val="24"/>
          <w:lang w:val="bg-BG"/>
        </w:rPr>
      </w:pPr>
      <w:r w:rsidRPr="004606EC">
        <w:rPr>
          <w:rFonts w:ascii="Times New Roman" w:hAnsi="Times New Roman" w:cs="Times New Roman"/>
          <w:b/>
          <w:bCs/>
          <w:i/>
          <w:sz w:val="24"/>
          <w:szCs w:val="24"/>
          <w:u w:val="single"/>
          <w:lang w:val="bg-BG"/>
        </w:rPr>
        <w:t xml:space="preserve">Прогнозна стойност: </w:t>
      </w:r>
      <w:r w:rsidRPr="00272995">
        <w:rPr>
          <w:rFonts w:ascii="Times New Roman" w:hAnsi="Times New Roman" w:cs="Times New Roman"/>
          <w:b/>
          <w:bCs/>
          <w:sz w:val="24"/>
          <w:szCs w:val="24"/>
          <w:lang w:val="ru-RU"/>
        </w:rPr>
        <w:t xml:space="preserve"> </w:t>
      </w:r>
      <w:r w:rsidRPr="004606EC">
        <w:rPr>
          <w:rFonts w:ascii="Times New Roman" w:hAnsi="Times New Roman" w:cs="Times New Roman"/>
          <w:b/>
          <w:bCs/>
          <w:sz w:val="24"/>
          <w:szCs w:val="24"/>
          <w:lang w:val="bg-BG"/>
        </w:rPr>
        <w:t xml:space="preserve">  </w:t>
      </w:r>
      <w:r w:rsidRPr="004D0B98">
        <w:rPr>
          <w:rFonts w:ascii="Times New Roman" w:hAnsi="Times New Roman" w:cs="Times New Roman"/>
          <w:bCs/>
          <w:sz w:val="24"/>
          <w:szCs w:val="24"/>
          <w:lang w:val="bg-BG"/>
        </w:rPr>
        <w:t>до</w:t>
      </w:r>
      <w:r w:rsidRPr="00272995">
        <w:rPr>
          <w:rFonts w:ascii="Times New Roman" w:hAnsi="Times New Roman" w:cs="Times New Roman"/>
          <w:bCs/>
          <w:sz w:val="24"/>
          <w:szCs w:val="24"/>
          <w:lang w:val="ru-RU"/>
        </w:rPr>
        <w:t xml:space="preserve"> 12</w:t>
      </w:r>
      <w:r w:rsidR="005B3E9A">
        <w:rPr>
          <w:rFonts w:ascii="Times New Roman" w:hAnsi="Times New Roman" w:cs="Times New Roman"/>
          <w:bCs/>
          <w:sz w:val="24"/>
          <w:szCs w:val="24"/>
        </w:rPr>
        <w:t> </w:t>
      </w:r>
      <w:r w:rsidRPr="00272995">
        <w:rPr>
          <w:rFonts w:ascii="Times New Roman" w:hAnsi="Times New Roman" w:cs="Times New Roman"/>
          <w:bCs/>
          <w:sz w:val="24"/>
          <w:szCs w:val="24"/>
          <w:lang w:val="ru-RU"/>
        </w:rPr>
        <w:t>000</w:t>
      </w:r>
      <w:r w:rsidR="005B3E9A">
        <w:rPr>
          <w:rFonts w:ascii="Times New Roman" w:hAnsi="Times New Roman" w:cs="Times New Roman"/>
          <w:bCs/>
          <w:sz w:val="24"/>
          <w:szCs w:val="24"/>
          <w:lang w:val="ru-RU"/>
        </w:rPr>
        <w:t>.00</w:t>
      </w:r>
      <w:r w:rsidRPr="00272995">
        <w:rPr>
          <w:rFonts w:ascii="Times New Roman" w:hAnsi="Times New Roman" w:cs="Times New Roman"/>
          <w:bCs/>
          <w:sz w:val="24"/>
          <w:szCs w:val="24"/>
          <w:lang w:val="ru-RU"/>
        </w:rPr>
        <w:t xml:space="preserve"> </w:t>
      </w:r>
      <w:r>
        <w:rPr>
          <w:rFonts w:ascii="Times New Roman" w:hAnsi="Times New Roman" w:cs="Times New Roman"/>
          <w:bCs/>
          <w:sz w:val="24"/>
          <w:szCs w:val="24"/>
          <w:lang w:val="bg-BG"/>
        </w:rPr>
        <w:t>лв (дванадесет хиляди лева) без ДДС.</w:t>
      </w:r>
    </w:p>
    <w:p w:rsidR="00272995" w:rsidRPr="005B1995" w:rsidRDefault="00272995" w:rsidP="00272995">
      <w:pPr>
        <w:adjustRightInd w:val="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Прогнозната стойност е за срока на изпълнение на поръчката – 12 месеца.</w:t>
      </w:r>
    </w:p>
    <w:p w:rsidR="00272995" w:rsidRDefault="00272995" w:rsidP="00272995">
      <w:pPr>
        <w:jc w:val="both"/>
        <w:rPr>
          <w:rFonts w:ascii="Times New Roman" w:hAnsi="Times New Roman" w:cs="Times New Roman"/>
          <w:b/>
          <w:sz w:val="24"/>
          <w:szCs w:val="24"/>
          <w:lang w:val="bg-BG"/>
        </w:rPr>
      </w:pPr>
    </w:p>
    <w:p w:rsidR="00433A5F" w:rsidRDefault="00433A5F" w:rsidP="00433A5F">
      <w:pPr>
        <w:jc w:val="both"/>
        <w:rPr>
          <w:rFonts w:ascii="Times New Roman" w:hAnsi="Times New Roman" w:cs="Times New Roman"/>
          <w:b/>
          <w:bCs/>
          <w:i/>
          <w:sz w:val="24"/>
          <w:szCs w:val="24"/>
          <w:u w:val="single"/>
          <w:lang w:val="ru-RU"/>
        </w:rPr>
      </w:pPr>
    </w:p>
    <w:p w:rsidR="00433A5F" w:rsidRPr="00272995" w:rsidRDefault="00433A5F" w:rsidP="00433A5F">
      <w:pPr>
        <w:jc w:val="both"/>
        <w:rPr>
          <w:rFonts w:ascii="Times New Roman" w:hAnsi="Times New Roman" w:cs="Times New Roman"/>
          <w:b/>
          <w:bCs/>
          <w:i/>
          <w:sz w:val="24"/>
          <w:szCs w:val="24"/>
          <w:lang w:val="ru-RU"/>
        </w:rPr>
      </w:pPr>
      <w:r w:rsidRPr="00272995">
        <w:rPr>
          <w:rFonts w:ascii="Times New Roman" w:hAnsi="Times New Roman" w:cs="Times New Roman"/>
          <w:b/>
          <w:bCs/>
          <w:i/>
          <w:sz w:val="24"/>
          <w:szCs w:val="24"/>
          <w:u w:val="single"/>
          <w:lang w:val="ru-RU"/>
        </w:rPr>
        <w:t xml:space="preserve">Обособена позиция № </w:t>
      </w:r>
      <w:r>
        <w:rPr>
          <w:rFonts w:ascii="Times New Roman" w:hAnsi="Times New Roman" w:cs="Times New Roman"/>
          <w:b/>
          <w:bCs/>
          <w:i/>
          <w:sz w:val="24"/>
          <w:szCs w:val="24"/>
          <w:u w:val="single"/>
          <w:lang w:val="ru-RU"/>
        </w:rPr>
        <w:t>7</w:t>
      </w:r>
      <w:r w:rsidRPr="004606EC">
        <w:rPr>
          <w:rFonts w:ascii="Times New Roman" w:hAnsi="Times New Roman" w:cs="Times New Roman"/>
          <w:b/>
          <w:bCs/>
          <w:i/>
          <w:sz w:val="24"/>
          <w:szCs w:val="24"/>
          <w:lang w:val="bg-BG"/>
        </w:rPr>
        <w:t xml:space="preserve"> </w:t>
      </w:r>
    </w:p>
    <w:p w:rsidR="00433A5F" w:rsidRPr="004606EC" w:rsidRDefault="00433A5F" w:rsidP="00433A5F">
      <w:pPr>
        <w:jc w:val="both"/>
        <w:rPr>
          <w:rFonts w:ascii="Times New Roman" w:hAnsi="Times New Roman" w:cs="Times New Roman"/>
          <w:b/>
          <w:sz w:val="24"/>
          <w:szCs w:val="24"/>
          <w:lang w:val="bg-BG"/>
        </w:rPr>
      </w:pPr>
      <w:r w:rsidRPr="004606EC">
        <w:rPr>
          <w:rFonts w:ascii="Times New Roman" w:hAnsi="Times New Roman" w:cs="Times New Roman"/>
          <w:b/>
          <w:bCs/>
          <w:i/>
          <w:sz w:val="24"/>
          <w:szCs w:val="24"/>
          <w:u w:val="single"/>
          <w:lang w:val="bg-BG"/>
        </w:rPr>
        <w:t>Предмет:</w:t>
      </w:r>
      <w:r w:rsidRPr="00272995">
        <w:rPr>
          <w:rFonts w:ascii="Times New Roman" w:hAnsi="Times New Roman" w:cs="Times New Roman"/>
          <w:b/>
          <w:bCs/>
          <w:i/>
          <w:sz w:val="24"/>
          <w:szCs w:val="24"/>
          <w:lang w:val="ru-RU"/>
        </w:rPr>
        <w:t xml:space="preserve"> </w:t>
      </w:r>
      <w:r w:rsidRPr="004606EC">
        <w:rPr>
          <w:rFonts w:ascii="Times New Roman" w:hAnsi="Times New Roman" w:cs="Times New Roman"/>
          <w:b/>
          <w:bCs/>
          <w:i/>
          <w:sz w:val="24"/>
          <w:szCs w:val="24"/>
          <w:lang w:val="bg-BG"/>
        </w:rPr>
        <w:t xml:space="preserve"> </w:t>
      </w:r>
      <w:r w:rsidRPr="004606EC">
        <w:rPr>
          <w:rFonts w:ascii="Times New Roman" w:hAnsi="Times New Roman" w:cs="Times New Roman"/>
          <w:b/>
          <w:sz w:val="24"/>
          <w:szCs w:val="24"/>
          <w:lang w:val="bg-BG"/>
        </w:rPr>
        <w:t xml:space="preserve">„Абонаментно сервизно обслужване на </w:t>
      </w:r>
      <w:r w:rsidR="00362CE6">
        <w:rPr>
          <w:rFonts w:ascii="Times New Roman" w:hAnsi="Times New Roman" w:cs="Times New Roman"/>
          <w:b/>
          <w:sz w:val="24"/>
          <w:szCs w:val="24"/>
          <w:lang w:val="bg-BG"/>
        </w:rPr>
        <w:t>апаратура, предадена</w:t>
      </w:r>
      <w:r w:rsidR="00F314A3">
        <w:rPr>
          <w:rFonts w:ascii="Times New Roman" w:hAnsi="Times New Roman" w:cs="Times New Roman"/>
          <w:b/>
          <w:sz w:val="24"/>
          <w:szCs w:val="24"/>
          <w:lang w:val="bg-BG"/>
        </w:rPr>
        <w:t xml:space="preserve"> от МЗ</w:t>
      </w:r>
      <w:r w:rsidR="00362CE6">
        <w:rPr>
          <w:rFonts w:ascii="Times New Roman" w:hAnsi="Times New Roman" w:cs="Times New Roman"/>
          <w:b/>
          <w:sz w:val="24"/>
          <w:szCs w:val="24"/>
          <w:lang w:val="bg-BG"/>
        </w:rPr>
        <w:t xml:space="preserve"> на ЛЗ за отговорно пазене и съхранение</w:t>
      </w:r>
      <w:r w:rsidRPr="004606EC">
        <w:rPr>
          <w:rFonts w:ascii="Times New Roman" w:hAnsi="Times New Roman" w:cs="Times New Roman"/>
          <w:b/>
          <w:sz w:val="24"/>
          <w:szCs w:val="24"/>
          <w:lang w:val="bg-BG"/>
        </w:rPr>
        <w:t>“.</w:t>
      </w:r>
    </w:p>
    <w:p w:rsidR="00433A5F" w:rsidRPr="00272995" w:rsidRDefault="00433A5F" w:rsidP="00433A5F">
      <w:pPr>
        <w:jc w:val="both"/>
        <w:rPr>
          <w:rFonts w:ascii="Times New Roman" w:hAnsi="Times New Roman" w:cs="Times New Roman"/>
          <w:bCs/>
          <w:sz w:val="24"/>
          <w:szCs w:val="24"/>
          <w:lang w:val="ru-RU"/>
        </w:rPr>
      </w:pPr>
      <w:r w:rsidRPr="004606EC">
        <w:rPr>
          <w:rFonts w:ascii="Times New Roman" w:hAnsi="Times New Roman" w:cs="Times New Roman"/>
          <w:b/>
          <w:bCs/>
          <w:i/>
          <w:sz w:val="24"/>
          <w:szCs w:val="24"/>
          <w:u w:val="single"/>
          <w:lang w:val="bg-BG"/>
        </w:rPr>
        <w:t>Обем:</w:t>
      </w:r>
      <w:r w:rsidRPr="004606EC">
        <w:rPr>
          <w:rFonts w:ascii="Times New Roman" w:hAnsi="Times New Roman" w:cs="Times New Roman"/>
          <w:b/>
          <w:bCs/>
          <w:sz w:val="24"/>
          <w:szCs w:val="24"/>
          <w:lang w:val="bg-BG"/>
        </w:rPr>
        <w:t xml:space="preserve"> </w:t>
      </w:r>
      <w:r w:rsidRPr="00272995">
        <w:rPr>
          <w:rFonts w:ascii="Times New Roman" w:hAnsi="Times New Roman" w:cs="Times New Roman"/>
          <w:b/>
          <w:bCs/>
          <w:sz w:val="24"/>
          <w:szCs w:val="24"/>
          <w:lang w:val="ru-RU"/>
        </w:rPr>
        <w:t xml:space="preserve"> </w:t>
      </w:r>
      <w:r w:rsidRPr="00624320">
        <w:rPr>
          <w:rFonts w:ascii="Times New Roman" w:hAnsi="Times New Roman" w:cs="Times New Roman"/>
          <w:bCs/>
          <w:sz w:val="24"/>
          <w:szCs w:val="24"/>
          <w:lang w:val="bg-BG"/>
        </w:rPr>
        <w:t xml:space="preserve">Обособената позиця </w:t>
      </w:r>
      <w:r w:rsidRPr="00272995">
        <w:rPr>
          <w:rFonts w:ascii="Times New Roman" w:hAnsi="Times New Roman" w:cs="Times New Roman"/>
          <w:bCs/>
          <w:sz w:val="24"/>
          <w:szCs w:val="24"/>
          <w:lang w:val="ru-RU"/>
        </w:rPr>
        <w:t xml:space="preserve">включва </w:t>
      </w:r>
      <w:r w:rsidR="00F314A3">
        <w:rPr>
          <w:rFonts w:ascii="Times New Roman" w:hAnsi="Times New Roman" w:cs="Times New Roman"/>
          <w:b/>
          <w:bCs/>
          <w:sz w:val="24"/>
          <w:szCs w:val="24"/>
          <w:lang w:val="ru-RU"/>
        </w:rPr>
        <w:t>4</w:t>
      </w:r>
      <w:r w:rsidRPr="00272995">
        <w:rPr>
          <w:rFonts w:ascii="Times New Roman" w:hAnsi="Times New Roman" w:cs="Times New Roman"/>
          <w:b/>
          <w:bCs/>
          <w:sz w:val="24"/>
          <w:szCs w:val="24"/>
          <w:lang w:val="ru-RU"/>
        </w:rPr>
        <w:t xml:space="preserve"> (</w:t>
      </w:r>
      <w:r w:rsidR="00F314A3">
        <w:rPr>
          <w:rFonts w:ascii="Times New Roman" w:hAnsi="Times New Roman" w:cs="Times New Roman"/>
          <w:b/>
          <w:bCs/>
          <w:sz w:val="24"/>
          <w:szCs w:val="24"/>
          <w:lang w:val="ru-RU"/>
        </w:rPr>
        <w:t>четири</w:t>
      </w:r>
      <w:r w:rsidRPr="00272995">
        <w:rPr>
          <w:rFonts w:ascii="Times New Roman" w:hAnsi="Times New Roman" w:cs="Times New Roman"/>
          <w:b/>
          <w:bCs/>
          <w:sz w:val="24"/>
          <w:szCs w:val="24"/>
          <w:lang w:val="ru-RU"/>
        </w:rPr>
        <w:t>) номенклатурни единици</w:t>
      </w:r>
      <w:r w:rsidRPr="00272995">
        <w:rPr>
          <w:rFonts w:ascii="Times New Roman" w:hAnsi="Times New Roman" w:cs="Times New Roman"/>
          <w:bCs/>
          <w:sz w:val="24"/>
          <w:szCs w:val="24"/>
          <w:lang w:val="ru-RU"/>
        </w:rPr>
        <w:t xml:space="preserve">, подробно описани в техническата спецификация-Приложение 2 от документацията за участие. </w:t>
      </w:r>
    </w:p>
    <w:p w:rsidR="00433A5F" w:rsidRPr="00F314A3" w:rsidRDefault="00433A5F" w:rsidP="00433A5F">
      <w:pPr>
        <w:jc w:val="both"/>
        <w:rPr>
          <w:rFonts w:ascii="Times New Roman" w:hAnsi="Times New Roman" w:cs="Times New Roman"/>
          <w:sz w:val="24"/>
          <w:szCs w:val="24"/>
          <w:lang w:val="ru-RU"/>
        </w:rPr>
      </w:pPr>
      <w:r w:rsidRPr="004606EC">
        <w:rPr>
          <w:rFonts w:ascii="Times New Roman" w:hAnsi="Times New Roman" w:cs="Times New Roman"/>
          <w:b/>
          <w:bCs/>
          <w:i/>
          <w:sz w:val="24"/>
          <w:szCs w:val="24"/>
          <w:u w:val="single"/>
          <w:lang w:val="bg-BG"/>
        </w:rPr>
        <w:t xml:space="preserve">Прогнозна стойност: </w:t>
      </w:r>
      <w:r w:rsidRPr="00272995">
        <w:rPr>
          <w:rFonts w:ascii="Times New Roman" w:hAnsi="Times New Roman" w:cs="Times New Roman"/>
          <w:b/>
          <w:bCs/>
          <w:sz w:val="24"/>
          <w:szCs w:val="24"/>
          <w:lang w:val="ru-RU"/>
        </w:rPr>
        <w:t xml:space="preserve"> </w:t>
      </w:r>
      <w:r w:rsidRPr="004606EC">
        <w:rPr>
          <w:rFonts w:ascii="Times New Roman" w:hAnsi="Times New Roman" w:cs="Times New Roman"/>
          <w:b/>
          <w:bCs/>
          <w:sz w:val="24"/>
          <w:szCs w:val="24"/>
          <w:lang w:val="bg-BG"/>
        </w:rPr>
        <w:t xml:space="preserve">  </w:t>
      </w:r>
      <w:r w:rsidRPr="004D0B98">
        <w:rPr>
          <w:rFonts w:ascii="Times New Roman" w:hAnsi="Times New Roman" w:cs="Times New Roman"/>
          <w:bCs/>
          <w:sz w:val="24"/>
          <w:szCs w:val="24"/>
          <w:lang w:val="bg-BG"/>
        </w:rPr>
        <w:t>до</w:t>
      </w:r>
      <w:r w:rsidRPr="00272995">
        <w:rPr>
          <w:rFonts w:ascii="Times New Roman" w:hAnsi="Times New Roman" w:cs="Times New Roman"/>
          <w:bCs/>
          <w:sz w:val="24"/>
          <w:szCs w:val="24"/>
          <w:lang w:val="ru-RU"/>
        </w:rPr>
        <w:t xml:space="preserve"> 2</w:t>
      </w:r>
      <w:r>
        <w:rPr>
          <w:rFonts w:ascii="Times New Roman" w:hAnsi="Times New Roman" w:cs="Times New Roman"/>
          <w:bCs/>
          <w:sz w:val="24"/>
          <w:szCs w:val="24"/>
        </w:rPr>
        <w:t> </w:t>
      </w:r>
      <w:r w:rsidR="00F314A3">
        <w:rPr>
          <w:rFonts w:ascii="Times New Roman" w:hAnsi="Times New Roman" w:cs="Times New Roman"/>
          <w:bCs/>
          <w:sz w:val="24"/>
          <w:szCs w:val="24"/>
          <w:lang w:val="bg-BG"/>
        </w:rPr>
        <w:t>2</w:t>
      </w:r>
      <w:r w:rsidRPr="00272995">
        <w:rPr>
          <w:rFonts w:ascii="Times New Roman" w:hAnsi="Times New Roman" w:cs="Times New Roman"/>
          <w:bCs/>
          <w:sz w:val="24"/>
          <w:szCs w:val="24"/>
          <w:lang w:val="ru-RU"/>
        </w:rPr>
        <w:t>00</w:t>
      </w:r>
      <w:r>
        <w:rPr>
          <w:rFonts w:ascii="Times New Roman" w:hAnsi="Times New Roman" w:cs="Times New Roman"/>
          <w:bCs/>
          <w:sz w:val="24"/>
          <w:szCs w:val="24"/>
          <w:lang w:val="ru-RU"/>
        </w:rPr>
        <w:t>.00</w:t>
      </w:r>
      <w:r w:rsidRPr="00272995">
        <w:rPr>
          <w:rFonts w:ascii="Times New Roman" w:hAnsi="Times New Roman" w:cs="Times New Roman"/>
          <w:bCs/>
          <w:sz w:val="24"/>
          <w:szCs w:val="24"/>
          <w:lang w:val="ru-RU"/>
        </w:rPr>
        <w:t xml:space="preserve"> </w:t>
      </w:r>
      <w:r>
        <w:rPr>
          <w:rFonts w:ascii="Times New Roman" w:hAnsi="Times New Roman" w:cs="Times New Roman"/>
          <w:bCs/>
          <w:sz w:val="24"/>
          <w:szCs w:val="24"/>
          <w:lang w:val="bg-BG"/>
        </w:rPr>
        <w:t>лв (дв</w:t>
      </w:r>
      <w:r w:rsidR="00F314A3">
        <w:rPr>
          <w:rFonts w:ascii="Times New Roman" w:hAnsi="Times New Roman" w:cs="Times New Roman"/>
          <w:bCs/>
          <w:sz w:val="24"/>
          <w:szCs w:val="24"/>
          <w:lang w:val="bg-BG"/>
        </w:rPr>
        <w:t>е</w:t>
      </w:r>
      <w:r>
        <w:rPr>
          <w:rFonts w:ascii="Times New Roman" w:hAnsi="Times New Roman" w:cs="Times New Roman"/>
          <w:bCs/>
          <w:sz w:val="24"/>
          <w:szCs w:val="24"/>
          <w:lang w:val="bg-BG"/>
        </w:rPr>
        <w:t xml:space="preserve"> хиляди</w:t>
      </w:r>
      <w:r w:rsidR="00F314A3">
        <w:rPr>
          <w:rFonts w:ascii="Times New Roman" w:hAnsi="Times New Roman" w:cs="Times New Roman"/>
          <w:bCs/>
          <w:sz w:val="24"/>
          <w:szCs w:val="24"/>
          <w:lang w:val="bg-BG"/>
        </w:rPr>
        <w:t xml:space="preserve"> и двеста</w:t>
      </w:r>
      <w:r>
        <w:rPr>
          <w:rFonts w:ascii="Times New Roman" w:hAnsi="Times New Roman" w:cs="Times New Roman"/>
          <w:bCs/>
          <w:sz w:val="24"/>
          <w:szCs w:val="24"/>
          <w:lang w:val="bg-BG"/>
        </w:rPr>
        <w:t xml:space="preserve"> лева) без ДДС.</w:t>
      </w:r>
    </w:p>
    <w:p w:rsidR="00433A5F" w:rsidRPr="005B1995" w:rsidRDefault="00433A5F" w:rsidP="00433A5F">
      <w:pPr>
        <w:adjustRightInd w:val="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Прогнозната стойност е за срока на изпълнение на поръчката – 12 месеца.</w:t>
      </w:r>
    </w:p>
    <w:p w:rsidR="00433A5F" w:rsidRPr="00433A5F" w:rsidRDefault="00433A5F" w:rsidP="00272995">
      <w:pPr>
        <w:autoSpaceDE w:val="0"/>
        <w:autoSpaceDN w:val="0"/>
        <w:spacing w:after="0" w:line="240" w:lineRule="auto"/>
        <w:jc w:val="both"/>
        <w:rPr>
          <w:rFonts w:ascii="Times New Roman" w:eastAsia="Times New Roman" w:hAnsi="Times New Roman" w:cs="Times New Roman"/>
          <w:color w:val="000000"/>
          <w:sz w:val="24"/>
          <w:szCs w:val="24"/>
          <w:lang w:val="bg-BG" w:eastAsia="bg-BG"/>
        </w:rPr>
      </w:pPr>
    </w:p>
    <w:p w:rsidR="00433A5F" w:rsidRDefault="00433A5F" w:rsidP="00272995">
      <w:pPr>
        <w:autoSpaceDE w:val="0"/>
        <w:autoSpaceDN w:val="0"/>
        <w:spacing w:after="0" w:line="240" w:lineRule="auto"/>
        <w:jc w:val="both"/>
        <w:rPr>
          <w:rFonts w:ascii="Times New Roman" w:eastAsia="Times New Roman" w:hAnsi="Times New Roman" w:cs="Times New Roman"/>
          <w:color w:val="000000"/>
          <w:sz w:val="24"/>
          <w:szCs w:val="24"/>
          <w:lang w:val="ru-RU" w:eastAsia="bg-BG"/>
        </w:rPr>
      </w:pPr>
    </w:p>
    <w:p w:rsidR="00272995" w:rsidRPr="00BB1944" w:rsidRDefault="00272995" w:rsidP="00272995">
      <w:pPr>
        <w:autoSpaceDE w:val="0"/>
        <w:autoSpaceDN w:val="0"/>
        <w:spacing w:after="0" w:line="240" w:lineRule="auto"/>
        <w:jc w:val="both"/>
        <w:rPr>
          <w:rFonts w:ascii="Times New Roman" w:eastAsia="Times New Roman" w:hAnsi="Times New Roman" w:cs="Times New Roman"/>
          <w:color w:val="000000"/>
          <w:sz w:val="24"/>
          <w:szCs w:val="24"/>
          <w:lang w:val="bg-BG" w:eastAsia="bg-BG"/>
        </w:rPr>
      </w:pPr>
      <w:r w:rsidRPr="00272995">
        <w:rPr>
          <w:rFonts w:ascii="Times New Roman" w:eastAsia="Times New Roman" w:hAnsi="Times New Roman" w:cs="Times New Roman"/>
          <w:color w:val="000000"/>
          <w:sz w:val="24"/>
          <w:szCs w:val="24"/>
          <w:lang w:val="ru-RU" w:eastAsia="bg-BG"/>
        </w:rPr>
        <w:t>Предложения, надхвърлящи прогнозната стойност</w:t>
      </w:r>
      <w:r w:rsidRPr="00E73F79">
        <w:rPr>
          <w:rFonts w:ascii="Times New Roman" w:eastAsia="Times New Roman" w:hAnsi="Times New Roman" w:cs="Times New Roman"/>
          <w:color w:val="000000"/>
          <w:sz w:val="24"/>
          <w:szCs w:val="24"/>
          <w:lang w:val="bg-BG" w:eastAsia="bg-BG"/>
        </w:rPr>
        <w:t xml:space="preserve"> за съответната обособена позиция</w:t>
      </w:r>
      <w:r w:rsidRPr="00272995">
        <w:rPr>
          <w:rFonts w:ascii="Times New Roman" w:eastAsia="Times New Roman" w:hAnsi="Times New Roman" w:cs="Times New Roman"/>
          <w:color w:val="000000"/>
          <w:sz w:val="24"/>
          <w:szCs w:val="24"/>
          <w:lang w:val="ru-RU" w:eastAsia="bg-BG"/>
        </w:rPr>
        <w:t>, няма да бъдат разглеждани и оценявани от Възложителя.</w:t>
      </w:r>
    </w:p>
    <w:p w:rsidR="00A336D7" w:rsidRPr="00071F88" w:rsidRDefault="00A336D7" w:rsidP="00A336D7">
      <w:pPr>
        <w:adjustRightInd w:val="0"/>
        <w:jc w:val="both"/>
        <w:rPr>
          <w:rFonts w:ascii="Times New Roman" w:hAnsi="Times New Roman" w:cs="Times New Roman"/>
          <w:color w:val="000000"/>
          <w:sz w:val="24"/>
          <w:szCs w:val="24"/>
          <w:lang w:val="ru-RU"/>
        </w:rPr>
      </w:pPr>
      <w:r w:rsidRPr="00071F88">
        <w:rPr>
          <w:rFonts w:ascii="Times New Roman" w:hAnsi="Times New Roman" w:cs="Times New Roman"/>
          <w:color w:val="000000"/>
          <w:sz w:val="24"/>
          <w:szCs w:val="24"/>
          <w:lang w:val="ru-RU"/>
        </w:rPr>
        <w:t xml:space="preserve"> </w:t>
      </w:r>
    </w:p>
    <w:p w:rsidR="00663D7C" w:rsidRPr="00E56B22" w:rsidRDefault="00A336D7" w:rsidP="00663D7C">
      <w:pPr>
        <w:jc w:val="both"/>
        <w:rPr>
          <w:rFonts w:ascii="Times New Roman" w:hAnsi="Times New Roman" w:cs="Times New Roman"/>
          <w:sz w:val="24"/>
          <w:szCs w:val="24"/>
          <w:lang w:val="ru-RU"/>
        </w:rPr>
      </w:pPr>
      <w:r w:rsidRPr="0050478A">
        <w:rPr>
          <w:rFonts w:ascii="Times New Roman" w:hAnsi="Times New Roman" w:cs="Times New Roman"/>
          <w:b/>
          <w:sz w:val="24"/>
          <w:szCs w:val="24"/>
          <w:lang w:val="bg-BG"/>
        </w:rPr>
        <w:t>5</w:t>
      </w:r>
      <w:r w:rsidRPr="00071F88">
        <w:rPr>
          <w:rFonts w:ascii="Times New Roman" w:hAnsi="Times New Roman" w:cs="Times New Roman"/>
          <w:b/>
          <w:sz w:val="24"/>
          <w:szCs w:val="24"/>
          <w:lang w:val="ru-RU"/>
        </w:rPr>
        <w:t>.</w:t>
      </w:r>
      <w:r w:rsidRPr="0050478A">
        <w:rPr>
          <w:rFonts w:ascii="Times New Roman" w:hAnsi="Times New Roman" w:cs="Times New Roman"/>
          <w:b/>
          <w:sz w:val="24"/>
          <w:szCs w:val="24"/>
          <w:lang w:val="ru-RU"/>
        </w:rPr>
        <w:t>Място за изпълнение на поръчката</w:t>
      </w:r>
      <w:r w:rsidR="0076223E">
        <w:rPr>
          <w:rFonts w:ascii="Times New Roman" w:hAnsi="Times New Roman" w:cs="Times New Roman"/>
          <w:b/>
          <w:sz w:val="24"/>
          <w:szCs w:val="24"/>
          <w:lang w:val="ru-RU"/>
        </w:rPr>
        <w:t>:</w:t>
      </w:r>
      <w:r w:rsidRPr="00071F88">
        <w:rPr>
          <w:rFonts w:ascii="Times New Roman" w:hAnsi="Times New Roman" w:cs="Times New Roman"/>
          <w:b/>
          <w:sz w:val="24"/>
          <w:szCs w:val="24"/>
          <w:lang w:val="ru-RU"/>
        </w:rPr>
        <w:t xml:space="preserve"> </w:t>
      </w:r>
      <w:r w:rsidR="00663D7C" w:rsidRPr="00071F88">
        <w:rPr>
          <w:rFonts w:ascii="Times New Roman" w:eastAsia="Times New Roman" w:hAnsi="Times New Roman" w:cs="Times New Roman"/>
          <w:sz w:val="24"/>
          <w:szCs w:val="24"/>
          <w:lang w:val="ru-RU"/>
        </w:rPr>
        <w:t>територията на „</w:t>
      </w:r>
      <w:r w:rsidR="00663D7C" w:rsidRPr="00663D7C">
        <w:rPr>
          <w:rFonts w:ascii="Times New Roman" w:eastAsia="Times New Roman" w:hAnsi="Times New Roman" w:cs="Times New Roman"/>
          <w:sz w:val="24"/>
          <w:szCs w:val="24"/>
          <w:lang w:val="ru-RU"/>
        </w:rPr>
        <w:t>МБАЛ – Хасково</w:t>
      </w:r>
      <w:r w:rsidR="00663D7C" w:rsidRPr="00071F88">
        <w:rPr>
          <w:rFonts w:ascii="Times New Roman" w:eastAsia="Times New Roman" w:hAnsi="Times New Roman" w:cs="Times New Roman"/>
          <w:sz w:val="24"/>
          <w:szCs w:val="24"/>
          <w:lang w:val="ru-RU"/>
        </w:rPr>
        <w:t>”</w:t>
      </w:r>
      <w:r w:rsidR="00663D7C" w:rsidRPr="00663D7C">
        <w:rPr>
          <w:rFonts w:ascii="Times New Roman" w:eastAsia="Times New Roman" w:hAnsi="Times New Roman" w:cs="Times New Roman"/>
          <w:sz w:val="24"/>
          <w:szCs w:val="24"/>
          <w:lang w:val="ru-RU"/>
        </w:rPr>
        <w:t xml:space="preserve"> АД</w:t>
      </w:r>
      <w:r w:rsidR="00663D7C" w:rsidRPr="00071F88">
        <w:rPr>
          <w:rFonts w:ascii="Times New Roman" w:eastAsia="Times New Roman" w:hAnsi="Times New Roman" w:cs="Times New Roman"/>
          <w:sz w:val="24"/>
          <w:szCs w:val="24"/>
          <w:lang w:val="ru-RU"/>
        </w:rPr>
        <w:t xml:space="preserve"> </w:t>
      </w:r>
      <w:r w:rsidR="00663D7C" w:rsidRPr="00663D7C">
        <w:rPr>
          <w:rFonts w:ascii="Times New Roman" w:eastAsia="Times New Roman" w:hAnsi="Times New Roman" w:cs="Times New Roman"/>
          <w:sz w:val="24"/>
          <w:szCs w:val="24"/>
          <w:lang w:val="ru-RU"/>
        </w:rPr>
        <w:t>с  адрес: гр.Хасково</w:t>
      </w:r>
      <w:r w:rsidR="00663D7C" w:rsidRPr="00071F88">
        <w:rPr>
          <w:rFonts w:ascii="Times New Roman" w:eastAsia="Times New Roman" w:hAnsi="Times New Roman" w:cs="Times New Roman"/>
          <w:sz w:val="24"/>
          <w:szCs w:val="24"/>
          <w:lang w:val="ru-RU"/>
        </w:rPr>
        <w:t xml:space="preserve"> 6300</w:t>
      </w:r>
      <w:r w:rsidR="00663D7C" w:rsidRPr="00663D7C">
        <w:rPr>
          <w:rFonts w:ascii="Times New Roman" w:eastAsia="Times New Roman" w:hAnsi="Times New Roman" w:cs="Times New Roman"/>
          <w:sz w:val="24"/>
          <w:szCs w:val="24"/>
          <w:lang w:val="ru-RU"/>
        </w:rPr>
        <w:t>, бул.</w:t>
      </w:r>
      <w:r w:rsidR="00663D7C" w:rsidRPr="00071F88">
        <w:rPr>
          <w:rFonts w:ascii="Times New Roman" w:eastAsia="Times New Roman" w:hAnsi="Times New Roman" w:cs="Times New Roman"/>
          <w:sz w:val="24"/>
          <w:szCs w:val="24"/>
          <w:lang w:val="ru-RU"/>
        </w:rPr>
        <w:t>”</w:t>
      </w:r>
      <w:r w:rsidR="00663D7C" w:rsidRPr="00663D7C">
        <w:rPr>
          <w:rFonts w:ascii="Times New Roman" w:eastAsia="Times New Roman" w:hAnsi="Times New Roman" w:cs="Times New Roman"/>
          <w:sz w:val="24"/>
          <w:szCs w:val="24"/>
          <w:lang w:val="ru-RU"/>
        </w:rPr>
        <w:t>Съединение</w:t>
      </w:r>
      <w:r w:rsidR="00663D7C" w:rsidRPr="00071F88">
        <w:rPr>
          <w:rFonts w:ascii="Times New Roman" w:eastAsia="Times New Roman" w:hAnsi="Times New Roman" w:cs="Times New Roman"/>
          <w:sz w:val="24"/>
          <w:szCs w:val="24"/>
          <w:lang w:val="ru-RU"/>
        </w:rPr>
        <w:t>”</w:t>
      </w:r>
      <w:r w:rsidR="00663D7C" w:rsidRPr="00663D7C">
        <w:rPr>
          <w:rFonts w:ascii="Times New Roman" w:eastAsia="Times New Roman" w:hAnsi="Times New Roman" w:cs="Times New Roman"/>
          <w:sz w:val="24"/>
          <w:szCs w:val="24"/>
          <w:lang w:val="ru-RU"/>
        </w:rPr>
        <w:t xml:space="preserve"> №49.</w:t>
      </w:r>
      <w:r w:rsidR="00663D7C" w:rsidRPr="00E56B22">
        <w:rPr>
          <w:rFonts w:ascii="Times New Roman" w:eastAsia="Times New Roman" w:hAnsi="Times New Roman" w:cs="Times New Roman"/>
          <w:sz w:val="24"/>
          <w:szCs w:val="24"/>
          <w:lang w:val="ru-RU"/>
        </w:rPr>
        <w:t xml:space="preserve"> </w:t>
      </w:r>
    </w:p>
    <w:p w:rsidR="00AD277B" w:rsidRDefault="00AD277B" w:rsidP="00AD277B">
      <w:pPr>
        <w:jc w:val="both"/>
        <w:rPr>
          <w:rFonts w:ascii="Times New Roman" w:hAnsi="Times New Roman" w:cs="Times New Roman"/>
          <w:bCs/>
          <w:sz w:val="24"/>
          <w:szCs w:val="24"/>
          <w:lang w:val="bg-BG"/>
        </w:rPr>
      </w:pPr>
      <w:r w:rsidRPr="00780630">
        <w:rPr>
          <w:rFonts w:ascii="Times New Roman" w:hAnsi="Times New Roman" w:cs="Times New Roman"/>
          <w:b/>
          <w:sz w:val="24"/>
          <w:szCs w:val="24"/>
          <w:lang w:val="bg-BG"/>
        </w:rPr>
        <w:t>6</w:t>
      </w:r>
      <w:r w:rsidRPr="007C0B81">
        <w:rPr>
          <w:rFonts w:ascii="Times New Roman" w:hAnsi="Times New Roman" w:cs="Times New Roman"/>
          <w:b/>
          <w:sz w:val="24"/>
          <w:szCs w:val="24"/>
          <w:lang w:val="ru-RU"/>
        </w:rPr>
        <w:t>.</w:t>
      </w:r>
      <w:r>
        <w:rPr>
          <w:rFonts w:ascii="Times New Roman" w:hAnsi="Times New Roman" w:cs="Times New Roman"/>
          <w:b/>
          <w:sz w:val="24"/>
          <w:szCs w:val="24"/>
          <w:lang w:val="bg-BG"/>
        </w:rPr>
        <w:t xml:space="preserve"> </w:t>
      </w:r>
      <w:r w:rsidRPr="00780630">
        <w:rPr>
          <w:rFonts w:ascii="Times New Roman" w:hAnsi="Times New Roman" w:cs="Times New Roman"/>
          <w:b/>
          <w:sz w:val="24"/>
          <w:szCs w:val="24"/>
          <w:lang w:val="ru-RU"/>
        </w:rPr>
        <w:t>Срок за изпълнение на поръчката</w:t>
      </w:r>
      <w:r w:rsidRPr="007C0B81">
        <w:rPr>
          <w:rFonts w:ascii="Times New Roman" w:hAnsi="Times New Roman" w:cs="Times New Roman"/>
          <w:b/>
          <w:sz w:val="24"/>
          <w:szCs w:val="24"/>
          <w:lang w:val="ru-RU"/>
        </w:rPr>
        <w:t xml:space="preserve"> </w:t>
      </w:r>
      <w:r w:rsidRPr="0050478A">
        <w:rPr>
          <w:rFonts w:ascii="Times New Roman" w:hAnsi="Times New Roman" w:cs="Times New Roman"/>
          <w:sz w:val="24"/>
          <w:szCs w:val="24"/>
          <w:lang w:val="bg-BG"/>
        </w:rPr>
        <w:t>–</w:t>
      </w:r>
      <w:r w:rsidRPr="00780630">
        <w:rPr>
          <w:rFonts w:ascii="Times New Roman" w:hAnsi="Times New Roman" w:cs="Times New Roman"/>
          <w:sz w:val="24"/>
          <w:szCs w:val="24"/>
          <w:lang w:val="bg-BG"/>
        </w:rPr>
        <w:t xml:space="preserve"> </w:t>
      </w:r>
      <w:r w:rsidRPr="00780630">
        <w:rPr>
          <w:rFonts w:ascii="Times New Roman" w:hAnsi="Times New Roman" w:cs="Times New Roman"/>
          <w:bCs/>
          <w:sz w:val="24"/>
          <w:szCs w:val="24"/>
          <w:lang w:val="bg-BG"/>
        </w:rPr>
        <w:t xml:space="preserve"> </w:t>
      </w:r>
      <w:bookmarkStart w:id="13" w:name="_Hlk519079216"/>
      <w:r>
        <w:rPr>
          <w:rFonts w:ascii="Times New Roman" w:hAnsi="Times New Roman" w:cs="Times New Roman"/>
          <w:b/>
          <w:bCs/>
          <w:sz w:val="24"/>
          <w:szCs w:val="24"/>
          <w:lang w:val="bg-BG"/>
        </w:rPr>
        <w:t>12</w:t>
      </w:r>
      <w:r w:rsidRPr="006B4D14">
        <w:rPr>
          <w:rFonts w:ascii="Times New Roman" w:hAnsi="Times New Roman" w:cs="Times New Roman"/>
          <w:b/>
          <w:bCs/>
          <w:sz w:val="24"/>
          <w:szCs w:val="24"/>
          <w:lang w:val="bg-BG"/>
        </w:rPr>
        <w:t xml:space="preserve"> (два</w:t>
      </w:r>
      <w:r>
        <w:rPr>
          <w:rFonts w:ascii="Times New Roman" w:hAnsi="Times New Roman" w:cs="Times New Roman"/>
          <w:b/>
          <w:bCs/>
          <w:sz w:val="24"/>
          <w:szCs w:val="24"/>
          <w:lang w:val="bg-BG"/>
        </w:rPr>
        <w:t>на</w:t>
      </w:r>
      <w:r w:rsidRPr="006B4D14">
        <w:rPr>
          <w:rFonts w:ascii="Times New Roman" w:hAnsi="Times New Roman" w:cs="Times New Roman"/>
          <w:b/>
          <w:bCs/>
          <w:sz w:val="24"/>
          <w:szCs w:val="24"/>
          <w:lang w:val="bg-BG"/>
        </w:rPr>
        <w:t>десет) месеца</w:t>
      </w:r>
      <w:bookmarkEnd w:id="13"/>
      <w:r>
        <w:rPr>
          <w:rFonts w:ascii="Times New Roman" w:hAnsi="Times New Roman" w:cs="Times New Roman"/>
          <w:bCs/>
          <w:sz w:val="24"/>
          <w:szCs w:val="24"/>
          <w:lang w:val="bg-BG"/>
        </w:rPr>
        <w:t>.</w:t>
      </w:r>
      <w:r w:rsidRPr="00780630">
        <w:rPr>
          <w:rFonts w:ascii="Times New Roman" w:hAnsi="Times New Roman" w:cs="Times New Roman"/>
          <w:bCs/>
          <w:sz w:val="24"/>
          <w:szCs w:val="24"/>
          <w:lang w:val="bg-BG"/>
        </w:rPr>
        <w:t xml:space="preserve"> </w:t>
      </w:r>
    </w:p>
    <w:p w:rsidR="00AD277B" w:rsidRDefault="00AD277B" w:rsidP="00AD277B">
      <w:pPr>
        <w:jc w:val="both"/>
        <w:rPr>
          <w:rFonts w:ascii="Times New Roman" w:eastAsia="Times New Roman" w:hAnsi="Times New Roman" w:cs="Times New Roman"/>
          <w:sz w:val="24"/>
          <w:szCs w:val="24"/>
          <w:lang w:val="bg-BG"/>
        </w:rPr>
      </w:pPr>
      <w:r w:rsidRPr="008E4318">
        <w:rPr>
          <w:rFonts w:ascii="Times New Roman" w:hAnsi="Times New Roman" w:cs="Times New Roman"/>
          <w:b/>
          <w:sz w:val="24"/>
          <w:szCs w:val="24"/>
          <w:lang w:val="bg-BG"/>
        </w:rPr>
        <w:t>7</w:t>
      </w:r>
      <w:r w:rsidRPr="00AD277B">
        <w:rPr>
          <w:rFonts w:ascii="Times New Roman" w:hAnsi="Times New Roman" w:cs="Times New Roman"/>
          <w:b/>
          <w:sz w:val="24"/>
          <w:szCs w:val="24"/>
          <w:lang w:val="ru-RU"/>
        </w:rPr>
        <w:t>.</w:t>
      </w:r>
      <w:r w:rsidRPr="008E4318">
        <w:rPr>
          <w:rFonts w:ascii="Times New Roman" w:hAnsi="Times New Roman" w:cs="Times New Roman"/>
          <w:b/>
          <w:sz w:val="24"/>
          <w:szCs w:val="24"/>
          <w:lang w:val="bg-BG"/>
        </w:rPr>
        <w:t xml:space="preserve"> Прогнозната стойност</w:t>
      </w:r>
      <w:r w:rsidRPr="00AD277B">
        <w:rPr>
          <w:rFonts w:ascii="Times New Roman" w:hAnsi="Times New Roman" w:cs="Times New Roman"/>
          <w:b/>
          <w:sz w:val="24"/>
          <w:szCs w:val="24"/>
          <w:lang w:val="ru-RU"/>
        </w:rPr>
        <w:t xml:space="preserve"> </w:t>
      </w:r>
      <w:r w:rsidRPr="008E4318">
        <w:rPr>
          <w:rFonts w:ascii="Times New Roman" w:hAnsi="Times New Roman" w:cs="Times New Roman"/>
          <w:b/>
          <w:sz w:val="24"/>
          <w:szCs w:val="24"/>
          <w:lang w:val="bg-BG"/>
        </w:rPr>
        <w:t>на поръчката</w:t>
      </w:r>
      <w:r w:rsidRPr="00AD277B">
        <w:rPr>
          <w:rFonts w:ascii="Times New Roman" w:hAnsi="Times New Roman" w:cs="Times New Roman"/>
          <w:b/>
          <w:sz w:val="24"/>
          <w:szCs w:val="24"/>
          <w:lang w:val="ru-RU"/>
        </w:rPr>
        <w:t xml:space="preserve"> </w:t>
      </w:r>
      <w:r w:rsidRPr="00AD277B">
        <w:rPr>
          <w:rFonts w:ascii="Times New Roman" w:hAnsi="Times New Roman" w:cs="Times New Roman"/>
          <w:sz w:val="24"/>
          <w:szCs w:val="24"/>
          <w:lang w:val="ru-RU"/>
        </w:rPr>
        <w:t>–</w:t>
      </w:r>
      <w:r w:rsidRPr="008E4318">
        <w:rPr>
          <w:rFonts w:ascii="Times New Roman" w:hAnsi="Times New Roman" w:cs="Times New Roman"/>
          <w:sz w:val="24"/>
          <w:szCs w:val="24"/>
          <w:lang w:val="bg-BG"/>
        </w:rPr>
        <w:t xml:space="preserve"> </w:t>
      </w:r>
      <w:r w:rsidRPr="00AD277B">
        <w:rPr>
          <w:rFonts w:ascii="Times New Roman" w:hAnsi="Times New Roman" w:cs="Times New Roman"/>
          <w:sz w:val="24"/>
          <w:szCs w:val="24"/>
          <w:lang w:val="ru-RU"/>
        </w:rPr>
        <w:t xml:space="preserve"> </w:t>
      </w:r>
      <w:r w:rsidRPr="00AD277B">
        <w:rPr>
          <w:rFonts w:ascii="Times New Roman" w:hAnsi="Times New Roman" w:cs="Times New Roman"/>
          <w:b/>
          <w:sz w:val="24"/>
          <w:szCs w:val="24"/>
          <w:lang w:val="ru-RU"/>
        </w:rPr>
        <w:t xml:space="preserve">до </w:t>
      </w:r>
      <w:r w:rsidRPr="0069338D">
        <w:rPr>
          <w:rFonts w:ascii="Times New Roman" w:hAnsi="Times New Roman" w:cs="Times New Roman"/>
          <w:b/>
          <w:sz w:val="24"/>
          <w:szCs w:val="24"/>
          <w:lang w:val="bg-BG"/>
        </w:rPr>
        <w:t>11</w:t>
      </w:r>
      <w:r w:rsidR="00746DCD">
        <w:rPr>
          <w:rFonts w:ascii="Times New Roman" w:hAnsi="Times New Roman" w:cs="Times New Roman"/>
          <w:b/>
          <w:sz w:val="24"/>
          <w:szCs w:val="24"/>
          <w:lang w:val="bg-BG"/>
        </w:rPr>
        <w:t>7</w:t>
      </w:r>
      <w:r w:rsidRPr="0069338D">
        <w:rPr>
          <w:rFonts w:ascii="Times New Roman" w:eastAsia="Times New Roman" w:hAnsi="Times New Roman" w:cs="Times New Roman"/>
          <w:b/>
          <w:sz w:val="24"/>
          <w:szCs w:val="24"/>
        </w:rPr>
        <w:t> </w:t>
      </w:r>
      <w:r w:rsidR="00746DCD">
        <w:rPr>
          <w:rFonts w:ascii="Times New Roman" w:eastAsia="Times New Roman" w:hAnsi="Times New Roman" w:cs="Times New Roman"/>
          <w:b/>
          <w:sz w:val="24"/>
          <w:szCs w:val="24"/>
          <w:lang w:val="bg-BG"/>
        </w:rPr>
        <w:t>32</w:t>
      </w:r>
      <w:r w:rsidRPr="00AD277B">
        <w:rPr>
          <w:rFonts w:ascii="Times New Roman" w:eastAsia="Times New Roman" w:hAnsi="Times New Roman" w:cs="Times New Roman"/>
          <w:b/>
          <w:sz w:val="24"/>
          <w:szCs w:val="24"/>
          <w:lang w:val="ru-RU"/>
        </w:rPr>
        <w:t>0</w:t>
      </w:r>
      <w:r w:rsidRPr="0069338D">
        <w:rPr>
          <w:rFonts w:ascii="Times New Roman" w:eastAsia="Times New Roman" w:hAnsi="Times New Roman" w:cs="Times New Roman"/>
          <w:b/>
          <w:sz w:val="24"/>
          <w:szCs w:val="24"/>
          <w:lang w:val="bg-BG"/>
        </w:rPr>
        <w:t>,00лв</w:t>
      </w:r>
      <w:r w:rsidRPr="00AD277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bg-BG"/>
        </w:rPr>
        <w:t xml:space="preserve">сто и </w:t>
      </w:r>
      <w:r w:rsidR="00746DCD">
        <w:rPr>
          <w:rFonts w:ascii="Times New Roman" w:eastAsia="Times New Roman" w:hAnsi="Times New Roman" w:cs="Times New Roman"/>
          <w:sz w:val="24"/>
          <w:szCs w:val="24"/>
          <w:lang w:val="bg-BG"/>
        </w:rPr>
        <w:t>седем</w:t>
      </w:r>
      <w:r>
        <w:rPr>
          <w:rFonts w:ascii="Times New Roman" w:eastAsia="Times New Roman" w:hAnsi="Times New Roman" w:cs="Times New Roman"/>
          <w:sz w:val="24"/>
          <w:szCs w:val="24"/>
          <w:lang w:val="bg-BG"/>
        </w:rPr>
        <w:t>надесет</w:t>
      </w:r>
      <w:r w:rsidRPr="008E4318">
        <w:rPr>
          <w:rFonts w:ascii="Times New Roman" w:eastAsia="Times New Roman" w:hAnsi="Times New Roman" w:cs="Times New Roman"/>
          <w:sz w:val="24"/>
          <w:szCs w:val="24"/>
          <w:lang w:val="bg-BG"/>
        </w:rPr>
        <w:t xml:space="preserve"> хиляди</w:t>
      </w:r>
      <w:r>
        <w:rPr>
          <w:rFonts w:ascii="Times New Roman" w:eastAsia="Times New Roman" w:hAnsi="Times New Roman" w:cs="Times New Roman"/>
          <w:sz w:val="24"/>
          <w:szCs w:val="24"/>
          <w:lang w:val="bg-BG"/>
        </w:rPr>
        <w:t xml:space="preserve">  </w:t>
      </w:r>
      <w:r w:rsidR="00746DCD">
        <w:rPr>
          <w:rFonts w:ascii="Times New Roman" w:eastAsia="Times New Roman" w:hAnsi="Times New Roman" w:cs="Times New Roman"/>
          <w:sz w:val="24"/>
          <w:szCs w:val="24"/>
          <w:lang w:val="bg-BG"/>
        </w:rPr>
        <w:t>три</w:t>
      </w:r>
      <w:r w:rsidR="00F314A3">
        <w:rPr>
          <w:rFonts w:ascii="Times New Roman" w:eastAsia="Times New Roman" w:hAnsi="Times New Roman" w:cs="Times New Roman"/>
          <w:sz w:val="24"/>
          <w:szCs w:val="24"/>
          <w:lang w:val="bg-BG"/>
        </w:rPr>
        <w:t xml:space="preserve">ста и </w:t>
      </w:r>
      <w:r w:rsidR="00746DCD">
        <w:rPr>
          <w:rFonts w:ascii="Times New Roman" w:eastAsia="Times New Roman" w:hAnsi="Times New Roman" w:cs="Times New Roman"/>
          <w:sz w:val="24"/>
          <w:szCs w:val="24"/>
          <w:lang w:val="bg-BG"/>
        </w:rPr>
        <w:t>два</w:t>
      </w:r>
      <w:r>
        <w:rPr>
          <w:rFonts w:ascii="Times New Roman" w:eastAsia="Times New Roman" w:hAnsi="Times New Roman" w:cs="Times New Roman"/>
          <w:sz w:val="24"/>
          <w:szCs w:val="24"/>
          <w:lang w:val="bg-BG"/>
        </w:rPr>
        <w:t>десет</w:t>
      </w:r>
      <w:r w:rsidRPr="008E4318">
        <w:rPr>
          <w:rFonts w:ascii="Times New Roman" w:eastAsia="Times New Roman" w:hAnsi="Times New Roman" w:cs="Times New Roman"/>
          <w:sz w:val="24"/>
          <w:szCs w:val="24"/>
          <w:lang w:val="bg-BG"/>
        </w:rPr>
        <w:t xml:space="preserve"> лева)</w:t>
      </w:r>
      <w:r w:rsidRPr="00607283">
        <w:rPr>
          <w:rFonts w:ascii="Times New Roman" w:eastAsia="Times New Roman" w:hAnsi="Times New Roman" w:cs="Times New Roman"/>
          <w:sz w:val="24"/>
          <w:szCs w:val="24"/>
          <w:lang w:val="bg-BG"/>
        </w:rPr>
        <w:t xml:space="preserve"> без ДДС.</w:t>
      </w:r>
    </w:p>
    <w:p w:rsidR="00AD277B" w:rsidRPr="00780630" w:rsidRDefault="00AD277B" w:rsidP="00AD277B">
      <w:pPr>
        <w:jc w:val="both"/>
        <w:rPr>
          <w:rFonts w:ascii="Times New Roman" w:hAnsi="Times New Roman" w:cs="Times New Roman"/>
          <w:b/>
          <w:sz w:val="24"/>
          <w:szCs w:val="24"/>
          <w:lang w:val="bg-BG"/>
        </w:rPr>
      </w:pPr>
      <w:r w:rsidRPr="00AD277B">
        <w:rPr>
          <w:rFonts w:ascii="Times New Roman" w:hAnsi="Times New Roman" w:cs="Times New Roman"/>
          <w:b/>
          <w:i/>
          <w:sz w:val="24"/>
          <w:szCs w:val="24"/>
          <w:u w:val="single"/>
          <w:lang w:val="ru-RU"/>
        </w:rPr>
        <w:t>Предложения, надхвърлящи прогнозната стойност</w:t>
      </w:r>
      <w:r w:rsidRPr="00E73F79">
        <w:rPr>
          <w:rFonts w:ascii="Times New Roman" w:hAnsi="Times New Roman" w:cs="Times New Roman"/>
          <w:b/>
          <w:i/>
          <w:sz w:val="24"/>
          <w:szCs w:val="24"/>
          <w:u w:val="single"/>
          <w:lang w:val="bg-BG"/>
        </w:rPr>
        <w:t xml:space="preserve"> за съответната обособена позиция</w:t>
      </w:r>
      <w:r w:rsidRPr="00AD277B">
        <w:rPr>
          <w:rFonts w:ascii="Times New Roman" w:hAnsi="Times New Roman" w:cs="Times New Roman"/>
          <w:b/>
          <w:i/>
          <w:sz w:val="24"/>
          <w:szCs w:val="24"/>
          <w:u w:val="single"/>
          <w:lang w:val="ru-RU"/>
        </w:rPr>
        <w:t>, няма да бъдат разглеждани и оценявани от Възложителя.</w:t>
      </w:r>
    </w:p>
    <w:p w:rsidR="00AD277B" w:rsidRPr="0050478A" w:rsidRDefault="00AD277B" w:rsidP="00AD277B">
      <w:pPr>
        <w:adjustRightInd w:val="0"/>
        <w:ind w:right="179"/>
        <w:jc w:val="both"/>
        <w:rPr>
          <w:rFonts w:ascii="Times New Roman" w:hAnsi="Times New Roman" w:cs="Times New Roman"/>
          <w:sz w:val="24"/>
          <w:szCs w:val="24"/>
          <w:lang w:val="bg-BG"/>
        </w:rPr>
      </w:pPr>
      <w:r w:rsidRPr="00780630">
        <w:rPr>
          <w:rFonts w:ascii="Times New Roman" w:hAnsi="Times New Roman" w:cs="Times New Roman"/>
          <w:b/>
          <w:bCs/>
          <w:sz w:val="24"/>
          <w:szCs w:val="24"/>
          <w:lang w:val="bg-BG"/>
        </w:rPr>
        <w:t>8</w:t>
      </w:r>
      <w:r w:rsidRPr="00AD277B">
        <w:rPr>
          <w:rFonts w:ascii="Times New Roman" w:hAnsi="Times New Roman" w:cs="Times New Roman"/>
          <w:b/>
          <w:bCs/>
          <w:sz w:val="24"/>
          <w:szCs w:val="24"/>
          <w:lang w:val="ru-RU"/>
        </w:rPr>
        <w:t xml:space="preserve">. Срок на валидност на офертите: </w:t>
      </w:r>
      <w:r w:rsidR="00224E07">
        <w:rPr>
          <w:rFonts w:ascii="Times New Roman" w:hAnsi="Times New Roman" w:cs="Times New Roman"/>
          <w:b/>
          <w:bCs/>
          <w:sz w:val="24"/>
          <w:szCs w:val="24"/>
          <w:lang w:val="ru-RU"/>
        </w:rPr>
        <w:t xml:space="preserve">4 </w:t>
      </w:r>
      <w:r w:rsidRPr="00AD277B">
        <w:rPr>
          <w:rFonts w:ascii="Times New Roman" w:hAnsi="Times New Roman" w:cs="Times New Roman"/>
          <w:sz w:val="24"/>
          <w:szCs w:val="24"/>
          <w:lang w:val="ru-RU"/>
        </w:rPr>
        <w:t>(</w:t>
      </w:r>
      <w:r w:rsidR="00224E07">
        <w:rPr>
          <w:rFonts w:ascii="Times New Roman" w:hAnsi="Times New Roman" w:cs="Times New Roman"/>
          <w:sz w:val="24"/>
          <w:szCs w:val="24"/>
          <w:lang w:val="ru-RU"/>
        </w:rPr>
        <w:t>четири</w:t>
      </w:r>
      <w:r w:rsidRPr="00AD277B">
        <w:rPr>
          <w:rFonts w:ascii="Times New Roman" w:hAnsi="Times New Roman" w:cs="Times New Roman"/>
          <w:sz w:val="24"/>
          <w:szCs w:val="24"/>
          <w:lang w:val="ru-RU"/>
        </w:rPr>
        <w:t xml:space="preserve">) </w:t>
      </w:r>
      <w:r w:rsidR="00224E07">
        <w:rPr>
          <w:rFonts w:ascii="Times New Roman" w:hAnsi="Times New Roman" w:cs="Times New Roman"/>
          <w:sz w:val="24"/>
          <w:szCs w:val="24"/>
          <w:lang w:val="ru-RU"/>
        </w:rPr>
        <w:t>месеца</w:t>
      </w:r>
      <w:r w:rsidRPr="00AD277B">
        <w:rPr>
          <w:rFonts w:ascii="Times New Roman" w:hAnsi="Times New Roman" w:cs="Times New Roman"/>
          <w:sz w:val="24"/>
          <w:szCs w:val="24"/>
          <w:lang w:val="ru-RU"/>
        </w:rPr>
        <w:t>, считано от крайния срок за получаване на офертите</w:t>
      </w:r>
      <w:r w:rsidRPr="00780630">
        <w:rPr>
          <w:rFonts w:ascii="Times New Roman" w:hAnsi="Times New Roman" w:cs="Times New Roman"/>
          <w:sz w:val="24"/>
          <w:szCs w:val="24"/>
          <w:lang w:val="bg-BG"/>
        </w:rPr>
        <w:t>.</w:t>
      </w:r>
    </w:p>
    <w:p w:rsidR="00AD277B" w:rsidRPr="0033165E" w:rsidRDefault="00AD277B" w:rsidP="00AD277B">
      <w:pPr>
        <w:adjustRightInd w:val="0"/>
        <w:spacing w:after="120"/>
        <w:jc w:val="both"/>
        <w:rPr>
          <w:rFonts w:ascii="Times New Roman" w:hAnsi="Times New Roman" w:cs="Times New Roman"/>
          <w:b/>
          <w:bCs/>
          <w:sz w:val="24"/>
          <w:szCs w:val="24"/>
          <w:lang w:val="bg-BG"/>
        </w:rPr>
      </w:pPr>
      <w:r w:rsidRPr="0050478A">
        <w:rPr>
          <w:rFonts w:ascii="Times New Roman" w:hAnsi="Times New Roman" w:cs="Times New Roman"/>
          <w:b/>
          <w:sz w:val="24"/>
          <w:szCs w:val="24"/>
          <w:lang w:val="bg-BG"/>
        </w:rPr>
        <w:t>9</w:t>
      </w:r>
      <w:r w:rsidRPr="00AD277B">
        <w:rPr>
          <w:rFonts w:ascii="Times New Roman" w:hAnsi="Times New Roman" w:cs="Times New Roman"/>
          <w:b/>
          <w:sz w:val="24"/>
          <w:szCs w:val="24"/>
          <w:lang w:val="ru-RU"/>
        </w:rPr>
        <w:t xml:space="preserve">. </w:t>
      </w:r>
      <w:r w:rsidRPr="00AD277B">
        <w:rPr>
          <w:rFonts w:ascii="Times New Roman" w:hAnsi="Times New Roman" w:cs="Times New Roman"/>
          <w:b/>
          <w:bCs/>
          <w:sz w:val="24"/>
          <w:szCs w:val="24"/>
          <w:lang w:val="ru-RU"/>
        </w:rPr>
        <w:t>Възможност за представяне на варианти в офертите</w:t>
      </w:r>
      <w:r w:rsidRPr="0050478A">
        <w:rPr>
          <w:rFonts w:ascii="Times New Roman" w:hAnsi="Times New Roman" w:cs="Times New Roman"/>
          <w:b/>
          <w:bCs/>
          <w:sz w:val="24"/>
          <w:szCs w:val="24"/>
          <w:lang w:val="bg-BG"/>
        </w:rPr>
        <w:t>:</w:t>
      </w:r>
      <w:r w:rsidRPr="00AD277B">
        <w:rPr>
          <w:rFonts w:ascii="Times New Roman" w:hAnsi="Times New Roman" w:cs="Times New Roman"/>
          <w:b/>
          <w:sz w:val="24"/>
          <w:szCs w:val="24"/>
          <w:lang w:val="ru-RU"/>
        </w:rPr>
        <w:t xml:space="preserve"> </w:t>
      </w:r>
      <w:r w:rsidRPr="00AD277B">
        <w:rPr>
          <w:rFonts w:ascii="Times New Roman" w:hAnsi="Times New Roman" w:cs="Times New Roman"/>
          <w:sz w:val="24"/>
          <w:szCs w:val="24"/>
          <w:lang w:val="ru-RU"/>
        </w:rPr>
        <w:t>Не се допуска вариантност на предложенията</w:t>
      </w:r>
      <w:r>
        <w:rPr>
          <w:rFonts w:ascii="Times New Roman" w:hAnsi="Times New Roman" w:cs="Times New Roman"/>
          <w:sz w:val="24"/>
          <w:szCs w:val="24"/>
          <w:lang w:val="bg-BG"/>
        </w:rPr>
        <w:t>.</w:t>
      </w:r>
    </w:p>
    <w:p w:rsidR="00AD277B" w:rsidRPr="0050478A" w:rsidRDefault="00AD277B" w:rsidP="00AD277B">
      <w:pPr>
        <w:pStyle w:val="NormalWeb"/>
        <w:shd w:val="clear" w:color="auto" w:fill="FFFFFF"/>
        <w:spacing w:line="177" w:lineRule="atLeast"/>
        <w:ind w:firstLine="0"/>
        <w:rPr>
          <w:rStyle w:val="Strong"/>
          <w:b w:val="0"/>
          <w:u w:val="single"/>
        </w:rPr>
      </w:pPr>
      <w:r w:rsidRPr="00AD277B">
        <w:rPr>
          <w:rStyle w:val="Strong"/>
          <w:lang w:val="ru-RU"/>
        </w:rPr>
        <w:t xml:space="preserve">10. </w:t>
      </w:r>
      <w:r w:rsidRPr="0050478A">
        <w:rPr>
          <w:rStyle w:val="Strong"/>
        </w:rPr>
        <w:t>Условия и начин на финансиране и плащане:</w:t>
      </w:r>
    </w:p>
    <w:p w:rsidR="00AD277B" w:rsidRDefault="00AD277B" w:rsidP="00AD277B">
      <w:pPr>
        <w:pStyle w:val="NormalWeb"/>
        <w:shd w:val="clear" w:color="auto" w:fill="FFFFFF"/>
        <w:spacing w:line="177" w:lineRule="atLeast"/>
        <w:ind w:firstLine="0"/>
        <w:rPr>
          <w:b/>
        </w:rPr>
      </w:pPr>
      <w:r w:rsidRPr="0050478A">
        <w:t>Собствено финансиране. Плащанията на дължимите суми ще се извършват по банков път, в български лева по банкова сметка посочена от Изпълнителя.</w:t>
      </w:r>
    </w:p>
    <w:p w:rsidR="00D066EA" w:rsidRPr="00AD277B" w:rsidRDefault="00D066EA" w:rsidP="00A336D7">
      <w:pPr>
        <w:jc w:val="both"/>
        <w:rPr>
          <w:rFonts w:ascii="Times New Roman" w:hAnsi="Times New Roman" w:cs="Times New Roman"/>
          <w:b/>
          <w:sz w:val="24"/>
          <w:szCs w:val="24"/>
          <w:lang w:val="bg-BG"/>
        </w:rPr>
      </w:pPr>
    </w:p>
    <w:p w:rsidR="00D066EA" w:rsidRPr="00071F88" w:rsidRDefault="00D066EA" w:rsidP="00D066EA">
      <w:pPr>
        <w:autoSpaceDE w:val="0"/>
        <w:autoSpaceDN w:val="0"/>
        <w:adjustRightInd w:val="0"/>
        <w:spacing w:after="120" w:line="240" w:lineRule="auto"/>
        <w:rPr>
          <w:rFonts w:ascii="Times New Roman" w:hAnsi="Times New Roman" w:cs="Times New Roman"/>
          <w:b/>
          <w:bCs/>
          <w:iCs/>
          <w:sz w:val="24"/>
          <w:szCs w:val="24"/>
          <w:lang w:val="ru-RU"/>
        </w:rPr>
      </w:pPr>
      <w:r w:rsidRPr="00D066EA">
        <w:rPr>
          <w:rFonts w:ascii="Times New Roman" w:hAnsi="Times New Roman" w:cs="Times New Roman"/>
          <w:b/>
          <w:bCs/>
          <w:iCs/>
          <w:sz w:val="24"/>
          <w:szCs w:val="24"/>
        </w:rPr>
        <w:t>II</w:t>
      </w:r>
      <w:r w:rsidRPr="00071F88">
        <w:rPr>
          <w:rFonts w:ascii="Times New Roman" w:hAnsi="Times New Roman" w:cs="Times New Roman"/>
          <w:b/>
          <w:bCs/>
          <w:iCs/>
          <w:sz w:val="24"/>
          <w:szCs w:val="24"/>
          <w:lang w:val="ru-RU"/>
        </w:rPr>
        <w:t>. ДОКУМЕНТАЦИЯ ЗА УЧАСТИЕ</w:t>
      </w:r>
    </w:p>
    <w:p w:rsidR="00A336D7" w:rsidRPr="00071F88" w:rsidRDefault="00A336D7" w:rsidP="00A336D7">
      <w:pPr>
        <w:jc w:val="both"/>
        <w:rPr>
          <w:rFonts w:ascii="Times New Roman" w:hAnsi="Times New Roman" w:cs="Times New Roman"/>
          <w:b/>
          <w:sz w:val="24"/>
          <w:szCs w:val="24"/>
          <w:lang w:val="ru-RU"/>
        </w:rPr>
      </w:pPr>
      <w:r w:rsidRPr="00071F88">
        <w:rPr>
          <w:rFonts w:ascii="Times New Roman" w:hAnsi="Times New Roman" w:cs="Times New Roman"/>
          <w:b/>
          <w:sz w:val="24"/>
          <w:szCs w:val="24"/>
          <w:lang w:val="ru-RU"/>
        </w:rPr>
        <w:t>1.</w:t>
      </w:r>
      <w:r w:rsidRPr="0050478A">
        <w:rPr>
          <w:rFonts w:ascii="Times New Roman" w:hAnsi="Times New Roman" w:cs="Times New Roman"/>
          <w:b/>
          <w:sz w:val="24"/>
          <w:szCs w:val="24"/>
          <w:lang w:val="bg-BG"/>
        </w:rPr>
        <w:t>Място и условия за получаване</w:t>
      </w:r>
      <w:r w:rsidRPr="00071F88">
        <w:rPr>
          <w:rFonts w:ascii="Times New Roman" w:hAnsi="Times New Roman" w:cs="Times New Roman"/>
          <w:b/>
          <w:sz w:val="24"/>
          <w:szCs w:val="24"/>
          <w:lang w:val="ru-RU"/>
        </w:rPr>
        <w:t xml:space="preserve"> на </w:t>
      </w:r>
      <w:r w:rsidRPr="0050478A">
        <w:rPr>
          <w:rFonts w:ascii="Times New Roman" w:hAnsi="Times New Roman" w:cs="Times New Roman"/>
          <w:b/>
          <w:sz w:val="24"/>
          <w:szCs w:val="24"/>
          <w:lang w:val="bg-BG"/>
        </w:rPr>
        <w:t xml:space="preserve">тръжната </w:t>
      </w:r>
      <w:r w:rsidRPr="00071F88">
        <w:rPr>
          <w:rFonts w:ascii="Times New Roman" w:hAnsi="Times New Roman" w:cs="Times New Roman"/>
          <w:b/>
          <w:sz w:val="24"/>
          <w:szCs w:val="24"/>
          <w:lang w:val="ru-RU"/>
        </w:rPr>
        <w:t>документация</w:t>
      </w:r>
      <w:r w:rsidRPr="0050478A">
        <w:rPr>
          <w:rFonts w:ascii="Times New Roman" w:hAnsi="Times New Roman" w:cs="Times New Roman"/>
          <w:b/>
          <w:sz w:val="24"/>
          <w:szCs w:val="24"/>
          <w:lang w:val="bg-BG"/>
        </w:rPr>
        <w:t>:</w:t>
      </w:r>
      <w:r w:rsidRPr="00071F88">
        <w:rPr>
          <w:rFonts w:ascii="Times New Roman" w:hAnsi="Times New Roman" w:cs="Times New Roman"/>
          <w:b/>
          <w:sz w:val="24"/>
          <w:szCs w:val="24"/>
          <w:lang w:val="ru-RU"/>
        </w:rPr>
        <w:t xml:space="preserve">  </w:t>
      </w:r>
    </w:p>
    <w:p w:rsidR="00A55D02" w:rsidRPr="008A49E3" w:rsidRDefault="00071F88" w:rsidP="00071F88">
      <w:pPr>
        <w:pStyle w:val="HTMLPreformatted"/>
        <w:jc w:val="both"/>
        <w:rPr>
          <w:rFonts w:ascii="Times New Roman" w:eastAsia="Times New Roman" w:hAnsi="Times New Roman" w:cs="Times New Roman"/>
          <w:iCs/>
          <w:sz w:val="24"/>
          <w:szCs w:val="24"/>
          <w:lang w:val="bg-BG"/>
        </w:rPr>
      </w:pPr>
      <w:r w:rsidRPr="00071F88">
        <w:rPr>
          <w:rFonts w:ascii="Times New Roman" w:eastAsia="Lucida Sans Unicode" w:hAnsi="Times New Roman" w:cs="Times New Roman"/>
          <w:sz w:val="24"/>
          <w:szCs w:val="24"/>
          <w:lang w:val="bg-BG" w:eastAsia="bg-BG" w:bidi="en-US"/>
        </w:rPr>
        <w:t xml:space="preserve">На основание чл. 32, ал. 1 от ЗОП, от датата на публикуването на обявлението за обществената поръчка </w:t>
      </w:r>
      <w:r w:rsidRPr="00071F88">
        <w:rPr>
          <w:rFonts w:ascii="Times New Roman" w:eastAsia="Times New Roman" w:hAnsi="Times New Roman" w:cs="Times New Roman"/>
          <w:sz w:val="24"/>
          <w:szCs w:val="24"/>
          <w:lang w:val="bg-BG" w:eastAsia="bg-BG"/>
        </w:rPr>
        <w:t>в "Официален вестник" на Европейския съюз</w:t>
      </w:r>
      <w:r w:rsidRPr="00071F88">
        <w:rPr>
          <w:rFonts w:ascii="Times New Roman" w:eastAsia="Lucida Sans Unicode" w:hAnsi="Times New Roman" w:cs="Times New Roman"/>
          <w:sz w:val="24"/>
          <w:szCs w:val="24"/>
          <w:lang w:val="bg-BG" w:eastAsia="bg-BG" w:bidi="en-US"/>
        </w:rPr>
        <w:t xml:space="preserve">, на всички </w:t>
      </w:r>
      <w:r w:rsidRPr="00071F88">
        <w:rPr>
          <w:rFonts w:ascii="Times New Roman" w:eastAsia="Lucida Sans Unicode" w:hAnsi="Times New Roman" w:cs="Times New Roman"/>
          <w:sz w:val="24"/>
          <w:szCs w:val="24"/>
          <w:lang w:val="bg-BG" w:eastAsia="bg-BG" w:bidi="en-US"/>
        </w:rPr>
        <w:lastRenderedPageBreak/>
        <w:t xml:space="preserve">заинтересовани лица се предоставя неограничен, пълен, безплатен и пряк електронен път до документацията за участие в процедурата </w:t>
      </w:r>
      <w:r w:rsidRPr="00071F88">
        <w:rPr>
          <w:rFonts w:ascii="Times New Roman" w:eastAsia="Lucida Sans Unicode" w:hAnsi="Times New Roman" w:cs="Times New Roman"/>
          <w:iCs/>
          <w:sz w:val="24"/>
          <w:szCs w:val="24"/>
          <w:lang w:val="bg-BG" w:eastAsia="bg-BG" w:bidi="en-US"/>
        </w:rPr>
        <w:t>в Профила на купувача на инт</w:t>
      </w:r>
      <w:r>
        <w:rPr>
          <w:rFonts w:ascii="Times New Roman" w:eastAsia="Lucida Sans Unicode" w:hAnsi="Times New Roman" w:cs="Times New Roman"/>
          <w:iCs/>
          <w:sz w:val="24"/>
          <w:szCs w:val="24"/>
          <w:lang w:val="bg-BG" w:eastAsia="bg-BG" w:bidi="en-US"/>
        </w:rPr>
        <w:t xml:space="preserve">ернет страницата на Възложителя </w:t>
      </w:r>
      <w:r w:rsidRPr="00071F88">
        <w:rPr>
          <w:rFonts w:ascii="Times New Roman" w:eastAsia="Times New Roman" w:hAnsi="Times New Roman" w:cs="Times New Roman"/>
          <w:sz w:val="24"/>
          <w:szCs w:val="24"/>
          <w:lang w:val="ru-RU"/>
        </w:rPr>
        <w:t>на адрес:</w:t>
      </w:r>
      <w:r w:rsidRPr="0019615B">
        <w:rPr>
          <w:rFonts w:ascii="Times New Roman" w:eastAsia="Times New Roman" w:hAnsi="Times New Roman" w:cs="Times New Roman"/>
          <w:sz w:val="24"/>
          <w:szCs w:val="24"/>
          <w:lang w:val="bg-BG"/>
        </w:rPr>
        <w:t xml:space="preserve"> </w:t>
      </w:r>
      <w:r w:rsidRPr="00071F88">
        <w:rPr>
          <w:rFonts w:ascii="Times New Roman" w:eastAsia="Times New Roman" w:hAnsi="Times New Roman" w:cs="Times New Roman"/>
          <w:sz w:val="24"/>
          <w:szCs w:val="24"/>
          <w:lang w:val="ru-RU"/>
        </w:rPr>
        <w:t xml:space="preserve"> </w:t>
      </w:r>
      <w:r w:rsidRPr="0019615B">
        <w:rPr>
          <w:rFonts w:ascii="Times New Roman" w:eastAsia="Times New Roman" w:hAnsi="Times New Roman" w:cs="Times New Roman"/>
          <w:color w:val="0070C0"/>
          <w:sz w:val="24"/>
          <w:szCs w:val="24"/>
          <w:shd w:val="clear" w:color="auto" w:fill="FFFFFF"/>
        </w:rPr>
        <w:t>www</w:t>
      </w:r>
      <w:r w:rsidRPr="00071F88">
        <w:rPr>
          <w:rFonts w:ascii="Times New Roman" w:eastAsia="Times New Roman" w:hAnsi="Times New Roman" w:cs="Times New Roman"/>
          <w:color w:val="0070C0"/>
          <w:sz w:val="24"/>
          <w:szCs w:val="24"/>
          <w:shd w:val="clear" w:color="auto" w:fill="FFFFFF"/>
          <w:lang w:val="ru-RU"/>
        </w:rPr>
        <w:t>.</w:t>
      </w:r>
      <w:r w:rsidRPr="0019615B">
        <w:rPr>
          <w:rFonts w:ascii="Times New Roman" w:eastAsia="Times New Roman" w:hAnsi="Times New Roman" w:cs="Times New Roman"/>
          <w:b/>
          <w:bCs/>
          <w:color w:val="0070C0"/>
          <w:sz w:val="24"/>
          <w:szCs w:val="24"/>
          <w:shd w:val="clear" w:color="auto" w:fill="FFFFFF"/>
        </w:rPr>
        <w:t>mbalhaskovo</w:t>
      </w:r>
      <w:r w:rsidRPr="00071F88">
        <w:rPr>
          <w:rFonts w:ascii="Times New Roman" w:eastAsia="Times New Roman" w:hAnsi="Times New Roman" w:cs="Times New Roman"/>
          <w:color w:val="0070C0"/>
          <w:sz w:val="24"/>
          <w:szCs w:val="24"/>
          <w:shd w:val="clear" w:color="auto" w:fill="FFFFFF"/>
          <w:lang w:val="ru-RU"/>
        </w:rPr>
        <w:t>.</w:t>
      </w:r>
      <w:r w:rsidRPr="0019615B">
        <w:rPr>
          <w:rFonts w:ascii="Times New Roman" w:eastAsia="Times New Roman" w:hAnsi="Times New Roman" w:cs="Times New Roman"/>
          <w:color w:val="0070C0"/>
          <w:sz w:val="24"/>
          <w:szCs w:val="24"/>
          <w:shd w:val="clear" w:color="auto" w:fill="FFFFFF"/>
        </w:rPr>
        <w:t>com</w:t>
      </w:r>
    </w:p>
    <w:p w:rsidR="00A336D7" w:rsidRPr="0050478A" w:rsidRDefault="00A336D7" w:rsidP="00A336D7">
      <w:pPr>
        <w:pStyle w:val="NormalWeb"/>
        <w:shd w:val="clear" w:color="auto" w:fill="FFFFFF"/>
        <w:spacing w:line="177" w:lineRule="atLeast"/>
        <w:ind w:firstLine="0"/>
      </w:pPr>
    </w:p>
    <w:p w:rsidR="00A336D7" w:rsidRPr="00071F88" w:rsidRDefault="00A336D7" w:rsidP="00A336D7">
      <w:pPr>
        <w:adjustRightInd w:val="0"/>
        <w:spacing w:after="120"/>
        <w:jc w:val="both"/>
        <w:rPr>
          <w:rFonts w:ascii="Times New Roman" w:hAnsi="Times New Roman" w:cs="Times New Roman"/>
          <w:b/>
          <w:bCs/>
          <w:iCs/>
          <w:sz w:val="24"/>
          <w:szCs w:val="24"/>
          <w:lang w:val="ru-RU"/>
        </w:rPr>
      </w:pPr>
      <w:r w:rsidRPr="0050478A">
        <w:rPr>
          <w:rFonts w:ascii="Times New Roman" w:hAnsi="Times New Roman" w:cs="Times New Roman"/>
          <w:b/>
          <w:bCs/>
          <w:iCs/>
          <w:sz w:val="24"/>
          <w:szCs w:val="24"/>
          <w:lang w:val="bg-BG"/>
        </w:rPr>
        <w:t>2.</w:t>
      </w:r>
      <w:r w:rsidRPr="00071F88">
        <w:rPr>
          <w:rFonts w:ascii="Times New Roman" w:hAnsi="Times New Roman" w:cs="Times New Roman"/>
          <w:b/>
          <w:bCs/>
          <w:iCs/>
          <w:sz w:val="24"/>
          <w:szCs w:val="24"/>
          <w:lang w:val="ru-RU"/>
        </w:rPr>
        <w:t>Разяснения по условията на процедурата:</w:t>
      </w:r>
    </w:p>
    <w:p w:rsidR="00D57794" w:rsidRPr="00D57794" w:rsidRDefault="002D2802"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7B3A5E">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 xml:space="preserve">.1. </w:t>
      </w:r>
      <w:r w:rsidR="00D57794" w:rsidRPr="00071F88">
        <w:rPr>
          <w:rFonts w:ascii="Times New Roman" w:eastAsia="Times New Roman" w:hAnsi="Times New Roman" w:cs="Times New Roman"/>
          <w:sz w:val="24"/>
          <w:szCs w:val="20"/>
          <w:lang w:val="ru-RU"/>
        </w:rPr>
        <w:t>Лицата могат да поискат писмено от възложителя разяснения по условия, които се съдържат в решението</w:t>
      </w:r>
      <w:r w:rsidR="00D57794" w:rsidRPr="00D57794">
        <w:rPr>
          <w:rFonts w:ascii="Times New Roman" w:eastAsia="SimSun" w:hAnsi="Times New Roman" w:cs="Times New Roman"/>
          <w:sz w:val="24"/>
          <w:szCs w:val="24"/>
          <w:lang w:val="bg-BG" w:eastAsia="bg-BG"/>
        </w:rPr>
        <w:t>, обявлението</w:t>
      </w:r>
      <w:r w:rsidR="00161546">
        <w:rPr>
          <w:rFonts w:ascii="Times New Roman" w:eastAsia="SimSun" w:hAnsi="Times New Roman" w:cs="Times New Roman"/>
          <w:sz w:val="24"/>
          <w:szCs w:val="24"/>
          <w:lang w:val="bg-BG" w:eastAsia="bg-BG"/>
        </w:rPr>
        <w:t>,</w:t>
      </w:r>
      <w:r w:rsidR="00D57794" w:rsidRPr="00D57794">
        <w:rPr>
          <w:rFonts w:ascii="Times New Roman" w:eastAsia="SimSun" w:hAnsi="Times New Roman" w:cs="Times New Roman"/>
          <w:sz w:val="24"/>
          <w:szCs w:val="24"/>
          <w:lang w:val="bg-BG" w:eastAsia="bg-BG"/>
        </w:rPr>
        <w:t xml:space="preserve"> документацията </w:t>
      </w:r>
      <w:r w:rsidR="00161546">
        <w:rPr>
          <w:rFonts w:ascii="Times New Roman" w:eastAsia="SimSun" w:hAnsi="Times New Roman" w:cs="Times New Roman"/>
          <w:sz w:val="24"/>
          <w:szCs w:val="24"/>
          <w:lang w:val="bg-BG" w:eastAsia="bg-BG"/>
        </w:rPr>
        <w:t xml:space="preserve">и описателния документ </w:t>
      </w:r>
      <w:r w:rsidR="00D57794" w:rsidRPr="00D57794">
        <w:rPr>
          <w:rFonts w:ascii="Times New Roman" w:eastAsia="SimSun" w:hAnsi="Times New Roman" w:cs="Times New Roman"/>
          <w:sz w:val="24"/>
          <w:szCs w:val="24"/>
          <w:lang w:val="bg-BG" w:eastAsia="bg-BG"/>
        </w:rPr>
        <w:t xml:space="preserve">за обществената поръчка до 10 дни преди изтичане на срока за получаване на </w:t>
      </w:r>
      <w:r w:rsidR="00D57794" w:rsidRPr="00071F88">
        <w:rPr>
          <w:rFonts w:ascii="Times New Roman" w:eastAsia="Times New Roman" w:hAnsi="Times New Roman" w:cs="Times New Roman"/>
          <w:sz w:val="24"/>
          <w:szCs w:val="20"/>
          <w:lang w:val="ru-RU"/>
        </w:rPr>
        <w:t>на заявленията за участие и/или офертите</w:t>
      </w:r>
      <w:r w:rsidR="00D57794" w:rsidRPr="00D57794">
        <w:rPr>
          <w:rFonts w:ascii="Times New Roman" w:eastAsia="SimSun" w:hAnsi="Times New Roman" w:cs="Times New Roman"/>
          <w:sz w:val="24"/>
          <w:szCs w:val="24"/>
          <w:lang w:val="bg-BG" w:eastAsia="bg-BG"/>
        </w:rPr>
        <w:t>.</w:t>
      </w:r>
    </w:p>
    <w:p w:rsidR="00D57794" w:rsidRPr="00D57794" w:rsidRDefault="002D2802"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7B3A5E">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 xml:space="preserve">.2. Възложителят предоставя разясненията в 4-дневен срок от получаване на искането, но не по-късно от 6 дни преди срока за получаване на </w:t>
      </w:r>
      <w:r w:rsidR="00D57794" w:rsidRPr="00071F88">
        <w:rPr>
          <w:rFonts w:ascii="Times New Roman" w:eastAsia="Times New Roman" w:hAnsi="Times New Roman" w:cs="Times New Roman"/>
          <w:sz w:val="24"/>
          <w:szCs w:val="20"/>
          <w:lang w:val="ru-RU"/>
        </w:rPr>
        <w:t>заявления за участие и/или оферти</w:t>
      </w:r>
      <w:r w:rsidR="00D57794" w:rsidRPr="00D57794">
        <w:rPr>
          <w:rFonts w:ascii="Times New Roman" w:eastAsia="SimSun" w:hAnsi="Times New Roman" w:cs="Times New Roman"/>
          <w:sz w:val="24"/>
          <w:szCs w:val="24"/>
          <w:lang w:val="bg-BG" w:eastAsia="bg-BG"/>
        </w:rPr>
        <w:t>. В разясненията не се посочва лицето, направило запитването.</w:t>
      </w:r>
    </w:p>
    <w:p w:rsidR="00D57794" w:rsidRPr="00D57794" w:rsidRDefault="002D2802"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7B3A5E">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.3.  Възложителят не предоставя разяснения, ако искането е постъпило след срока по т.</w:t>
      </w:r>
      <w:r w:rsidR="00917946">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.1.</w:t>
      </w:r>
    </w:p>
    <w:p w:rsidR="00D57794" w:rsidRPr="00D57794" w:rsidRDefault="002D2802"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7B3A5E">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.4.   Разясненията се предоставят чрез  профила на купувача.</w:t>
      </w:r>
    </w:p>
    <w:p w:rsidR="00D57794" w:rsidRDefault="002D2802" w:rsidP="00917946">
      <w:pPr>
        <w:autoSpaceDE w:val="0"/>
        <w:autoSpaceDN w:val="0"/>
        <w:adjustRightInd w:val="0"/>
        <w:spacing w:after="0" w:line="240" w:lineRule="auto"/>
        <w:jc w:val="both"/>
        <w:rPr>
          <w:rFonts w:ascii="Times New Roman" w:eastAsia="Times New Roman" w:hAnsi="Times New Roman" w:cs="Times New Roman"/>
          <w:sz w:val="24"/>
          <w:szCs w:val="20"/>
          <w:lang w:val="ru-RU"/>
        </w:rPr>
      </w:pPr>
      <w:r w:rsidRPr="007B3A5E">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 xml:space="preserve">.5.  </w:t>
      </w:r>
      <w:r w:rsidR="00D57794" w:rsidRPr="00071F88">
        <w:rPr>
          <w:rFonts w:ascii="Times New Roman" w:eastAsia="Times New Roman" w:hAnsi="Times New Roman" w:cs="Times New Roman"/>
          <w:sz w:val="24"/>
          <w:szCs w:val="20"/>
          <w:lang w:val="ru-RU"/>
        </w:rPr>
        <w:t>В разясненията не се посочва лицето, направило запитването.</w:t>
      </w:r>
    </w:p>
    <w:p w:rsidR="009E1CDF" w:rsidRPr="00D57794" w:rsidRDefault="009E1CDF"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p>
    <w:p w:rsidR="00A336D7" w:rsidRPr="0050478A" w:rsidRDefault="00A336D7" w:rsidP="00A336D7">
      <w:pPr>
        <w:spacing w:after="120"/>
        <w:rPr>
          <w:rFonts w:ascii="Times New Roman" w:hAnsi="Times New Roman" w:cs="Times New Roman"/>
          <w:sz w:val="24"/>
          <w:szCs w:val="24"/>
          <w:lang w:val="ru-RU"/>
        </w:rPr>
      </w:pPr>
    </w:p>
    <w:p w:rsidR="00885652" w:rsidRDefault="00A336D7" w:rsidP="00885652">
      <w:pPr>
        <w:adjustRightInd w:val="0"/>
        <w:spacing w:after="120"/>
        <w:jc w:val="both"/>
        <w:rPr>
          <w:rFonts w:ascii="Times New Roman" w:hAnsi="Times New Roman" w:cs="Times New Roman"/>
          <w:b/>
          <w:bCs/>
          <w:iCs/>
          <w:sz w:val="24"/>
          <w:szCs w:val="24"/>
          <w:lang w:val="bg-BG"/>
        </w:rPr>
      </w:pPr>
      <w:r w:rsidRPr="0050478A">
        <w:rPr>
          <w:rFonts w:ascii="Times New Roman" w:hAnsi="Times New Roman" w:cs="Times New Roman"/>
          <w:b/>
          <w:bCs/>
          <w:iCs/>
          <w:sz w:val="24"/>
          <w:szCs w:val="24"/>
          <w:lang w:val="bg-BG"/>
        </w:rPr>
        <w:t>3.</w:t>
      </w:r>
      <w:r w:rsidRPr="00071F88">
        <w:rPr>
          <w:rFonts w:ascii="Times New Roman" w:hAnsi="Times New Roman" w:cs="Times New Roman"/>
          <w:b/>
          <w:bCs/>
          <w:iCs/>
          <w:sz w:val="24"/>
          <w:szCs w:val="24"/>
          <w:lang w:val="ru-RU"/>
        </w:rPr>
        <w:t>Изменение на условията</w:t>
      </w:r>
    </w:p>
    <w:p w:rsidR="00C21789" w:rsidRDefault="00885652" w:rsidP="00885652">
      <w:pPr>
        <w:adjustRightInd w:val="0"/>
        <w:spacing w:after="120"/>
        <w:jc w:val="both"/>
        <w:rPr>
          <w:rFonts w:ascii="Times New Roman" w:hAnsi="Times New Roman"/>
          <w:sz w:val="24"/>
          <w:szCs w:val="24"/>
          <w:lang w:val="bg-BG"/>
        </w:rPr>
      </w:pPr>
      <w:r>
        <w:rPr>
          <w:rFonts w:ascii="Times New Roman" w:hAnsi="Times New Roman"/>
          <w:sz w:val="24"/>
          <w:szCs w:val="24"/>
          <w:lang w:val="bg-BG"/>
        </w:rPr>
        <w:t xml:space="preserve">3.1 </w:t>
      </w:r>
      <w:r w:rsidR="00C21789" w:rsidRPr="00071F88">
        <w:rPr>
          <w:rFonts w:ascii="Times New Roman" w:hAnsi="Times New Roman"/>
          <w:sz w:val="24"/>
          <w:szCs w:val="24"/>
          <w:lang w:val="ru-RU"/>
        </w:rPr>
        <w:t>Възложителят може, по собствена инициатива или по искане на заинтересовано лице, да направи промени в условията на процедурата, посочени в обявлението, с което се оповестява откриването на процедурата, в документацията за обществената поръчка и в описателния документ.</w:t>
      </w:r>
    </w:p>
    <w:p w:rsidR="00885652" w:rsidRPr="00885652" w:rsidRDefault="00885652" w:rsidP="00885652">
      <w:pPr>
        <w:adjustRightInd w:val="0"/>
        <w:spacing w:after="120"/>
        <w:jc w:val="both"/>
        <w:rPr>
          <w:rFonts w:ascii="Times New Roman" w:hAnsi="Times New Roman"/>
          <w:sz w:val="24"/>
          <w:szCs w:val="24"/>
          <w:lang w:val="bg-BG"/>
        </w:rPr>
      </w:pPr>
      <w:r>
        <w:rPr>
          <w:rFonts w:ascii="Times New Roman" w:hAnsi="Times New Roman"/>
          <w:sz w:val="24"/>
          <w:szCs w:val="24"/>
          <w:lang w:val="bg-BG"/>
        </w:rPr>
        <w:t xml:space="preserve">3.2 </w:t>
      </w:r>
      <w:r w:rsidRPr="00071F88">
        <w:rPr>
          <w:rFonts w:ascii="Times New Roman" w:eastAsia="Times New Roman" w:hAnsi="Times New Roman" w:cs="Times New Roman"/>
          <w:sz w:val="24"/>
          <w:szCs w:val="24"/>
          <w:lang w:val="ru-RU"/>
        </w:rPr>
        <w:t>Заинтересованите лица могат да правят предложения за промени в документите по т.</w:t>
      </w:r>
      <w:r w:rsidRPr="00885652">
        <w:rPr>
          <w:rFonts w:ascii="Times New Roman" w:eastAsia="Times New Roman" w:hAnsi="Times New Roman" w:cs="Times New Roman"/>
          <w:sz w:val="24"/>
          <w:szCs w:val="24"/>
          <w:lang w:val="bg-BG"/>
        </w:rPr>
        <w:t>3</w:t>
      </w:r>
      <w:r w:rsidRPr="00071F88">
        <w:rPr>
          <w:rFonts w:ascii="Times New Roman" w:eastAsia="Times New Roman" w:hAnsi="Times New Roman" w:cs="Times New Roman"/>
          <w:sz w:val="24"/>
          <w:szCs w:val="24"/>
          <w:lang w:val="ru-RU"/>
        </w:rPr>
        <w:t>.1. в 10-дневен срок от публикуването на обявлението в РОП, с което се оповестява откриването на процедурата.</w:t>
      </w:r>
    </w:p>
    <w:p w:rsidR="00885652" w:rsidRPr="00885652" w:rsidRDefault="00885652" w:rsidP="00885652">
      <w:pPr>
        <w:adjustRightInd w:val="0"/>
        <w:spacing w:after="120"/>
        <w:jc w:val="both"/>
        <w:rPr>
          <w:rFonts w:ascii="Times New Roman" w:eastAsia="Times New Roman" w:hAnsi="Times New Roman" w:cs="Times New Roman"/>
          <w:sz w:val="24"/>
          <w:szCs w:val="24"/>
          <w:lang w:val="bg-BG"/>
        </w:rPr>
      </w:pPr>
      <w:r>
        <w:rPr>
          <w:rFonts w:ascii="Times New Roman" w:hAnsi="Times New Roman"/>
          <w:sz w:val="24"/>
          <w:szCs w:val="24"/>
          <w:lang w:val="bg-BG"/>
        </w:rPr>
        <w:t xml:space="preserve">3.3 </w:t>
      </w:r>
      <w:r w:rsidR="00C21789" w:rsidRPr="00071F88">
        <w:rPr>
          <w:rFonts w:ascii="Times New Roman" w:hAnsi="Times New Roman"/>
          <w:sz w:val="24"/>
          <w:szCs w:val="24"/>
          <w:lang w:val="ru-RU"/>
        </w:rPr>
        <w:t xml:space="preserve">Възложителят може да направи промените по </w:t>
      </w:r>
      <w:r w:rsidR="00C21789">
        <w:rPr>
          <w:rFonts w:ascii="Times New Roman" w:hAnsi="Times New Roman"/>
          <w:sz w:val="24"/>
          <w:szCs w:val="24"/>
          <w:lang w:val="bg-BG"/>
        </w:rPr>
        <w:t>т.3.1</w:t>
      </w:r>
      <w:r w:rsidR="00C21789" w:rsidRPr="00071F88">
        <w:rPr>
          <w:rFonts w:ascii="Times New Roman" w:hAnsi="Times New Roman"/>
          <w:sz w:val="24"/>
          <w:szCs w:val="24"/>
          <w:lang w:val="ru-RU"/>
        </w:rPr>
        <w:t xml:space="preserve"> еднократно в 14-дневен срок от публикуването в РОП на обявлението, с което се оповестява откриването на процедурата, чрез публикуване на обявление за изменение или допълнителна информация и решението, с което то се одобрява.</w:t>
      </w:r>
    </w:p>
    <w:p w:rsidR="00C21789" w:rsidRPr="00071F88" w:rsidRDefault="00885652" w:rsidP="00885652">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Pr>
          <w:rFonts w:ascii="Times New Roman" w:hAnsi="Times New Roman"/>
          <w:b w:val="0"/>
          <w:sz w:val="24"/>
          <w:szCs w:val="24"/>
          <w:lang w:val="bg-BG"/>
        </w:rPr>
        <w:t xml:space="preserve">3.4 </w:t>
      </w:r>
      <w:r w:rsidRPr="00071F88">
        <w:rPr>
          <w:rFonts w:ascii="Times New Roman" w:hAnsi="Times New Roman"/>
          <w:b w:val="0"/>
          <w:sz w:val="24"/>
          <w:szCs w:val="24"/>
          <w:lang w:val="ru-RU"/>
        </w:rPr>
        <w:t>След изтичането на срок</w:t>
      </w:r>
      <w:r w:rsidR="00C21789">
        <w:rPr>
          <w:rFonts w:ascii="Times New Roman" w:hAnsi="Times New Roman"/>
          <w:b w:val="0"/>
          <w:sz w:val="24"/>
          <w:szCs w:val="24"/>
          <w:lang w:val="bg-BG"/>
        </w:rPr>
        <w:t>а</w:t>
      </w:r>
      <w:r w:rsidRPr="00071F88">
        <w:rPr>
          <w:rFonts w:ascii="Times New Roman" w:hAnsi="Times New Roman"/>
          <w:b w:val="0"/>
          <w:sz w:val="24"/>
          <w:szCs w:val="24"/>
          <w:lang w:val="ru-RU"/>
        </w:rPr>
        <w:t xml:space="preserve"> по т.1</w:t>
      </w:r>
      <w:r>
        <w:rPr>
          <w:rFonts w:ascii="Times New Roman" w:hAnsi="Times New Roman"/>
          <w:b w:val="0"/>
          <w:sz w:val="24"/>
          <w:szCs w:val="24"/>
          <w:lang w:val="bg-BG"/>
        </w:rPr>
        <w:t>3</w:t>
      </w:r>
      <w:r w:rsidRPr="00071F88">
        <w:rPr>
          <w:rFonts w:ascii="Times New Roman" w:hAnsi="Times New Roman"/>
          <w:b w:val="0"/>
          <w:sz w:val="24"/>
          <w:szCs w:val="24"/>
          <w:lang w:val="ru-RU"/>
        </w:rPr>
        <w:t xml:space="preserve">.3. </w:t>
      </w:r>
      <w:r w:rsidR="00C21789" w:rsidRPr="00071F88">
        <w:rPr>
          <w:rFonts w:ascii="Times New Roman" w:hAnsi="Times New Roman"/>
          <w:b w:val="0"/>
          <w:sz w:val="24"/>
          <w:szCs w:val="24"/>
          <w:lang w:val="ru-RU"/>
        </w:rPr>
        <w:t>възложителят може да прави промени само в обявените срокове чрез публикуване на обявления за изменение или допълнителна информация и решенията, с които се одобряват.</w:t>
      </w:r>
    </w:p>
    <w:p w:rsidR="00885652" w:rsidRPr="00071F88" w:rsidRDefault="00885652" w:rsidP="00885652">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Pr>
          <w:rFonts w:ascii="Times New Roman" w:hAnsi="Times New Roman"/>
          <w:b w:val="0"/>
          <w:sz w:val="24"/>
          <w:szCs w:val="24"/>
          <w:lang w:val="bg-BG"/>
        </w:rPr>
        <w:t xml:space="preserve">3.5 </w:t>
      </w:r>
      <w:r w:rsidRPr="00071F88">
        <w:rPr>
          <w:rFonts w:ascii="Times New Roman" w:hAnsi="Times New Roman"/>
          <w:b w:val="0"/>
          <w:sz w:val="24"/>
          <w:szCs w:val="24"/>
          <w:lang w:val="ru-RU"/>
        </w:rPr>
        <w:t>С публикуването на обявлението за изменение или допълнителна информация се смята, че всички заинтересовани лица са уведомени.</w:t>
      </w:r>
    </w:p>
    <w:p w:rsidR="0098684C" w:rsidRPr="0098684C" w:rsidRDefault="0098684C" w:rsidP="00A336D7">
      <w:pPr>
        <w:spacing w:before="120"/>
        <w:jc w:val="both"/>
        <w:rPr>
          <w:rFonts w:ascii="Times New Roman" w:hAnsi="Times New Roman" w:cs="Times New Roman"/>
          <w:b/>
          <w:bCs/>
          <w:sz w:val="24"/>
          <w:szCs w:val="24"/>
          <w:u w:val="single"/>
          <w:lang w:val="bg-BG"/>
        </w:rPr>
      </w:pPr>
    </w:p>
    <w:p w:rsidR="0050478A" w:rsidRPr="0050478A" w:rsidRDefault="00FE14DC" w:rsidP="0050478A">
      <w:pPr>
        <w:tabs>
          <w:tab w:val="left" w:pos="0"/>
        </w:tabs>
        <w:spacing w:after="120"/>
        <w:rPr>
          <w:rFonts w:ascii="Times New Roman" w:hAnsi="Times New Roman" w:cs="Times New Roman"/>
          <w:b/>
          <w:bCs/>
          <w:kern w:val="32"/>
          <w:sz w:val="24"/>
          <w:szCs w:val="24"/>
          <w:lang w:val="bg-BG"/>
        </w:rPr>
      </w:pPr>
      <w:r>
        <w:rPr>
          <w:rFonts w:ascii="Times New Roman" w:hAnsi="Times New Roman" w:cs="Times New Roman"/>
          <w:b/>
          <w:bCs/>
          <w:kern w:val="32"/>
          <w:sz w:val="24"/>
          <w:szCs w:val="24"/>
        </w:rPr>
        <w:t>I</w:t>
      </w:r>
      <w:r w:rsidR="0050478A" w:rsidRPr="0050478A">
        <w:rPr>
          <w:rFonts w:ascii="Times New Roman" w:hAnsi="Times New Roman" w:cs="Times New Roman"/>
          <w:b/>
          <w:bCs/>
          <w:kern w:val="32"/>
          <w:sz w:val="24"/>
          <w:szCs w:val="24"/>
        </w:rPr>
        <w:t>I</w:t>
      </w:r>
      <w:r w:rsidR="0050478A" w:rsidRPr="00071F88">
        <w:rPr>
          <w:rFonts w:ascii="Times New Roman" w:hAnsi="Times New Roman" w:cs="Times New Roman"/>
          <w:b/>
          <w:bCs/>
          <w:kern w:val="32"/>
          <w:sz w:val="24"/>
          <w:szCs w:val="24"/>
          <w:lang w:val="ru-RU"/>
        </w:rPr>
        <w:t>І. ИЗИСКВАНИЯ КЪМ УЧАСТНИЦИТЕ</w:t>
      </w:r>
    </w:p>
    <w:p w:rsidR="001E5932" w:rsidRDefault="001E5932" w:rsidP="006104FE">
      <w:pPr>
        <w:pStyle w:val="NoSpacing"/>
        <w:suppressAutoHyphens w:val="0"/>
        <w:rPr>
          <w:rFonts w:ascii="Times New Roman" w:hAnsi="Times New Roman" w:cs="Times New Roman"/>
          <w:b/>
          <w:bCs/>
          <w:i/>
          <w:iCs/>
          <w:sz w:val="24"/>
          <w:szCs w:val="24"/>
          <w:lang w:val="bg-BG"/>
        </w:rPr>
      </w:pPr>
    </w:p>
    <w:p w:rsidR="00A10695" w:rsidRPr="006513B0" w:rsidRDefault="006104FE" w:rsidP="006104FE">
      <w:pPr>
        <w:pStyle w:val="NoSpacing"/>
        <w:suppressAutoHyphens w:val="0"/>
        <w:rPr>
          <w:rFonts w:ascii="Times New Roman" w:hAnsi="Times New Roman" w:cs="Times New Roman"/>
          <w:b/>
          <w:bCs/>
          <w:iCs/>
          <w:sz w:val="24"/>
          <w:szCs w:val="24"/>
          <w:lang w:val="bg-BG"/>
        </w:rPr>
      </w:pPr>
      <w:r w:rsidRPr="006513B0">
        <w:rPr>
          <w:rFonts w:ascii="Times New Roman" w:hAnsi="Times New Roman" w:cs="Times New Roman"/>
          <w:b/>
          <w:bCs/>
          <w:iCs/>
          <w:sz w:val="24"/>
          <w:szCs w:val="24"/>
          <w:lang w:val="bg-BG"/>
        </w:rPr>
        <w:t>1. Общи изисквания</w:t>
      </w:r>
    </w:p>
    <w:p w:rsidR="006104FE" w:rsidRPr="00A10695" w:rsidRDefault="006104FE" w:rsidP="006104FE">
      <w:pPr>
        <w:pStyle w:val="NoSpacing"/>
        <w:suppressAutoHyphens w:val="0"/>
        <w:rPr>
          <w:rFonts w:ascii="Times New Roman" w:hAnsi="Times New Roman" w:cs="Times New Roman"/>
          <w:b/>
          <w:bCs/>
          <w:i/>
          <w:iCs/>
          <w:sz w:val="24"/>
          <w:szCs w:val="24"/>
          <w:lang w:val="bg-BG"/>
        </w:rPr>
      </w:pPr>
    </w:p>
    <w:p w:rsidR="00A10695" w:rsidRPr="00A10695" w:rsidRDefault="00A10695" w:rsidP="00A10695">
      <w:pPr>
        <w:pStyle w:val="NoSpacing"/>
        <w:suppressAutoHyphens w:val="0"/>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lastRenderedPageBreak/>
        <w:t>1.1.</w:t>
      </w:r>
      <w:r w:rsidRPr="00A10695">
        <w:rPr>
          <w:rFonts w:ascii="Times New Roman" w:hAnsi="Times New Roman" w:cs="Times New Roman"/>
          <w:bCs/>
          <w:sz w:val="24"/>
          <w:szCs w:val="24"/>
          <w:lang w:val="bg-BG"/>
        </w:rPr>
        <w:t xml:space="preserve"> В процедурата за възлагане на обществената поръчка могат да участват български или чуждестранни физически или юридически лица, включително техни обединения, които отговарят на изискванията, регламентирани от Закона за обществени поръчки и обявените от Възложителя изисквания в настоящата документация и обявлението за обществената поръчка. </w:t>
      </w:r>
    </w:p>
    <w:p w:rsidR="00A10695" w:rsidRPr="00A10695" w:rsidRDefault="00A10695" w:rsidP="00A10695">
      <w:pPr>
        <w:pStyle w:val="NoSpacing"/>
        <w:suppressAutoHyphens w:val="0"/>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1.2.</w:t>
      </w:r>
      <w:r w:rsidRPr="00A10695">
        <w:rPr>
          <w:rFonts w:ascii="Times New Roman" w:hAnsi="Times New Roman" w:cs="Times New Roman"/>
          <w:bCs/>
          <w:sz w:val="24"/>
          <w:szCs w:val="24"/>
          <w:lang w:val="bg-BG"/>
        </w:rPr>
        <w:t xml:space="preserve"> Всеки участник може да представи само една оферта. </w:t>
      </w:r>
    </w:p>
    <w:p w:rsidR="00A10695" w:rsidRPr="00A10695" w:rsidRDefault="00A10695" w:rsidP="00A10695">
      <w:pPr>
        <w:pStyle w:val="NoSpacing"/>
        <w:suppressAutoHyphens w:val="0"/>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1.2.1.</w:t>
      </w:r>
      <w:r w:rsidRPr="00A10695">
        <w:rPr>
          <w:rFonts w:ascii="Times New Roman" w:hAnsi="Times New Roman" w:cs="Times New Roman"/>
          <w:bCs/>
          <w:sz w:val="24"/>
          <w:szCs w:val="24"/>
          <w:lang w:val="bg-BG"/>
        </w:rPr>
        <w:t xml:space="preserve"> Офертата се представя на български език. Всички документи, които са на чужд език, се представят и с превод на български език, като за превода отговорността е на участника. </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1.2.2.</w:t>
      </w:r>
      <w:r w:rsidRPr="00A10695">
        <w:rPr>
          <w:rFonts w:ascii="Times New Roman" w:hAnsi="Times New Roman" w:cs="Times New Roman"/>
          <w:bCs/>
          <w:sz w:val="24"/>
          <w:szCs w:val="24"/>
          <w:lang w:val="bg-BG"/>
        </w:rPr>
        <w:t xml:space="preserve"> Всички документи, част от офертата за участие в процедурата, се предоставят на хартиен носител</w:t>
      </w:r>
      <w:r w:rsidR="006104FE">
        <w:rPr>
          <w:rFonts w:ascii="Times New Roman" w:hAnsi="Times New Roman" w:cs="Times New Roman"/>
          <w:bCs/>
          <w:sz w:val="24"/>
          <w:szCs w:val="24"/>
          <w:lang w:val="bg-BG"/>
        </w:rPr>
        <w:t xml:space="preserve"> и/или</w:t>
      </w:r>
      <w:r w:rsidRPr="00A10695">
        <w:rPr>
          <w:rFonts w:ascii="Times New Roman" w:hAnsi="Times New Roman" w:cs="Times New Roman"/>
          <w:bCs/>
          <w:sz w:val="24"/>
          <w:szCs w:val="24"/>
          <w:lang w:val="bg-BG"/>
        </w:rPr>
        <w:t xml:space="preserve"> в електронен вид</w:t>
      </w:r>
      <w:r w:rsidR="006104FE">
        <w:rPr>
          <w:rFonts w:ascii="Times New Roman" w:hAnsi="Times New Roman" w:cs="Times New Roman"/>
          <w:bCs/>
          <w:sz w:val="24"/>
          <w:szCs w:val="24"/>
          <w:lang w:val="bg-BG"/>
        </w:rPr>
        <w:t xml:space="preserve"> (когато е посочено от възложителя)</w:t>
      </w:r>
      <w:r w:rsidRPr="00A10695">
        <w:rPr>
          <w:rFonts w:ascii="Times New Roman" w:hAnsi="Times New Roman" w:cs="Times New Roman"/>
          <w:bCs/>
          <w:sz w:val="24"/>
          <w:szCs w:val="24"/>
          <w:lang w:val="bg-BG"/>
        </w:rPr>
        <w:t>, позволяващ копиране на данните за целите на работата на комисията. В случай на несъответствие между текстовете на хартиения носител и електронното копие, за водещ се приема хартиеният вид на документа.</w:t>
      </w:r>
    </w:p>
    <w:p w:rsidR="00A10695" w:rsidRPr="00A10695" w:rsidRDefault="00A10695" w:rsidP="00A10695">
      <w:pPr>
        <w:pStyle w:val="NoSpacing"/>
        <w:suppressAutoHyphens w:val="0"/>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1.3.</w:t>
      </w:r>
      <w:r w:rsidRPr="00A10695">
        <w:rPr>
          <w:rFonts w:ascii="Times New Roman" w:hAnsi="Times New Roman" w:cs="Times New Roman"/>
          <w:bCs/>
          <w:sz w:val="24"/>
          <w:szCs w:val="24"/>
          <w:lang w:val="bg-BG"/>
        </w:rPr>
        <w:t xml:space="preserve"> При изготвяне на офертата си всеки участник трябва да се придържа точно към обявените от Възложителя условия.</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4</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Едно и също физическо или юридическо лице участник в процедурата може да участва само в едно обединение.</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5</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Лице, което участва в обединение или е дало съгласието си и фигурира като подизпълнител в офертата на друг участник, не може да представя самостоятелно оферта.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6</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Свързани лица не могат да бъдат самостоятелни участници в една и съща процедура.</w:t>
      </w:r>
      <w:r w:rsidRPr="00A10695">
        <w:rPr>
          <w:rFonts w:ascii="Times New Roman" w:hAnsi="Times New Roman" w:cs="Times New Roman"/>
          <w:b/>
          <w:bCs/>
          <w:sz w:val="24"/>
          <w:szCs w:val="24"/>
          <w:lang w:val="bg-BG"/>
        </w:rPr>
        <w:t xml:space="preserve"> </w:t>
      </w:r>
      <w:r w:rsidRPr="00A10695">
        <w:rPr>
          <w:rFonts w:ascii="Times New Roman" w:hAnsi="Times New Roman" w:cs="Times New Roman"/>
          <w:bCs/>
          <w:sz w:val="24"/>
          <w:szCs w:val="24"/>
          <w:lang w:val="bg-BG"/>
        </w:rPr>
        <w:t>„Свързани лица" са тези по смисъла на </w:t>
      </w:r>
      <w:hyperlink r:id="rId8" w:anchor="%D0%BF%D0%B0%D1%801_%D1%8213');" w:history="1">
        <w:r w:rsidRPr="00A10695">
          <w:rPr>
            <w:rStyle w:val="Hyperlink"/>
            <w:rFonts w:ascii="Times New Roman" w:hAnsi="Times New Roman" w:cs="Times New Roman"/>
            <w:bCs/>
            <w:sz w:val="24"/>
            <w:szCs w:val="24"/>
            <w:lang w:val="bg-BG"/>
          </w:rPr>
          <w:t>§ 1, т. 13</w:t>
        </w:r>
      </w:hyperlink>
      <w:r w:rsidRPr="00A10695">
        <w:rPr>
          <w:rFonts w:ascii="Times New Roman" w:hAnsi="Times New Roman" w:cs="Times New Roman"/>
          <w:bCs/>
          <w:sz w:val="24"/>
          <w:szCs w:val="24"/>
          <w:lang w:val="bg-BG"/>
        </w:rPr>
        <w:t> и </w:t>
      </w:r>
      <w:hyperlink r:id="rId9" w:anchor="%D0%BF%D0%B0%D1%801_%D1%8214');" w:history="1">
        <w:r w:rsidRPr="00A10695">
          <w:rPr>
            <w:rStyle w:val="Hyperlink"/>
            <w:rFonts w:ascii="Times New Roman" w:hAnsi="Times New Roman" w:cs="Times New Roman"/>
            <w:bCs/>
            <w:sz w:val="24"/>
            <w:szCs w:val="24"/>
            <w:lang w:val="bg-BG"/>
          </w:rPr>
          <w:t>14</w:t>
        </w:r>
      </w:hyperlink>
      <w:r w:rsidRPr="00A10695">
        <w:rPr>
          <w:rFonts w:ascii="Times New Roman" w:hAnsi="Times New Roman" w:cs="Times New Roman"/>
          <w:bCs/>
          <w:sz w:val="24"/>
          <w:szCs w:val="24"/>
          <w:lang w:val="bg-BG"/>
        </w:rPr>
        <w:t> от допълнителните разпоредби на </w:t>
      </w:r>
      <w:hyperlink r:id="rId10" w:history="1">
        <w:r w:rsidRPr="00A10695">
          <w:rPr>
            <w:rStyle w:val="Hyperlink"/>
            <w:rFonts w:ascii="Times New Roman" w:hAnsi="Times New Roman" w:cs="Times New Roman"/>
            <w:bCs/>
            <w:sz w:val="24"/>
            <w:szCs w:val="24"/>
            <w:lang w:val="bg-BG"/>
          </w:rPr>
          <w:t>Закона за публичното предлагане на ценни книжа</w:t>
        </w:r>
      </w:hyperlink>
      <w:r w:rsidRPr="00A10695">
        <w:rPr>
          <w:rFonts w:ascii="Times New Roman" w:hAnsi="Times New Roman" w:cs="Times New Roman"/>
          <w:bCs/>
          <w:sz w:val="24"/>
          <w:szCs w:val="24"/>
          <w:lang w:val="bg-BG"/>
        </w:rPr>
        <w:t>.</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7</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Участниците се представляват от лицата, представляващи ги по закон или от</w:t>
      </w:r>
    </w:p>
    <w:p w:rsid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лица, специално упълномощени за настоящата процедура.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В случай, че участник в процедурата е обединение от физически и/или юридически лица, което не е юридическо лице:</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.1.</w:t>
      </w:r>
      <w:r w:rsidRPr="00A10695">
        <w:rPr>
          <w:rFonts w:ascii="Times New Roman" w:hAnsi="Times New Roman" w:cs="Times New Roman"/>
          <w:bCs/>
          <w:sz w:val="24"/>
          <w:szCs w:val="24"/>
          <w:lang w:val="bg-BG"/>
        </w:rPr>
        <w:t xml:space="preserve"> Участникът следва да представи оригинал или заверено копие на документ</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 учредителен акт, договор, споразумение или друг приложим документ за създаване на обединението, от който да са видни следните обстоятелства: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а</w:t>
      </w:r>
      <w:r w:rsidRPr="00071F88">
        <w:rPr>
          <w:rFonts w:ascii="Times New Roman" w:hAnsi="Times New Roman" w:cs="Times New Roman"/>
          <w:bCs/>
          <w:sz w:val="24"/>
          <w:szCs w:val="24"/>
          <w:lang w:val="ru-RU"/>
        </w:rPr>
        <w:t>. правата и задълженията на участниците в обединението;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 xml:space="preserve">б. </w:t>
      </w:r>
      <w:r w:rsidRPr="00071F88">
        <w:rPr>
          <w:rFonts w:ascii="Times New Roman" w:hAnsi="Times New Roman" w:cs="Times New Roman"/>
          <w:bCs/>
          <w:sz w:val="24"/>
          <w:szCs w:val="24"/>
          <w:lang w:val="ru-RU"/>
        </w:rPr>
        <w:t>разпределението на отговорността между членовете на обединението;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в</w:t>
      </w:r>
      <w:r w:rsidRPr="00071F88">
        <w:rPr>
          <w:rFonts w:ascii="Times New Roman" w:hAnsi="Times New Roman" w:cs="Times New Roman"/>
          <w:bCs/>
          <w:sz w:val="24"/>
          <w:szCs w:val="24"/>
          <w:lang w:val="ru-RU"/>
        </w:rPr>
        <w:t>. дейностите, които ще изпълнява всеки член на обединението.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.2.</w:t>
      </w:r>
      <w:r w:rsidRPr="00A10695">
        <w:rPr>
          <w:rFonts w:ascii="Times New Roman" w:hAnsi="Times New Roman" w:cs="Times New Roman"/>
          <w:bCs/>
          <w:sz w:val="24"/>
          <w:szCs w:val="24"/>
          <w:lang w:val="bg-BG"/>
        </w:rPr>
        <w:t xml:space="preserve"> В случай, че от представения документ не е видна посочената информация по т. 1.</w:t>
      </w:r>
      <w:r w:rsidR="006104FE">
        <w:rPr>
          <w:rFonts w:ascii="Times New Roman" w:hAnsi="Times New Roman" w:cs="Times New Roman"/>
          <w:bCs/>
          <w:sz w:val="24"/>
          <w:szCs w:val="24"/>
          <w:lang w:val="bg-BG"/>
        </w:rPr>
        <w:t>8</w:t>
      </w:r>
      <w:r w:rsidRPr="00A10695">
        <w:rPr>
          <w:rFonts w:ascii="Times New Roman" w:hAnsi="Times New Roman" w:cs="Times New Roman"/>
          <w:bCs/>
          <w:sz w:val="24"/>
          <w:szCs w:val="24"/>
          <w:lang w:val="bg-BG"/>
        </w:rPr>
        <w:t>.1., тя се предоставя допълнително.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.3.</w:t>
      </w:r>
      <w:r w:rsidRPr="00A10695">
        <w:rPr>
          <w:rFonts w:ascii="Times New Roman" w:hAnsi="Times New Roman" w:cs="Times New Roman"/>
          <w:bCs/>
          <w:sz w:val="24"/>
          <w:szCs w:val="24"/>
          <w:lang w:val="bg-BG"/>
        </w:rPr>
        <w:t xml:space="preserve"> Възложителят поставя следните изисквания към обединението- участник, които да са видни от документите по т. 1.</w:t>
      </w:r>
      <w:r w:rsidR="006104FE">
        <w:rPr>
          <w:rFonts w:ascii="Times New Roman" w:hAnsi="Times New Roman" w:cs="Times New Roman"/>
          <w:bCs/>
          <w:sz w:val="24"/>
          <w:szCs w:val="24"/>
          <w:lang w:val="bg-BG"/>
        </w:rPr>
        <w:t>8</w:t>
      </w:r>
      <w:r w:rsidRPr="00A10695">
        <w:rPr>
          <w:rFonts w:ascii="Times New Roman" w:hAnsi="Times New Roman" w:cs="Times New Roman"/>
          <w:bCs/>
          <w:sz w:val="24"/>
          <w:szCs w:val="24"/>
          <w:lang w:val="bg-BG"/>
        </w:rPr>
        <w:t>.1. и т. 1.</w:t>
      </w:r>
      <w:r w:rsidR="006104FE">
        <w:rPr>
          <w:rFonts w:ascii="Times New Roman" w:hAnsi="Times New Roman" w:cs="Times New Roman"/>
          <w:bCs/>
          <w:sz w:val="24"/>
          <w:szCs w:val="24"/>
          <w:lang w:val="bg-BG"/>
        </w:rPr>
        <w:t>8</w:t>
      </w:r>
      <w:r w:rsidRPr="00A10695">
        <w:rPr>
          <w:rFonts w:ascii="Times New Roman" w:hAnsi="Times New Roman" w:cs="Times New Roman"/>
          <w:bCs/>
          <w:sz w:val="24"/>
          <w:szCs w:val="24"/>
          <w:lang w:val="bg-BG"/>
        </w:rPr>
        <w:t>.2., а именно: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а) определянето на партньор или лице, което да представлява обединението за целите на обществената поръчка, следва да се извърши с документа по т. 1.</w:t>
      </w:r>
      <w:r w:rsidR="006104FE">
        <w:rPr>
          <w:rFonts w:ascii="Times New Roman" w:hAnsi="Times New Roman" w:cs="Times New Roman"/>
          <w:bCs/>
          <w:sz w:val="24"/>
          <w:szCs w:val="24"/>
          <w:lang w:val="bg-BG"/>
        </w:rPr>
        <w:t>8</w:t>
      </w:r>
      <w:r w:rsidRPr="00A10695">
        <w:rPr>
          <w:rFonts w:ascii="Times New Roman" w:hAnsi="Times New Roman" w:cs="Times New Roman"/>
          <w:bCs/>
          <w:sz w:val="24"/>
          <w:szCs w:val="24"/>
          <w:lang w:val="bg-BG"/>
        </w:rPr>
        <w:t>.1. или в отделен друг документ, като участникът представя оригинал или заверено от участника копие;</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б) да е налице солидарна отговорност на участниците в обединението при изпълнение на поръчката.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.4.</w:t>
      </w:r>
      <w:r w:rsidRPr="00A10695">
        <w:rPr>
          <w:rFonts w:ascii="Times New Roman" w:hAnsi="Times New Roman" w:cs="Times New Roman"/>
          <w:bCs/>
          <w:sz w:val="24"/>
          <w:szCs w:val="24"/>
          <w:lang w:val="bg-BG"/>
        </w:rPr>
        <w:t xml:space="preserve"> Възложителят не изисква създаване на юридическо лице, в случай че обединението бъде определено за Изпълнител на обществената поръчка.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9.</w:t>
      </w:r>
      <w:r w:rsidRPr="00A10695">
        <w:rPr>
          <w:rFonts w:ascii="Times New Roman" w:hAnsi="Times New Roman" w:cs="Times New Roman"/>
          <w:bCs/>
          <w:sz w:val="24"/>
          <w:szCs w:val="24"/>
          <w:lang w:val="bg-BG"/>
        </w:rPr>
        <w:t xml:space="preserve"> Клон на чуждестранно лице може да е самостоятелен участник в процедурата за възлагане на обществена поръчка, ако може самостоятелно да подаде оферта и да сключи договор съгласно законодателството на държавата, в която е установен клонът.</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lastRenderedPageBreak/>
        <w:t>1.1</w:t>
      </w:r>
      <w:r w:rsidR="006104FE">
        <w:rPr>
          <w:rFonts w:ascii="Times New Roman" w:hAnsi="Times New Roman" w:cs="Times New Roman"/>
          <w:b/>
          <w:bCs/>
          <w:sz w:val="24"/>
          <w:szCs w:val="24"/>
          <w:lang w:val="bg-BG"/>
        </w:rPr>
        <w:t>0</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Участниците могат да посочват в офертите си информация, която смятат за конфиденциална във връзка с наличието на търговска тайна. В тези случаи се прилагат чл. 102  и чл. 36а, ал. 3 от ЗОП.</w:t>
      </w:r>
    </w:p>
    <w:p w:rsidR="00A10695" w:rsidRDefault="00A10695" w:rsidP="00A10695">
      <w:pPr>
        <w:pStyle w:val="NoSpacing"/>
        <w:rPr>
          <w:rFonts w:ascii="Times New Roman" w:hAnsi="Times New Roman" w:cs="Times New Roman"/>
          <w:bCs/>
          <w:sz w:val="24"/>
          <w:szCs w:val="24"/>
          <w:lang w:val="bg-BG"/>
        </w:rPr>
      </w:pPr>
    </w:p>
    <w:p w:rsidR="00181FEE" w:rsidRPr="006513B0" w:rsidRDefault="00181FEE" w:rsidP="00181FEE">
      <w:pPr>
        <w:pStyle w:val="NoSpacing"/>
        <w:rPr>
          <w:rFonts w:ascii="Times New Roman" w:hAnsi="Times New Roman" w:cs="Times New Roman"/>
          <w:b/>
          <w:bCs/>
          <w:iCs/>
          <w:sz w:val="24"/>
          <w:szCs w:val="24"/>
          <w:lang w:val="bg-BG"/>
        </w:rPr>
      </w:pPr>
      <w:r w:rsidRPr="006513B0">
        <w:rPr>
          <w:rFonts w:ascii="Times New Roman" w:hAnsi="Times New Roman" w:cs="Times New Roman"/>
          <w:b/>
          <w:bCs/>
          <w:iCs/>
          <w:sz w:val="24"/>
          <w:szCs w:val="24"/>
          <w:lang w:val="bg-BG"/>
        </w:rPr>
        <w:t>2. Лично състояние на участниците</w:t>
      </w:r>
    </w:p>
    <w:p w:rsidR="00181FEE" w:rsidRDefault="00181FEE" w:rsidP="00181FEE">
      <w:pPr>
        <w:pStyle w:val="NoSpacing"/>
        <w:rPr>
          <w:rFonts w:ascii="Times New Roman" w:hAnsi="Times New Roman" w:cs="Times New Roman"/>
          <w:bCs/>
          <w:sz w:val="24"/>
          <w:szCs w:val="24"/>
          <w:lang w:val="bg-BG"/>
        </w:rPr>
      </w:pP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Участниците са длъжни да уведомят писмено Възложителя в 3-дневен срок от настъпване на някое от обстоятелствата, посочени в следващите т. 2.1., т. 2.2. и 2.3.1.</w:t>
      </w:r>
    </w:p>
    <w:p w:rsidR="00181FEE" w:rsidRPr="00181FEE" w:rsidRDefault="00181FEE" w:rsidP="00181FEE">
      <w:pPr>
        <w:pStyle w:val="NoSpacing"/>
        <w:rPr>
          <w:rFonts w:ascii="Times New Roman" w:hAnsi="Times New Roman" w:cs="Times New Roman"/>
          <w:bCs/>
          <w:sz w:val="24"/>
          <w:szCs w:val="24"/>
          <w:lang w:val="bg-BG"/>
        </w:rPr>
      </w:pPr>
    </w:p>
    <w:p w:rsidR="00181FEE" w:rsidRPr="00181FEE" w:rsidRDefault="00181FEE" w:rsidP="00181FEE">
      <w:pPr>
        <w:pStyle w:val="NoSpacing"/>
        <w:rPr>
          <w:rFonts w:ascii="Times New Roman" w:hAnsi="Times New Roman" w:cs="Times New Roman"/>
          <w:b/>
          <w:bCs/>
          <w:i/>
          <w:iCs/>
          <w:sz w:val="24"/>
          <w:szCs w:val="24"/>
          <w:lang w:val="bg-BG"/>
        </w:rPr>
      </w:pPr>
      <w:r w:rsidRPr="00181FEE">
        <w:rPr>
          <w:rFonts w:ascii="Times New Roman" w:hAnsi="Times New Roman" w:cs="Times New Roman"/>
          <w:b/>
          <w:bCs/>
          <w:i/>
          <w:iCs/>
          <w:sz w:val="24"/>
          <w:szCs w:val="24"/>
          <w:lang w:val="bg-BG"/>
        </w:rPr>
        <w:t>2.1. Основания за задължително отстраняване, определени в чл. 54, ал. 1 от ЗОП</w:t>
      </w:r>
    </w:p>
    <w:p w:rsidR="00181FEE" w:rsidRPr="00181FEE" w:rsidRDefault="00181FEE" w:rsidP="00181FEE">
      <w:pPr>
        <w:pStyle w:val="NoSpacing"/>
        <w:rPr>
          <w:rFonts w:ascii="Times New Roman" w:hAnsi="Times New Roman" w:cs="Times New Roman"/>
          <w:b/>
          <w:bCs/>
          <w:sz w:val="24"/>
          <w:szCs w:val="24"/>
          <w:lang w:val="bg-BG"/>
        </w:rPr>
      </w:pP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2.1.1. </w:t>
      </w:r>
      <w:r w:rsidRPr="00181FEE">
        <w:rPr>
          <w:rFonts w:ascii="Times New Roman" w:hAnsi="Times New Roman" w:cs="Times New Roman"/>
          <w:bCs/>
          <w:sz w:val="24"/>
          <w:szCs w:val="24"/>
          <w:lang w:val="bg-BG"/>
        </w:rPr>
        <w:t>Възложителят отстранява от участие в процедурата за възлагане на обществена поръчка участник, за когото е налице някое от основанията, посочени по-долу, възникнало преди или по време на процедурата: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а) </w:t>
      </w:r>
      <w:r w:rsidRPr="00071F88">
        <w:rPr>
          <w:rFonts w:ascii="Times New Roman" w:hAnsi="Times New Roman" w:cs="Times New Roman"/>
          <w:bCs/>
          <w:sz w:val="24"/>
          <w:szCs w:val="24"/>
          <w:lang w:val="ru-RU"/>
        </w:rPr>
        <w:t xml:space="preserve">е осъден с влязла в сила присъда за престъпление по </w:t>
      </w:r>
      <w:hyperlink r:id="rId11" w:anchor="p36391003" w:tgtFrame="_blank" w:history="1">
        <w:r w:rsidRPr="00071F88">
          <w:rPr>
            <w:rStyle w:val="Hyperlink"/>
            <w:rFonts w:ascii="Times New Roman" w:hAnsi="Times New Roman" w:cs="Times New Roman"/>
            <w:bCs/>
            <w:sz w:val="24"/>
            <w:szCs w:val="24"/>
            <w:lang w:val="ru-RU"/>
          </w:rPr>
          <w:t>чл. 108а</w:t>
        </w:r>
      </w:hyperlink>
      <w:r w:rsidRPr="00071F88">
        <w:rPr>
          <w:rFonts w:ascii="Times New Roman" w:hAnsi="Times New Roman" w:cs="Times New Roman"/>
          <w:bCs/>
          <w:sz w:val="24"/>
          <w:szCs w:val="24"/>
          <w:lang w:val="ru-RU"/>
        </w:rPr>
        <w:t xml:space="preserve">, </w:t>
      </w:r>
      <w:hyperlink r:id="rId12" w:anchor="p27695350" w:tgtFrame="_blank" w:history="1">
        <w:r w:rsidRPr="00071F88">
          <w:rPr>
            <w:rStyle w:val="Hyperlink"/>
            <w:rFonts w:ascii="Times New Roman" w:hAnsi="Times New Roman" w:cs="Times New Roman"/>
            <w:bCs/>
            <w:sz w:val="24"/>
            <w:szCs w:val="24"/>
            <w:lang w:val="ru-RU"/>
          </w:rPr>
          <w:t>чл. 159а</w:t>
        </w:r>
      </w:hyperlink>
      <w:r w:rsidRPr="00071F88">
        <w:rPr>
          <w:rFonts w:ascii="Times New Roman" w:hAnsi="Times New Roman" w:cs="Times New Roman"/>
          <w:bCs/>
          <w:sz w:val="24"/>
          <w:szCs w:val="24"/>
          <w:lang w:val="ru-RU"/>
        </w:rPr>
        <w:t xml:space="preserve"> – </w:t>
      </w:r>
      <w:hyperlink r:id="rId13" w:anchor="p27695353" w:tgtFrame="_blank" w:history="1">
        <w:r w:rsidRPr="00071F88">
          <w:rPr>
            <w:rStyle w:val="Hyperlink"/>
            <w:rFonts w:ascii="Times New Roman" w:hAnsi="Times New Roman" w:cs="Times New Roman"/>
            <w:bCs/>
            <w:sz w:val="24"/>
            <w:szCs w:val="24"/>
            <w:lang w:val="ru-RU"/>
          </w:rPr>
          <w:t>159г</w:t>
        </w:r>
      </w:hyperlink>
      <w:r w:rsidRPr="00071F88">
        <w:rPr>
          <w:rFonts w:ascii="Times New Roman" w:hAnsi="Times New Roman" w:cs="Times New Roman"/>
          <w:bCs/>
          <w:sz w:val="24"/>
          <w:szCs w:val="24"/>
          <w:lang w:val="ru-RU"/>
        </w:rPr>
        <w:t xml:space="preserve">, </w:t>
      </w:r>
      <w:hyperlink r:id="rId14" w:anchor="p27695373" w:tgtFrame="_blank" w:history="1">
        <w:r w:rsidRPr="00071F88">
          <w:rPr>
            <w:rStyle w:val="Hyperlink"/>
            <w:rFonts w:ascii="Times New Roman" w:hAnsi="Times New Roman" w:cs="Times New Roman"/>
            <w:bCs/>
            <w:sz w:val="24"/>
            <w:szCs w:val="24"/>
            <w:lang w:val="ru-RU"/>
          </w:rPr>
          <w:t>чл. 172</w:t>
        </w:r>
      </w:hyperlink>
      <w:r w:rsidRPr="00071F88">
        <w:rPr>
          <w:rFonts w:ascii="Times New Roman" w:hAnsi="Times New Roman" w:cs="Times New Roman"/>
          <w:bCs/>
          <w:sz w:val="24"/>
          <w:szCs w:val="24"/>
          <w:lang w:val="ru-RU"/>
        </w:rPr>
        <w:t xml:space="preserve">, </w:t>
      </w:r>
      <w:hyperlink r:id="rId15" w:anchor="p27695396" w:tgtFrame="_blank" w:history="1">
        <w:r w:rsidRPr="00071F88">
          <w:rPr>
            <w:rStyle w:val="Hyperlink"/>
            <w:rFonts w:ascii="Times New Roman" w:hAnsi="Times New Roman" w:cs="Times New Roman"/>
            <w:bCs/>
            <w:sz w:val="24"/>
            <w:szCs w:val="24"/>
            <w:lang w:val="ru-RU"/>
          </w:rPr>
          <w:t>чл. 192а</w:t>
        </w:r>
      </w:hyperlink>
      <w:r w:rsidRPr="00071F88">
        <w:rPr>
          <w:rFonts w:ascii="Times New Roman" w:hAnsi="Times New Roman" w:cs="Times New Roman"/>
          <w:bCs/>
          <w:sz w:val="24"/>
          <w:szCs w:val="24"/>
          <w:lang w:val="ru-RU"/>
        </w:rPr>
        <w:t xml:space="preserve">, </w:t>
      </w:r>
      <w:hyperlink r:id="rId16" w:anchor="p27695400" w:tgtFrame="_blank" w:history="1">
        <w:r w:rsidRPr="00071F88">
          <w:rPr>
            <w:rStyle w:val="Hyperlink"/>
            <w:rFonts w:ascii="Times New Roman" w:hAnsi="Times New Roman" w:cs="Times New Roman"/>
            <w:bCs/>
            <w:sz w:val="24"/>
            <w:szCs w:val="24"/>
            <w:lang w:val="ru-RU"/>
          </w:rPr>
          <w:t>чл. 194</w:t>
        </w:r>
      </w:hyperlink>
      <w:r w:rsidRPr="00071F88">
        <w:rPr>
          <w:rFonts w:ascii="Times New Roman" w:hAnsi="Times New Roman" w:cs="Times New Roman"/>
          <w:bCs/>
          <w:sz w:val="24"/>
          <w:szCs w:val="24"/>
          <w:lang w:val="ru-RU"/>
        </w:rPr>
        <w:t xml:space="preserve"> – </w:t>
      </w:r>
      <w:hyperlink r:id="rId17" w:anchor="p27695429" w:tgtFrame="_blank" w:history="1">
        <w:r w:rsidRPr="00071F88">
          <w:rPr>
            <w:rStyle w:val="Hyperlink"/>
            <w:rFonts w:ascii="Times New Roman" w:hAnsi="Times New Roman" w:cs="Times New Roman"/>
            <w:bCs/>
            <w:sz w:val="24"/>
            <w:szCs w:val="24"/>
            <w:lang w:val="ru-RU"/>
          </w:rPr>
          <w:t>217</w:t>
        </w:r>
      </w:hyperlink>
      <w:r w:rsidRPr="00071F88">
        <w:rPr>
          <w:rFonts w:ascii="Times New Roman" w:hAnsi="Times New Roman" w:cs="Times New Roman"/>
          <w:bCs/>
          <w:sz w:val="24"/>
          <w:szCs w:val="24"/>
          <w:lang w:val="ru-RU"/>
        </w:rPr>
        <w:t xml:space="preserve">, </w:t>
      </w:r>
      <w:hyperlink r:id="rId18" w:anchor="p27695435" w:tgtFrame="_blank" w:history="1">
        <w:r w:rsidRPr="00071F88">
          <w:rPr>
            <w:rStyle w:val="Hyperlink"/>
            <w:rFonts w:ascii="Times New Roman" w:hAnsi="Times New Roman" w:cs="Times New Roman"/>
            <w:bCs/>
            <w:sz w:val="24"/>
            <w:szCs w:val="24"/>
            <w:lang w:val="ru-RU"/>
          </w:rPr>
          <w:t>чл. 219</w:t>
        </w:r>
      </w:hyperlink>
      <w:r w:rsidRPr="00071F88">
        <w:rPr>
          <w:rFonts w:ascii="Times New Roman" w:hAnsi="Times New Roman" w:cs="Times New Roman"/>
          <w:bCs/>
          <w:sz w:val="24"/>
          <w:szCs w:val="24"/>
          <w:lang w:val="ru-RU"/>
        </w:rPr>
        <w:t xml:space="preserve"> – </w:t>
      </w:r>
      <w:hyperlink r:id="rId19" w:anchor="p27695481" w:tgtFrame="_blank" w:history="1">
        <w:r w:rsidRPr="00071F88">
          <w:rPr>
            <w:rStyle w:val="Hyperlink"/>
            <w:rFonts w:ascii="Times New Roman" w:hAnsi="Times New Roman" w:cs="Times New Roman"/>
            <w:bCs/>
            <w:sz w:val="24"/>
            <w:szCs w:val="24"/>
            <w:lang w:val="ru-RU"/>
          </w:rPr>
          <w:t>252</w:t>
        </w:r>
      </w:hyperlink>
      <w:r w:rsidRPr="00071F88">
        <w:rPr>
          <w:rFonts w:ascii="Times New Roman" w:hAnsi="Times New Roman" w:cs="Times New Roman"/>
          <w:bCs/>
          <w:sz w:val="24"/>
          <w:szCs w:val="24"/>
          <w:lang w:val="ru-RU"/>
        </w:rPr>
        <w:t xml:space="preserve">, </w:t>
      </w:r>
      <w:hyperlink r:id="rId20" w:anchor="p29221082" w:tgtFrame="_blank" w:history="1">
        <w:r w:rsidRPr="00071F88">
          <w:rPr>
            <w:rStyle w:val="Hyperlink"/>
            <w:rFonts w:ascii="Times New Roman" w:hAnsi="Times New Roman" w:cs="Times New Roman"/>
            <w:bCs/>
            <w:sz w:val="24"/>
            <w:szCs w:val="24"/>
            <w:lang w:val="ru-RU"/>
          </w:rPr>
          <w:t>чл. 253</w:t>
        </w:r>
      </w:hyperlink>
      <w:r w:rsidRPr="00071F88">
        <w:rPr>
          <w:rFonts w:ascii="Times New Roman" w:hAnsi="Times New Roman" w:cs="Times New Roman"/>
          <w:bCs/>
          <w:sz w:val="24"/>
          <w:szCs w:val="24"/>
          <w:lang w:val="ru-RU"/>
        </w:rPr>
        <w:t xml:space="preserve"> – </w:t>
      </w:r>
      <w:hyperlink r:id="rId21" w:anchor="p27695493" w:tgtFrame="_blank" w:history="1">
        <w:r w:rsidRPr="00071F88">
          <w:rPr>
            <w:rStyle w:val="Hyperlink"/>
            <w:rFonts w:ascii="Times New Roman" w:hAnsi="Times New Roman" w:cs="Times New Roman"/>
            <w:bCs/>
            <w:sz w:val="24"/>
            <w:szCs w:val="24"/>
            <w:lang w:val="ru-RU"/>
          </w:rPr>
          <w:t>260</w:t>
        </w:r>
      </w:hyperlink>
      <w:r w:rsidRPr="00071F88">
        <w:rPr>
          <w:rFonts w:ascii="Times New Roman" w:hAnsi="Times New Roman" w:cs="Times New Roman"/>
          <w:bCs/>
          <w:sz w:val="24"/>
          <w:szCs w:val="24"/>
          <w:lang w:val="ru-RU"/>
        </w:rPr>
        <w:t xml:space="preserve">, </w:t>
      </w:r>
      <w:hyperlink r:id="rId22" w:anchor="p29221086" w:tgtFrame="_blank" w:history="1">
        <w:r w:rsidRPr="00071F88">
          <w:rPr>
            <w:rStyle w:val="Hyperlink"/>
            <w:rFonts w:ascii="Times New Roman" w:hAnsi="Times New Roman" w:cs="Times New Roman"/>
            <w:bCs/>
            <w:sz w:val="24"/>
            <w:szCs w:val="24"/>
            <w:lang w:val="ru-RU"/>
          </w:rPr>
          <w:t>чл. 301</w:t>
        </w:r>
      </w:hyperlink>
      <w:r w:rsidRPr="00071F88">
        <w:rPr>
          <w:rFonts w:ascii="Times New Roman" w:hAnsi="Times New Roman" w:cs="Times New Roman"/>
          <w:bCs/>
          <w:sz w:val="24"/>
          <w:szCs w:val="24"/>
          <w:lang w:val="ru-RU"/>
        </w:rPr>
        <w:t xml:space="preserve"> – </w:t>
      </w:r>
      <w:hyperlink r:id="rId23" w:anchor="p29221087" w:tgtFrame="_blank" w:history="1">
        <w:r w:rsidRPr="00071F88">
          <w:rPr>
            <w:rStyle w:val="Hyperlink"/>
            <w:rFonts w:ascii="Times New Roman" w:hAnsi="Times New Roman" w:cs="Times New Roman"/>
            <w:bCs/>
            <w:sz w:val="24"/>
            <w:szCs w:val="24"/>
            <w:lang w:val="ru-RU"/>
          </w:rPr>
          <w:t>307</w:t>
        </w:r>
      </w:hyperlink>
      <w:r w:rsidRPr="00071F88">
        <w:rPr>
          <w:rFonts w:ascii="Times New Roman" w:hAnsi="Times New Roman" w:cs="Times New Roman"/>
          <w:bCs/>
          <w:sz w:val="24"/>
          <w:szCs w:val="24"/>
          <w:lang w:val="ru-RU"/>
        </w:rPr>
        <w:t xml:space="preserve">, </w:t>
      </w:r>
      <w:hyperlink r:id="rId24" w:anchor="p27695570" w:tgtFrame="_blank" w:history="1">
        <w:r w:rsidRPr="00071F88">
          <w:rPr>
            <w:rStyle w:val="Hyperlink"/>
            <w:rFonts w:ascii="Times New Roman" w:hAnsi="Times New Roman" w:cs="Times New Roman"/>
            <w:bCs/>
            <w:sz w:val="24"/>
            <w:szCs w:val="24"/>
            <w:lang w:val="ru-RU"/>
          </w:rPr>
          <w:t>чл. 321</w:t>
        </w:r>
      </w:hyperlink>
      <w:r w:rsidRPr="00071F88">
        <w:rPr>
          <w:rFonts w:ascii="Times New Roman" w:hAnsi="Times New Roman" w:cs="Times New Roman"/>
          <w:bCs/>
          <w:sz w:val="24"/>
          <w:szCs w:val="24"/>
          <w:lang w:val="ru-RU"/>
        </w:rPr>
        <w:t xml:space="preserve">, </w:t>
      </w:r>
      <w:hyperlink r:id="rId25" w:anchor="p5974115" w:tgtFrame="_blank" w:history="1">
        <w:r w:rsidRPr="00071F88">
          <w:rPr>
            <w:rStyle w:val="Hyperlink"/>
            <w:rFonts w:ascii="Times New Roman" w:hAnsi="Times New Roman" w:cs="Times New Roman"/>
            <w:bCs/>
            <w:sz w:val="24"/>
            <w:szCs w:val="24"/>
            <w:lang w:val="ru-RU"/>
          </w:rPr>
          <w:t>321а</w:t>
        </w:r>
      </w:hyperlink>
      <w:r w:rsidRPr="00071F88">
        <w:rPr>
          <w:rFonts w:ascii="Times New Roman" w:hAnsi="Times New Roman" w:cs="Times New Roman"/>
          <w:bCs/>
          <w:sz w:val="24"/>
          <w:szCs w:val="24"/>
          <w:lang w:val="ru-RU"/>
        </w:rPr>
        <w:t xml:space="preserve"> и </w:t>
      </w:r>
      <w:hyperlink r:id="rId26" w:anchor="p27695608" w:tgtFrame="_blank" w:history="1">
        <w:r w:rsidRPr="00071F88">
          <w:rPr>
            <w:rStyle w:val="Hyperlink"/>
            <w:rFonts w:ascii="Times New Roman" w:hAnsi="Times New Roman" w:cs="Times New Roman"/>
            <w:bCs/>
            <w:sz w:val="24"/>
            <w:szCs w:val="24"/>
            <w:lang w:val="ru-RU"/>
          </w:rPr>
          <w:t>чл. 352</w:t>
        </w:r>
      </w:hyperlink>
      <w:r w:rsidRPr="00071F88">
        <w:rPr>
          <w:rFonts w:ascii="Times New Roman" w:hAnsi="Times New Roman" w:cs="Times New Roman"/>
          <w:bCs/>
          <w:sz w:val="24"/>
          <w:szCs w:val="24"/>
          <w:lang w:val="ru-RU"/>
        </w:rPr>
        <w:t xml:space="preserve"> – </w:t>
      </w:r>
      <w:hyperlink r:id="rId27" w:anchor="p5974377" w:tgtFrame="_blank" w:history="1">
        <w:r w:rsidRPr="00071F88">
          <w:rPr>
            <w:rStyle w:val="Hyperlink"/>
            <w:rFonts w:ascii="Times New Roman" w:hAnsi="Times New Roman" w:cs="Times New Roman"/>
            <w:bCs/>
            <w:sz w:val="24"/>
            <w:szCs w:val="24"/>
            <w:lang w:val="ru-RU"/>
          </w:rPr>
          <w:t>353е от Наказателния кодекс</w:t>
        </w:r>
      </w:hyperlink>
      <w:r w:rsidRPr="00181FEE">
        <w:rPr>
          <w:rFonts w:ascii="Times New Roman" w:hAnsi="Times New Roman" w:cs="Times New Roman"/>
          <w:bCs/>
          <w:sz w:val="24"/>
          <w:szCs w:val="24"/>
          <w:lang w:val="bg-BG"/>
        </w:rPr>
        <w:t xml:space="preserve"> (НК) или </w:t>
      </w:r>
      <w:r w:rsidRPr="00071F88">
        <w:rPr>
          <w:rFonts w:ascii="Times New Roman" w:hAnsi="Times New Roman" w:cs="Times New Roman"/>
          <w:bCs/>
          <w:sz w:val="24"/>
          <w:szCs w:val="24"/>
          <w:lang w:val="ru-RU"/>
        </w:rPr>
        <w:t>е осъден с влязла в сила присъда за престъпление, аналогично на тези по т. 1, в друга държава членка или трета страна;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б) </w:t>
      </w:r>
      <w:r w:rsidRPr="00071F88">
        <w:rPr>
          <w:rFonts w:ascii="Times New Roman" w:hAnsi="Times New Roman" w:cs="Times New Roman"/>
          <w:bCs/>
          <w:sz w:val="24"/>
          <w:szCs w:val="24"/>
          <w:lang w:val="ru-RU"/>
        </w:rPr>
        <w:t xml:space="preserve">има задължения за данъци и задължителни осигурителни вноски по смисъла на </w:t>
      </w:r>
      <w:hyperlink r:id="rId28" w:anchor="p35632905" w:tgtFrame="_blank" w:history="1">
        <w:r w:rsidRPr="00071F88">
          <w:rPr>
            <w:rStyle w:val="Hyperlink"/>
            <w:rFonts w:ascii="Times New Roman" w:hAnsi="Times New Roman" w:cs="Times New Roman"/>
            <w:bCs/>
            <w:sz w:val="24"/>
            <w:szCs w:val="24"/>
            <w:lang w:val="ru-RU"/>
          </w:rPr>
          <w:t>чл. 162, ал. 2, т. 1 от Данъчно-осигурителния процесуален кодекс</w:t>
        </w:r>
      </w:hyperlink>
      <w:r w:rsidRPr="00071F88">
        <w:rPr>
          <w:rFonts w:ascii="Times New Roman" w:hAnsi="Times New Roman" w:cs="Times New Roman"/>
          <w:bCs/>
          <w:sz w:val="24"/>
          <w:szCs w:val="24"/>
          <w:lang w:val="ru-RU"/>
        </w:rPr>
        <w:t xml:space="preserve">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в) налице е неравнопоставеност в случаите по чл. 44, ал. 5 от ЗОП;</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г) установено е, че: </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аа)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бб)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д) </w:t>
      </w:r>
      <w:r w:rsidRPr="00071F88">
        <w:rPr>
          <w:rFonts w:ascii="Times New Roman" w:hAnsi="Times New Roman" w:cs="Times New Roman"/>
          <w:bCs/>
          <w:sz w:val="24"/>
          <w:szCs w:val="24"/>
          <w:lang w:val="ru-RU"/>
        </w:rPr>
        <w:t xml:space="preserve">е установено с влязло в сила наказателно постановление или съдебно решение, нарушение на </w:t>
      </w:r>
      <w:hyperlink r:id="rId29" w:anchor="p5987541" w:tgtFrame="_blank" w:history="1">
        <w:r w:rsidRPr="00071F88">
          <w:rPr>
            <w:rStyle w:val="Hyperlink"/>
            <w:rFonts w:ascii="Times New Roman" w:hAnsi="Times New Roman" w:cs="Times New Roman"/>
            <w:bCs/>
            <w:sz w:val="24"/>
            <w:szCs w:val="24"/>
            <w:lang w:val="ru-RU"/>
          </w:rPr>
          <w:t>чл. 61, ал. 1</w:t>
        </w:r>
      </w:hyperlink>
      <w:r w:rsidRPr="00071F88">
        <w:rPr>
          <w:rFonts w:ascii="Times New Roman" w:hAnsi="Times New Roman" w:cs="Times New Roman"/>
          <w:bCs/>
          <w:sz w:val="24"/>
          <w:szCs w:val="24"/>
          <w:lang w:val="ru-RU"/>
        </w:rPr>
        <w:t xml:space="preserve">, </w:t>
      </w:r>
      <w:hyperlink r:id="rId30" w:anchor="p5988269" w:tgtFrame="_blank" w:history="1">
        <w:r w:rsidRPr="00071F88">
          <w:rPr>
            <w:rStyle w:val="Hyperlink"/>
            <w:rFonts w:ascii="Times New Roman" w:hAnsi="Times New Roman" w:cs="Times New Roman"/>
            <w:bCs/>
            <w:sz w:val="24"/>
            <w:szCs w:val="24"/>
            <w:lang w:val="ru-RU"/>
          </w:rPr>
          <w:t>чл. 62, ал. 1</w:t>
        </w:r>
      </w:hyperlink>
      <w:r w:rsidRPr="00071F88">
        <w:rPr>
          <w:rFonts w:ascii="Times New Roman" w:hAnsi="Times New Roman" w:cs="Times New Roman"/>
          <w:bCs/>
          <w:sz w:val="24"/>
          <w:szCs w:val="24"/>
          <w:lang w:val="ru-RU"/>
        </w:rPr>
        <w:t xml:space="preserve"> или </w:t>
      </w:r>
      <w:hyperlink r:id="rId31" w:anchor="p5988269" w:tgtFrame="_blank" w:history="1">
        <w:r w:rsidRPr="00071F88">
          <w:rPr>
            <w:rStyle w:val="Hyperlink"/>
            <w:rFonts w:ascii="Times New Roman" w:hAnsi="Times New Roman" w:cs="Times New Roman"/>
            <w:bCs/>
            <w:sz w:val="24"/>
            <w:szCs w:val="24"/>
            <w:lang w:val="ru-RU"/>
          </w:rPr>
          <w:t>3</w:t>
        </w:r>
      </w:hyperlink>
      <w:r w:rsidRPr="00071F88">
        <w:rPr>
          <w:rFonts w:ascii="Times New Roman" w:hAnsi="Times New Roman" w:cs="Times New Roman"/>
          <w:bCs/>
          <w:sz w:val="24"/>
          <w:szCs w:val="24"/>
          <w:lang w:val="ru-RU"/>
        </w:rPr>
        <w:t xml:space="preserve">, </w:t>
      </w:r>
      <w:hyperlink r:id="rId32" w:anchor="p5987881" w:tgtFrame="_blank" w:history="1">
        <w:r w:rsidRPr="00071F88">
          <w:rPr>
            <w:rStyle w:val="Hyperlink"/>
            <w:rFonts w:ascii="Times New Roman" w:hAnsi="Times New Roman" w:cs="Times New Roman"/>
            <w:bCs/>
            <w:sz w:val="24"/>
            <w:szCs w:val="24"/>
            <w:lang w:val="ru-RU"/>
          </w:rPr>
          <w:t>чл. 63, ал. 1</w:t>
        </w:r>
      </w:hyperlink>
      <w:r w:rsidRPr="00071F88">
        <w:rPr>
          <w:rFonts w:ascii="Times New Roman" w:hAnsi="Times New Roman" w:cs="Times New Roman"/>
          <w:bCs/>
          <w:sz w:val="24"/>
          <w:szCs w:val="24"/>
          <w:lang w:val="ru-RU"/>
        </w:rPr>
        <w:t xml:space="preserve"> или </w:t>
      </w:r>
      <w:hyperlink r:id="rId33" w:anchor="p5987881" w:tgtFrame="_blank" w:history="1">
        <w:r w:rsidRPr="00071F88">
          <w:rPr>
            <w:rStyle w:val="Hyperlink"/>
            <w:rFonts w:ascii="Times New Roman" w:hAnsi="Times New Roman" w:cs="Times New Roman"/>
            <w:bCs/>
            <w:sz w:val="24"/>
            <w:szCs w:val="24"/>
            <w:lang w:val="ru-RU"/>
          </w:rPr>
          <w:t>2</w:t>
        </w:r>
      </w:hyperlink>
      <w:r w:rsidRPr="00071F88">
        <w:rPr>
          <w:rFonts w:ascii="Times New Roman" w:hAnsi="Times New Roman" w:cs="Times New Roman"/>
          <w:bCs/>
          <w:sz w:val="24"/>
          <w:szCs w:val="24"/>
          <w:lang w:val="ru-RU"/>
        </w:rPr>
        <w:t xml:space="preserve">, </w:t>
      </w:r>
      <w:hyperlink r:id="rId34" w:anchor="p5987599" w:tgtFrame="_blank" w:history="1">
        <w:r w:rsidRPr="00071F88">
          <w:rPr>
            <w:rStyle w:val="Hyperlink"/>
            <w:rFonts w:ascii="Times New Roman" w:hAnsi="Times New Roman" w:cs="Times New Roman"/>
            <w:bCs/>
            <w:sz w:val="24"/>
            <w:szCs w:val="24"/>
            <w:lang w:val="ru-RU"/>
          </w:rPr>
          <w:t>чл. 118</w:t>
        </w:r>
      </w:hyperlink>
      <w:r w:rsidRPr="00071F88">
        <w:rPr>
          <w:rFonts w:ascii="Times New Roman" w:hAnsi="Times New Roman" w:cs="Times New Roman"/>
          <w:bCs/>
          <w:sz w:val="24"/>
          <w:szCs w:val="24"/>
          <w:lang w:val="ru-RU"/>
        </w:rPr>
        <w:t xml:space="preserve">, </w:t>
      </w:r>
      <w:hyperlink r:id="rId35" w:anchor="p5986991" w:tgtFrame="_blank" w:history="1">
        <w:r w:rsidRPr="00071F88">
          <w:rPr>
            <w:rStyle w:val="Hyperlink"/>
            <w:rFonts w:ascii="Times New Roman" w:hAnsi="Times New Roman" w:cs="Times New Roman"/>
            <w:bCs/>
            <w:sz w:val="24"/>
            <w:szCs w:val="24"/>
            <w:lang w:val="ru-RU"/>
          </w:rPr>
          <w:t>чл. 128</w:t>
        </w:r>
      </w:hyperlink>
      <w:r w:rsidRPr="00071F88">
        <w:rPr>
          <w:rFonts w:ascii="Times New Roman" w:hAnsi="Times New Roman" w:cs="Times New Roman"/>
          <w:bCs/>
          <w:sz w:val="24"/>
          <w:szCs w:val="24"/>
          <w:lang w:val="ru-RU"/>
        </w:rPr>
        <w:t xml:space="preserve">, </w:t>
      </w:r>
      <w:hyperlink r:id="rId36" w:anchor="p36456930" w:tgtFrame="_blank" w:history="1">
        <w:r w:rsidRPr="00071F88">
          <w:rPr>
            <w:rStyle w:val="Hyperlink"/>
            <w:rFonts w:ascii="Times New Roman" w:hAnsi="Times New Roman" w:cs="Times New Roman"/>
            <w:bCs/>
            <w:sz w:val="24"/>
            <w:szCs w:val="24"/>
            <w:lang w:val="ru-RU"/>
          </w:rPr>
          <w:t>чл. 228, ал. 3</w:t>
        </w:r>
      </w:hyperlink>
      <w:r w:rsidRPr="00071F88">
        <w:rPr>
          <w:rFonts w:ascii="Times New Roman" w:hAnsi="Times New Roman" w:cs="Times New Roman"/>
          <w:bCs/>
          <w:sz w:val="24"/>
          <w:szCs w:val="24"/>
          <w:lang w:val="ru-RU"/>
        </w:rPr>
        <w:t xml:space="preserve">, </w:t>
      </w:r>
      <w:hyperlink r:id="rId37" w:anchor="p5987740" w:tgtFrame="_blank" w:history="1">
        <w:r w:rsidRPr="00071F88">
          <w:rPr>
            <w:rStyle w:val="Hyperlink"/>
            <w:rFonts w:ascii="Times New Roman" w:hAnsi="Times New Roman" w:cs="Times New Roman"/>
            <w:bCs/>
            <w:sz w:val="24"/>
            <w:szCs w:val="24"/>
            <w:lang w:val="ru-RU"/>
          </w:rPr>
          <w:t>чл. 245</w:t>
        </w:r>
      </w:hyperlink>
      <w:r w:rsidRPr="00071F88">
        <w:rPr>
          <w:rFonts w:ascii="Times New Roman" w:hAnsi="Times New Roman" w:cs="Times New Roman"/>
          <w:bCs/>
          <w:sz w:val="24"/>
          <w:szCs w:val="24"/>
          <w:lang w:val="ru-RU"/>
        </w:rPr>
        <w:t xml:space="preserve"> и </w:t>
      </w:r>
      <w:hyperlink r:id="rId38" w:anchor="p5987759" w:tgtFrame="_blank" w:history="1">
        <w:r w:rsidRPr="00071F88">
          <w:rPr>
            <w:rStyle w:val="Hyperlink"/>
            <w:rFonts w:ascii="Times New Roman" w:hAnsi="Times New Roman" w:cs="Times New Roman"/>
            <w:bCs/>
            <w:sz w:val="24"/>
            <w:szCs w:val="24"/>
            <w:lang w:val="ru-RU"/>
          </w:rPr>
          <w:t>чл. 301</w:t>
        </w:r>
      </w:hyperlink>
      <w:r w:rsidRPr="00071F88">
        <w:rPr>
          <w:rFonts w:ascii="Times New Roman" w:hAnsi="Times New Roman" w:cs="Times New Roman"/>
          <w:bCs/>
          <w:sz w:val="24"/>
          <w:szCs w:val="24"/>
          <w:lang w:val="ru-RU"/>
        </w:rPr>
        <w:t xml:space="preserve"> – </w:t>
      </w:r>
      <w:hyperlink r:id="rId39" w:anchor="p5987995" w:tgtFrame="_blank" w:history="1">
        <w:r w:rsidRPr="00071F88">
          <w:rPr>
            <w:rStyle w:val="Hyperlink"/>
            <w:rFonts w:ascii="Times New Roman" w:hAnsi="Times New Roman" w:cs="Times New Roman"/>
            <w:bCs/>
            <w:sz w:val="24"/>
            <w:szCs w:val="24"/>
            <w:lang w:val="ru-RU"/>
          </w:rPr>
          <w:t>305 от Кодекса на труда</w:t>
        </w:r>
      </w:hyperlink>
      <w:r w:rsidRPr="00071F88">
        <w:rPr>
          <w:rFonts w:ascii="Times New Roman" w:hAnsi="Times New Roman" w:cs="Times New Roman"/>
          <w:bCs/>
          <w:sz w:val="24"/>
          <w:szCs w:val="24"/>
          <w:lang w:val="ru-RU"/>
        </w:rPr>
        <w:t xml:space="preserve"> или </w:t>
      </w:r>
      <w:hyperlink r:id="rId40" w:anchor="p37429892" w:tgtFrame="_blank" w:history="1">
        <w:r w:rsidRPr="00071F88">
          <w:rPr>
            <w:rStyle w:val="Hyperlink"/>
            <w:rFonts w:ascii="Times New Roman" w:hAnsi="Times New Roman" w:cs="Times New Roman"/>
            <w:bCs/>
            <w:sz w:val="24"/>
            <w:szCs w:val="24"/>
            <w:lang w:val="ru-RU"/>
          </w:rPr>
          <w:t>чл. 13, ал. 1 от Закона за трудовата миграция и трудовата мобилност</w:t>
        </w:r>
      </w:hyperlink>
      <w:r w:rsidRPr="00071F88">
        <w:rPr>
          <w:rFonts w:ascii="Times New Roman" w:hAnsi="Times New Roman" w:cs="Times New Roman"/>
          <w:bCs/>
          <w:sz w:val="24"/>
          <w:szCs w:val="24"/>
          <w:lang w:val="ru-RU"/>
        </w:rPr>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181FEE">
        <w:rPr>
          <w:rFonts w:ascii="Times New Roman" w:hAnsi="Times New Roman" w:cs="Times New Roman"/>
          <w:bCs/>
          <w:sz w:val="24"/>
          <w:szCs w:val="24"/>
          <w:lang w:val="bg-BG"/>
        </w:rPr>
        <w:t>;</w:t>
      </w:r>
    </w:p>
    <w:p w:rsidR="00181FEE" w:rsidRPr="00181FEE" w:rsidRDefault="00181FEE" w:rsidP="00181FEE">
      <w:pPr>
        <w:pStyle w:val="NoSpacing"/>
        <w:rPr>
          <w:rFonts w:ascii="Times New Roman" w:hAnsi="Times New Roman" w:cs="Times New Roman"/>
          <w:bCs/>
          <w:i/>
          <w:sz w:val="24"/>
          <w:szCs w:val="24"/>
          <w:lang w:val="bg-BG"/>
        </w:rPr>
      </w:pPr>
      <w:r w:rsidRPr="00181FEE">
        <w:rPr>
          <w:rFonts w:ascii="Times New Roman" w:hAnsi="Times New Roman" w:cs="Times New Roman"/>
          <w:bCs/>
          <w:sz w:val="24"/>
          <w:szCs w:val="24"/>
          <w:lang w:val="bg-BG"/>
        </w:rPr>
        <w:t>е) налице е конфликт на интереси, който не може да бъде отстранен.</w:t>
      </w:r>
      <w:r w:rsidRPr="00071F88">
        <w:rPr>
          <w:rFonts w:ascii="Times New Roman" w:hAnsi="Times New Roman" w:cs="Times New Roman"/>
          <w:bCs/>
          <w:i/>
          <w:sz w:val="24"/>
          <w:szCs w:val="24"/>
          <w:lang w:val="ru-RU"/>
        </w:rPr>
        <w:t xml:space="preserve"> (§</w:t>
      </w:r>
      <w:r w:rsidRPr="00181FEE">
        <w:rPr>
          <w:rFonts w:ascii="Times New Roman" w:hAnsi="Times New Roman" w:cs="Times New Roman"/>
          <w:bCs/>
          <w:i/>
          <w:sz w:val="24"/>
          <w:szCs w:val="24"/>
          <w:lang w:val="bg-BG"/>
        </w:rPr>
        <w:t>2</w:t>
      </w:r>
      <w:r w:rsidRPr="00071F88">
        <w:rPr>
          <w:rFonts w:ascii="Times New Roman" w:hAnsi="Times New Roman" w:cs="Times New Roman"/>
          <w:bCs/>
          <w:i/>
          <w:sz w:val="24"/>
          <w:szCs w:val="24"/>
          <w:lang w:val="ru-RU"/>
        </w:rPr>
        <w:t>, т.21 от ЗОП:„</w:t>
      </w:r>
      <w:r w:rsidRPr="00071F88">
        <w:rPr>
          <w:rFonts w:ascii="Times New Roman" w:hAnsi="Times New Roman" w:cs="Times New Roman"/>
          <w:b/>
          <w:bCs/>
          <w:i/>
          <w:sz w:val="24"/>
          <w:szCs w:val="24"/>
          <w:lang w:val="ru-RU"/>
        </w:rPr>
        <w:t>Конфликт на интереси</w:t>
      </w:r>
      <w:r w:rsidRPr="00071F88">
        <w:rPr>
          <w:rFonts w:ascii="Times New Roman" w:hAnsi="Times New Roman" w:cs="Times New Roman"/>
          <w:bCs/>
          <w:i/>
          <w:sz w:val="24"/>
          <w:szCs w:val="24"/>
          <w:lang w:val="ru-RU"/>
        </w:rPr>
        <w:t>"</w:t>
      </w:r>
      <w:r w:rsidRPr="00181FEE">
        <w:rPr>
          <w:rFonts w:ascii="Times New Roman" w:hAnsi="Times New Roman" w:cs="Times New Roman"/>
          <w:bCs/>
          <w:i/>
          <w:sz w:val="24"/>
          <w:szCs w:val="24"/>
        </w:rPr>
        <w:t> </w:t>
      </w:r>
      <w:r w:rsidRPr="00071F88">
        <w:rPr>
          <w:rFonts w:ascii="Times New Roman" w:hAnsi="Times New Roman" w:cs="Times New Roman"/>
          <w:bCs/>
          <w:i/>
          <w:sz w:val="24"/>
          <w:szCs w:val="24"/>
          <w:lang w:val="ru-RU"/>
        </w:rPr>
        <w:t xml:space="preserve">е налице, когато </w:t>
      </w:r>
      <w:r w:rsidRPr="00181FEE">
        <w:rPr>
          <w:rFonts w:ascii="Times New Roman" w:hAnsi="Times New Roman" w:cs="Times New Roman"/>
          <w:bCs/>
          <w:i/>
          <w:sz w:val="24"/>
          <w:szCs w:val="24"/>
          <w:lang w:val="bg-BG"/>
        </w:rPr>
        <w:t>В</w:t>
      </w:r>
      <w:r w:rsidRPr="00071F88">
        <w:rPr>
          <w:rFonts w:ascii="Times New Roman" w:hAnsi="Times New Roman" w:cs="Times New Roman"/>
          <w:bCs/>
          <w:i/>
          <w:sz w:val="24"/>
          <w:szCs w:val="24"/>
          <w:lang w:val="ru-RU"/>
        </w:rPr>
        <w:t>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w:t>
      </w:r>
      <w:r w:rsidRPr="00181FEE">
        <w:rPr>
          <w:rFonts w:ascii="Times New Roman" w:hAnsi="Times New Roman" w:cs="Times New Roman"/>
          <w:bCs/>
          <w:i/>
          <w:sz w:val="24"/>
          <w:szCs w:val="24"/>
        </w:rPr>
        <w:t> </w:t>
      </w:r>
      <w:hyperlink r:id="rId41" w:anchor="%D1%87%D0%BB54');" w:history="1">
        <w:r w:rsidRPr="00071F88">
          <w:rPr>
            <w:rStyle w:val="Hyperlink"/>
            <w:rFonts w:ascii="Times New Roman" w:hAnsi="Times New Roman" w:cs="Times New Roman"/>
            <w:bCs/>
            <w:i/>
            <w:sz w:val="24"/>
            <w:szCs w:val="24"/>
            <w:lang w:val="ru-RU"/>
          </w:rPr>
          <w:t>чл. 54</w:t>
        </w:r>
      </w:hyperlink>
      <w:r w:rsidRPr="00181FEE">
        <w:rPr>
          <w:rFonts w:ascii="Times New Roman" w:hAnsi="Times New Roman" w:cs="Times New Roman"/>
          <w:bCs/>
          <w:i/>
          <w:sz w:val="24"/>
          <w:szCs w:val="24"/>
        </w:rPr>
        <w:t> </w:t>
      </w:r>
      <w:r w:rsidRPr="00071F88">
        <w:rPr>
          <w:rFonts w:ascii="Times New Roman" w:hAnsi="Times New Roman" w:cs="Times New Roman"/>
          <w:bCs/>
          <w:i/>
          <w:sz w:val="24"/>
          <w:szCs w:val="24"/>
          <w:lang w:val="ru-RU"/>
        </w:rPr>
        <w:t>от</w:t>
      </w:r>
      <w:r w:rsidRPr="00181FEE">
        <w:rPr>
          <w:rFonts w:ascii="Times New Roman" w:hAnsi="Times New Roman" w:cs="Times New Roman"/>
          <w:bCs/>
          <w:i/>
          <w:sz w:val="24"/>
          <w:szCs w:val="24"/>
        </w:rPr>
        <w:t> </w:t>
      </w:r>
      <w:hyperlink r:id="rId42" w:history="1">
        <w:r w:rsidRPr="00071F88">
          <w:rPr>
            <w:rStyle w:val="Hyperlink"/>
            <w:rFonts w:ascii="Times New Roman" w:hAnsi="Times New Roman" w:cs="Times New Roman"/>
            <w:bCs/>
            <w:i/>
            <w:sz w:val="24"/>
            <w:szCs w:val="24"/>
            <w:lang w:val="ru-RU"/>
          </w:rPr>
          <w:t>Закона за противодействие на корупцията и за отнемане на незаконно придобитото имущество</w:t>
        </w:r>
      </w:hyperlink>
      <w:r w:rsidRPr="00181FEE">
        <w:rPr>
          <w:rFonts w:ascii="Times New Roman" w:hAnsi="Times New Roman" w:cs="Times New Roman"/>
          <w:bCs/>
          <w:sz w:val="24"/>
          <w:szCs w:val="24"/>
          <w:lang w:val="bg-BG"/>
        </w:rPr>
        <w:t xml:space="preserve"> </w:t>
      </w:r>
      <w:r w:rsidRPr="00071F88">
        <w:rPr>
          <w:rFonts w:ascii="Times New Roman" w:hAnsi="Times New Roman" w:cs="Times New Roman"/>
          <w:bCs/>
          <w:i/>
          <w:sz w:val="24"/>
          <w:szCs w:val="24"/>
          <w:lang w:val="ru-RU"/>
        </w:rPr>
        <w:t>и за който би могло да се приеме, че влияе на тяхната безпристрастност и независимост във връзка с възлагането на обществената поръчка. /</w:t>
      </w:r>
      <w:r w:rsidRPr="00181FEE">
        <w:rPr>
          <w:rFonts w:ascii="Times New Roman" w:hAnsi="Times New Roman" w:cs="Times New Roman"/>
          <w:bCs/>
          <w:i/>
          <w:sz w:val="24"/>
          <w:szCs w:val="24"/>
          <w:lang w:val="bg-BG"/>
        </w:rPr>
        <w:t>чл.54…“</w:t>
      </w:r>
      <w:r w:rsidRPr="00071F88">
        <w:rPr>
          <w:rFonts w:ascii="Times New Roman" w:hAnsi="Times New Roman" w:cs="Times New Roman"/>
          <w:bCs/>
          <w:i/>
          <w:sz w:val="24"/>
          <w:szCs w:val="24"/>
          <w:lang w:val="ru-RU"/>
        </w:rPr>
        <w:t>Облага е всеки доход в пари или в имущество, включително придобиване на дялове или акции, както и предоставяне, прехвърляне или отказ от права, получаване на стоки или услуги безплатно или на цени, по-ниски от пазарните, получаване на привилегия или почести, помощ, глас,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w:t>
      </w:r>
      <w:r w:rsidRPr="00181FEE">
        <w:rPr>
          <w:rFonts w:ascii="Times New Roman" w:hAnsi="Times New Roman" w:cs="Times New Roman"/>
          <w:bCs/>
          <w:i/>
          <w:sz w:val="24"/>
          <w:szCs w:val="24"/>
          <w:lang w:val="bg-BG"/>
        </w:rPr>
        <w:t>“</w:t>
      </w:r>
      <w:r w:rsidRPr="00071F88">
        <w:rPr>
          <w:rFonts w:ascii="Times New Roman" w:hAnsi="Times New Roman" w:cs="Times New Roman"/>
          <w:bCs/>
          <w:i/>
          <w:sz w:val="24"/>
          <w:szCs w:val="24"/>
          <w:lang w:val="ru-RU"/>
        </w:rPr>
        <w:t>./)</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lastRenderedPageBreak/>
        <w:t xml:space="preserve">2.1.2. </w:t>
      </w:r>
      <w:r w:rsidRPr="00181FEE">
        <w:rPr>
          <w:rFonts w:ascii="Times New Roman" w:hAnsi="Times New Roman" w:cs="Times New Roman"/>
          <w:bCs/>
          <w:sz w:val="24"/>
          <w:szCs w:val="24"/>
          <w:lang w:val="bg-BG"/>
        </w:rPr>
        <w:t xml:space="preserve">Основанията по т. 2.1.1, б. “а”, и “е” </w:t>
      </w:r>
      <w:r w:rsidRPr="00071F88">
        <w:rPr>
          <w:rFonts w:ascii="Times New Roman" w:hAnsi="Times New Roman" w:cs="Times New Roman"/>
          <w:bCs/>
          <w:sz w:val="24"/>
          <w:szCs w:val="24"/>
          <w:lang w:val="ru-RU"/>
        </w:rPr>
        <w:t>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181FEE">
        <w:rPr>
          <w:rFonts w:ascii="Times New Roman" w:hAnsi="Times New Roman" w:cs="Times New Roman"/>
          <w:bCs/>
          <w:sz w:val="24"/>
          <w:szCs w:val="24"/>
          <w:lang w:val="bg-BG"/>
        </w:rPr>
        <w:t xml:space="preserve"> К</w:t>
      </w:r>
      <w:r w:rsidRPr="00071F88">
        <w:rPr>
          <w:rFonts w:ascii="Times New Roman" w:hAnsi="Times New Roman" w:cs="Times New Roman"/>
          <w:bCs/>
          <w:sz w:val="24"/>
          <w:szCs w:val="24"/>
          <w:lang w:val="ru-RU"/>
        </w:rPr>
        <w:t xml:space="preserve">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w:t>
      </w:r>
      <w:r w:rsidRPr="00181FEE">
        <w:rPr>
          <w:rFonts w:ascii="Times New Roman" w:hAnsi="Times New Roman" w:cs="Times New Roman"/>
          <w:bCs/>
          <w:sz w:val="24"/>
          <w:szCs w:val="24"/>
          <w:lang w:val="bg-BG"/>
        </w:rPr>
        <w:t xml:space="preserve">по т. 2.1.1, б. “а”, и “е” </w:t>
      </w:r>
      <w:r w:rsidRPr="00071F88">
        <w:rPr>
          <w:rFonts w:ascii="Times New Roman" w:hAnsi="Times New Roman" w:cs="Times New Roman"/>
          <w:bCs/>
          <w:sz w:val="24"/>
          <w:szCs w:val="24"/>
          <w:lang w:val="ru-RU"/>
        </w:rPr>
        <w:t>се отнасят и за това физическо лице.</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Точка 2.1.1, б. “б” </w:t>
      </w:r>
      <w:r w:rsidRPr="00071F88">
        <w:rPr>
          <w:rFonts w:ascii="Times New Roman" w:hAnsi="Times New Roman" w:cs="Times New Roman"/>
          <w:bCs/>
          <w:sz w:val="24"/>
          <w:szCs w:val="24"/>
          <w:lang w:val="ru-RU"/>
        </w:rPr>
        <w:t>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181FEE" w:rsidRPr="00181FEE" w:rsidRDefault="00181FEE" w:rsidP="00181FEE">
      <w:pPr>
        <w:pStyle w:val="NoSpacing"/>
        <w:rPr>
          <w:rFonts w:ascii="Times New Roman" w:hAnsi="Times New Roman" w:cs="Times New Roman"/>
          <w:bCs/>
          <w:sz w:val="24"/>
          <w:szCs w:val="24"/>
          <w:lang w:val="bg-BG"/>
        </w:rPr>
      </w:pPr>
      <w:r w:rsidRPr="0003368E">
        <w:rPr>
          <w:rFonts w:ascii="Times New Roman" w:hAnsi="Times New Roman" w:cs="Times New Roman"/>
          <w:b/>
          <w:bCs/>
          <w:i/>
          <w:iCs/>
          <w:sz w:val="24"/>
          <w:szCs w:val="24"/>
          <w:lang w:val="bg-BG"/>
        </w:rPr>
        <w:t>Забележка</w:t>
      </w:r>
      <w:r w:rsidRPr="0003368E">
        <w:rPr>
          <w:rFonts w:ascii="Times New Roman" w:hAnsi="Times New Roman" w:cs="Times New Roman"/>
          <w:b/>
          <w:bCs/>
          <w:sz w:val="24"/>
          <w:szCs w:val="24"/>
          <w:lang w:val="bg-BG"/>
        </w:rPr>
        <w:t>:</w:t>
      </w:r>
      <w:r w:rsidRPr="0003368E">
        <w:rPr>
          <w:rFonts w:ascii="Times New Roman" w:hAnsi="Times New Roman" w:cs="Times New Roman"/>
          <w:bCs/>
          <w:sz w:val="24"/>
          <w:szCs w:val="24"/>
          <w:lang w:val="bg-BG"/>
        </w:rPr>
        <w:t xml:space="preserve"> </w:t>
      </w:r>
      <w:r w:rsidRPr="00181FEE">
        <w:rPr>
          <w:rFonts w:ascii="Times New Roman" w:hAnsi="Times New Roman" w:cs="Times New Roman"/>
          <w:bCs/>
          <w:sz w:val="24"/>
          <w:szCs w:val="24"/>
          <w:lang w:val="bg-BG"/>
        </w:rPr>
        <w:t>Лицата, които представляват участника и лицата, които са членове на управителни и надзорни органи на участника са, както следва: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а) при събирателно дружество – лицата по чл. 84, ал. 1 и чл. 89, ал. 1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б) при командитно дружество – неограничено отговорните съдружници по чл. 105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в)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г) при акционерно дружество – лицата по чл. 241, ал. 1, чл. 242, ал. 1 и чл. 244, ал. 1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д) при командитно дружество с акции – лицата по чл. 256 във връзка с чл. 244, ал. 1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е) при едноличен търговец – физическото лице – търговец;</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ж)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з) в случаите по б. “а” – “ж” – и прокуристите, когато има такива;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2.1.3. </w:t>
      </w:r>
      <w:r w:rsidRPr="00181FEE">
        <w:rPr>
          <w:rFonts w:ascii="Times New Roman" w:hAnsi="Times New Roman" w:cs="Times New Roman"/>
          <w:bCs/>
          <w:sz w:val="24"/>
          <w:szCs w:val="24"/>
          <w:lang w:val="bg-BG"/>
        </w:rPr>
        <w:t>Отстранява се и участник в процедурата - обединение от физически и/или юридически лица, когато за член на обединението е налице някое от посочените по т. 2.1.1 по-горе основания за отстраняване.</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2.1.4. </w:t>
      </w:r>
      <w:r w:rsidRPr="00181FEE">
        <w:rPr>
          <w:rFonts w:ascii="Times New Roman" w:hAnsi="Times New Roman" w:cs="Times New Roman"/>
          <w:bCs/>
          <w:sz w:val="24"/>
          <w:szCs w:val="24"/>
          <w:lang w:val="bg-BG"/>
        </w:rPr>
        <w:t xml:space="preserve">Основанията за отстраняване по т. 2.1.1, б. “а” по-горе се прилагат до изтичане на пет години от влизането в сила на присъдата, освен ако в нея е посочен друг срок, а тези по т. 2.1.1, б. “г”, предложение първо три години от датата на </w:t>
      </w:r>
      <w:r w:rsidRPr="00071F88">
        <w:rPr>
          <w:rFonts w:ascii="Times New Roman" w:hAnsi="Times New Roman" w:cs="Times New Roman"/>
          <w:bCs/>
          <w:sz w:val="24"/>
          <w:szCs w:val="24"/>
          <w:lang w:val="ru-RU"/>
        </w:rPr>
        <w:t>влизане</w:t>
      </w:r>
      <w:r w:rsidRPr="00181FEE">
        <w:rPr>
          <w:rFonts w:ascii="Times New Roman" w:hAnsi="Times New Roman" w:cs="Times New Roman"/>
          <w:bCs/>
          <w:sz w:val="24"/>
          <w:szCs w:val="24"/>
          <w:lang w:val="bg-BG"/>
        </w:rPr>
        <w:t>то</w:t>
      </w:r>
      <w:r w:rsidRPr="00071F88">
        <w:rPr>
          <w:rFonts w:ascii="Times New Roman" w:hAnsi="Times New Roman" w:cs="Times New Roman"/>
          <w:bCs/>
          <w:sz w:val="24"/>
          <w:szCs w:val="24"/>
          <w:lang w:val="ru-RU"/>
        </w:rPr>
        <w:t xml:space="preserve"> в сила на решението на възложителя, с което кандидатът или участникът е отстранен за наличие на обстоятелствата по </w:t>
      </w:r>
      <w:hyperlink r:id="rId43" w:anchor="p39464919" w:tgtFrame="_blank" w:history="1">
        <w:r w:rsidRPr="00071F88">
          <w:rPr>
            <w:rStyle w:val="Hyperlink"/>
            <w:rFonts w:ascii="Times New Roman" w:hAnsi="Times New Roman" w:cs="Times New Roman"/>
            <w:bCs/>
            <w:sz w:val="24"/>
            <w:szCs w:val="24"/>
            <w:lang w:val="ru-RU"/>
          </w:rPr>
          <w:t>чл. 54, ал. 1, т. 5</w:t>
        </w:r>
      </w:hyperlink>
      <w:r w:rsidRPr="00071F88">
        <w:rPr>
          <w:rFonts w:ascii="Times New Roman" w:hAnsi="Times New Roman" w:cs="Times New Roman"/>
          <w:bCs/>
          <w:sz w:val="24"/>
          <w:szCs w:val="24"/>
          <w:lang w:val="ru-RU"/>
        </w:rPr>
        <w:t>, буква "а"</w:t>
      </w:r>
      <w:r w:rsidRPr="00181FEE">
        <w:rPr>
          <w:rFonts w:ascii="Times New Roman" w:hAnsi="Times New Roman" w:cs="Times New Roman"/>
          <w:bCs/>
          <w:sz w:val="24"/>
          <w:szCs w:val="24"/>
          <w:lang w:val="bg-BG"/>
        </w:rPr>
        <w:t xml:space="preserve"> и б. “д” – три години от датата на </w:t>
      </w:r>
      <w:r w:rsidRPr="00071F88">
        <w:rPr>
          <w:rFonts w:ascii="Times New Roman" w:hAnsi="Times New Roman" w:cs="Times New Roman"/>
          <w:bCs/>
          <w:sz w:val="24"/>
          <w:szCs w:val="24"/>
          <w:lang w:val="ru-RU"/>
        </w:rPr>
        <w:t>влизането в сила на акт на компетентен орган, с който е установено наличието на обстоятелств</w:t>
      </w:r>
      <w:r w:rsidRPr="00181FEE">
        <w:rPr>
          <w:rFonts w:ascii="Times New Roman" w:hAnsi="Times New Roman" w:cs="Times New Roman"/>
          <w:bCs/>
          <w:sz w:val="24"/>
          <w:szCs w:val="24"/>
          <w:lang w:val="bg-BG"/>
        </w:rPr>
        <w:t>о</w:t>
      </w:r>
      <w:r w:rsidRPr="00071F88">
        <w:rPr>
          <w:rFonts w:ascii="Times New Roman" w:hAnsi="Times New Roman" w:cs="Times New Roman"/>
          <w:bCs/>
          <w:sz w:val="24"/>
          <w:szCs w:val="24"/>
          <w:lang w:val="ru-RU"/>
        </w:rPr>
        <w:t>т</w:t>
      </w:r>
      <w:r w:rsidRPr="00181FEE">
        <w:rPr>
          <w:rFonts w:ascii="Times New Roman" w:hAnsi="Times New Roman" w:cs="Times New Roman"/>
          <w:bCs/>
          <w:sz w:val="24"/>
          <w:szCs w:val="24"/>
          <w:lang w:val="bg-BG"/>
        </w:rPr>
        <w:t>о, освен ако в акта, е посочен друг срок.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Информация относно липсата или наличието на обстоятелства по т. 2.1.1, б. “а” по-горе се попълва в еЕЕДОП</w:t>
      </w:r>
      <w:r w:rsidR="0003368E">
        <w:rPr>
          <w:rFonts w:ascii="Times New Roman" w:hAnsi="Times New Roman" w:cs="Times New Roman"/>
          <w:bCs/>
          <w:sz w:val="24"/>
          <w:szCs w:val="24"/>
          <w:lang w:val="bg-BG"/>
        </w:rPr>
        <w:t>.</w:t>
      </w:r>
      <w:r w:rsidRPr="00181FEE">
        <w:rPr>
          <w:rFonts w:ascii="Times New Roman" w:hAnsi="Times New Roman" w:cs="Times New Roman"/>
          <w:bCs/>
          <w:sz w:val="24"/>
          <w:szCs w:val="24"/>
          <w:lang w:val="bg-BG"/>
        </w:rPr>
        <w:t xml:space="preserve"> както следва: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а/. </w:t>
      </w:r>
      <w:r w:rsidRPr="00181FEE">
        <w:rPr>
          <w:rFonts w:ascii="Times New Roman" w:hAnsi="Times New Roman" w:cs="Times New Roman"/>
          <w:bCs/>
          <w:i/>
          <w:iCs/>
          <w:sz w:val="24"/>
          <w:szCs w:val="24"/>
          <w:lang w:val="bg-BG"/>
        </w:rPr>
        <w:t xml:space="preserve">Участие в престъпна организация </w:t>
      </w:r>
      <w:r w:rsidRPr="00181FEE">
        <w:rPr>
          <w:rFonts w:ascii="Times New Roman" w:hAnsi="Times New Roman" w:cs="Times New Roman"/>
          <w:bCs/>
          <w:sz w:val="24"/>
          <w:szCs w:val="24"/>
          <w:lang w:val="bg-BG"/>
        </w:rPr>
        <w:t>– по чл. 321 и 321а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б/. </w:t>
      </w:r>
      <w:r w:rsidRPr="00181FEE">
        <w:rPr>
          <w:rFonts w:ascii="Times New Roman" w:hAnsi="Times New Roman" w:cs="Times New Roman"/>
          <w:bCs/>
          <w:i/>
          <w:iCs/>
          <w:sz w:val="24"/>
          <w:szCs w:val="24"/>
          <w:lang w:val="bg-BG"/>
        </w:rPr>
        <w:t xml:space="preserve">Корупция </w:t>
      </w:r>
      <w:r w:rsidRPr="00181FEE">
        <w:rPr>
          <w:rFonts w:ascii="Times New Roman" w:hAnsi="Times New Roman" w:cs="Times New Roman"/>
          <w:bCs/>
          <w:sz w:val="24"/>
          <w:szCs w:val="24"/>
          <w:lang w:val="bg-BG"/>
        </w:rPr>
        <w:t>– по чл. 301 – 307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в/. </w:t>
      </w:r>
      <w:r w:rsidRPr="00181FEE">
        <w:rPr>
          <w:rFonts w:ascii="Times New Roman" w:hAnsi="Times New Roman" w:cs="Times New Roman"/>
          <w:bCs/>
          <w:i/>
          <w:iCs/>
          <w:sz w:val="24"/>
          <w:szCs w:val="24"/>
          <w:lang w:val="bg-BG"/>
        </w:rPr>
        <w:t xml:space="preserve">Измама </w:t>
      </w:r>
      <w:r w:rsidRPr="00181FEE">
        <w:rPr>
          <w:rFonts w:ascii="Times New Roman" w:hAnsi="Times New Roman" w:cs="Times New Roman"/>
          <w:bCs/>
          <w:sz w:val="24"/>
          <w:szCs w:val="24"/>
          <w:lang w:val="bg-BG"/>
        </w:rPr>
        <w:t>– по чл. 209 – 213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lastRenderedPageBreak/>
        <w:t>г/.</w:t>
      </w:r>
      <w:r w:rsidRPr="00181FEE">
        <w:rPr>
          <w:rFonts w:ascii="Times New Roman" w:hAnsi="Times New Roman" w:cs="Times New Roman"/>
          <w:bCs/>
          <w:i/>
          <w:iCs/>
          <w:sz w:val="24"/>
          <w:szCs w:val="24"/>
          <w:lang w:val="bg-BG"/>
        </w:rPr>
        <w:t xml:space="preserve">Терористични престъпления или престъпления, които са свързани с терористични дейности - </w:t>
      </w:r>
      <w:r w:rsidRPr="00181FEE">
        <w:rPr>
          <w:rFonts w:ascii="Times New Roman" w:hAnsi="Times New Roman" w:cs="Times New Roman"/>
          <w:bCs/>
          <w:sz w:val="24"/>
          <w:szCs w:val="24"/>
          <w:lang w:val="bg-BG"/>
        </w:rPr>
        <w:t>по чл. 108а, ал. 1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iCs/>
          <w:sz w:val="24"/>
          <w:szCs w:val="24"/>
          <w:lang w:val="bg-BG"/>
        </w:rPr>
        <w:t xml:space="preserve">д/. </w:t>
      </w:r>
      <w:r w:rsidRPr="00181FEE">
        <w:rPr>
          <w:rFonts w:ascii="Times New Roman" w:hAnsi="Times New Roman" w:cs="Times New Roman"/>
          <w:bCs/>
          <w:i/>
          <w:iCs/>
          <w:sz w:val="24"/>
          <w:szCs w:val="24"/>
          <w:lang w:val="bg-BG"/>
        </w:rPr>
        <w:t xml:space="preserve">Изпиране на пари или финансиране на тероризъм </w:t>
      </w:r>
      <w:r w:rsidRPr="00181FEE">
        <w:rPr>
          <w:rFonts w:ascii="Times New Roman" w:hAnsi="Times New Roman" w:cs="Times New Roman"/>
          <w:bCs/>
          <w:sz w:val="24"/>
          <w:szCs w:val="24"/>
          <w:lang w:val="bg-BG"/>
        </w:rPr>
        <w:t>– по чл. 253, 253а, или 253б от НК и по чл. 108а, ал. 2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е/. </w:t>
      </w:r>
      <w:r w:rsidRPr="00181FEE">
        <w:rPr>
          <w:rFonts w:ascii="Times New Roman" w:hAnsi="Times New Roman" w:cs="Times New Roman"/>
          <w:bCs/>
          <w:i/>
          <w:iCs/>
          <w:sz w:val="24"/>
          <w:szCs w:val="24"/>
          <w:lang w:val="bg-BG"/>
        </w:rPr>
        <w:t xml:space="preserve">Детски труд и други форми на трафик на хора </w:t>
      </w:r>
      <w:r w:rsidRPr="00181FEE">
        <w:rPr>
          <w:rFonts w:ascii="Times New Roman" w:hAnsi="Times New Roman" w:cs="Times New Roman"/>
          <w:bCs/>
          <w:sz w:val="24"/>
          <w:szCs w:val="24"/>
          <w:lang w:val="bg-BG"/>
        </w:rPr>
        <w:t>– по чл. 192а или 159а -</w:t>
      </w:r>
      <w:r w:rsidR="0003368E">
        <w:rPr>
          <w:rFonts w:ascii="Times New Roman" w:hAnsi="Times New Roman" w:cs="Times New Roman"/>
          <w:bCs/>
          <w:sz w:val="24"/>
          <w:szCs w:val="24"/>
          <w:lang w:val="bg-BG"/>
        </w:rPr>
        <w:t xml:space="preserve"> 159г от НК.</w:t>
      </w:r>
      <w:r w:rsidRPr="00181FEE">
        <w:rPr>
          <w:rFonts w:ascii="Times New Roman" w:hAnsi="Times New Roman" w:cs="Times New Roman"/>
          <w:bCs/>
          <w:sz w:val="24"/>
          <w:szCs w:val="24"/>
          <w:lang w:val="bg-BG"/>
        </w:rPr>
        <w:t xml:space="preserve"> участникът следва да предостави информация относно присъди за престъпления по чл. 194 – 208, чл. 213 а – 217, чл. 219 – 252 и чл. 254а – 260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Участниците посочват информация за престъпления, аналогични на посочените в т. 2.1.1, б. „а“ при наличие на присъда в друга държава членка или трета страна.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Информация относно липсата или наличието на обстоятелства по т. 2.1.1, б. “б” се попълва в  еЕЕДОП.</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Информация относно липсата или наличието на обстоятелства по т. 2.1.1, б. “в” – “е” се </w:t>
      </w:r>
      <w:r w:rsidR="0003368E">
        <w:rPr>
          <w:rFonts w:ascii="Times New Roman" w:hAnsi="Times New Roman" w:cs="Times New Roman"/>
          <w:bCs/>
          <w:sz w:val="24"/>
          <w:szCs w:val="24"/>
          <w:lang w:val="bg-BG"/>
        </w:rPr>
        <w:t xml:space="preserve">попълва в </w:t>
      </w:r>
      <w:r w:rsidRPr="00181FEE">
        <w:rPr>
          <w:rFonts w:ascii="Times New Roman" w:hAnsi="Times New Roman" w:cs="Times New Roman"/>
          <w:bCs/>
          <w:sz w:val="24"/>
          <w:szCs w:val="24"/>
          <w:lang w:val="bg-BG"/>
        </w:rPr>
        <w:t>еЕЕДОП.</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Информация относно липсата или наличието на обстоятелства по т. 2.1.1, б. ”а” за престъпления по чл. 172 и чл. 352 – 353е от НК се попълва в еЕЕДОП. При отговор „Да“ участникът посочва: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Дата на влизане в сила на присъдата и фактическото и правното основание за постановяването й;</w:t>
      </w: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Срока на наложеното наказание.</w:t>
      </w:r>
    </w:p>
    <w:p w:rsidR="00181FEE" w:rsidRPr="00181FEE" w:rsidRDefault="00181FEE" w:rsidP="00181FEE">
      <w:pPr>
        <w:pStyle w:val="NoSpacing"/>
        <w:rPr>
          <w:rFonts w:ascii="Times New Roman" w:hAnsi="Times New Roman" w:cs="Times New Roman"/>
          <w:bCs/>
          <w:sz w:val="24"/>
          <w:szCs w:val="24"/>
          <w:lang w:val="bg-BG"/>
        </w:rPr>
      </w:pP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2.1.5. </w:t>
      </w:r>
      <w:r w:rsidRPr="00071F88">
        <w:rPr>
          <w:rFonts w:ascii="Times New Roman" w:hAnsi="Times New Roman" w:cs="Times New Roman"/>
          <w:bCs/>
          <w:sz w:val="24"/>
          <w:szCs w:val="24"/>
          <w:lang w:val="ru-RU"/>
        </w:rPr>
        <w:t>В съответствие с чл. 55, ал.1, т. 1</w:t>
      </w:r>
      <w:r w:rsidRPr="00181FEE">
        <w:rPr>
          <w:rFonts w:ascii="Times New Roman" w:hAnsi="Times New Roman" w:cs="Times New Roman"/>
          <w:bCs/>
          <w:sz w:val="24"/>
          <w:szCs w:val="24"/>
          <w:lang w:val="bg-BG"/>
        </w:rPr>
        <w:t xml:space="preserve">, 3, 4 и 5 </w:t>
      </w:r>
      <w:r w:rsidRPr="00071F88">
        <w:rPr>
          <w:rFonts w:ascii="Times New Roman" w:hAnsi="Times New Roman" w:cs="Times New Roman"/>
          <w:bCs/>
          <w:sz w:val="24"/>
          <w:szCs w:val="24"/>
          <w:lang w:val="ru-RU"/>
        </w:rPr>
        <w:t xml:space="preserve">от ЗОП Възложителят отстранява от участие в процедурата за възлагане на обществената поръчка всеки участник, за когото е налице </w:t>
      </w:r>
      <w:r w:rsidRPr="00181FEE">
        <w:rPr>
          <w:rFonts w:ascii="Times New Roman" w:hAnsi="Times New Roman" w:cs="Times New Roman"/>
          <w:bCs/>
          <w:sz w:val="24"/>
          <w:szCs w:val="24"/>
          <w:lang w:val="bg-BG"/>
        </w:rPr>
        <w:t>някое от</w:t>
      </w:r>
      <w:r w:rsidRPr="00071F88">
        <w:rPr>
          <w:rFonts w:ascii="Times New Roman" w:hAnsi="Times New Roman" w:cs="Times New Roman"/>
          <w:bCs/>
          <w:sz w:val="24"/>
          <w:szCs w:val="24"/>
          <w:lang w:val="ru-RU"/>
        </w:rPr>
        <w:t xml:space="preserve"> обстоятелств</w:t>
      </w:r>
      <w:r w:rsidRPr="00181FEE">
        <w:rPr>
          <w:rFonts w:ascii="Times New Roman" w:hAnsi="Times New Roman" w:cs="Times New Roman"/>
          <w:bCs/>
          <w:sz w:val="24"/>
          <w:szCs w:val="24"/>
          <w:lang w:val="bg-BG"/>
        </w:rPr>
        <w:t xml:space="preserve">ата предвидени в </w:t>
      </w:r>
      <w:r w:rsidRPr="00071F88">
        <w:rPr>
          <w:rFonts w:ascii="Times New Roman" w:hAnsi="Times New Roman" w:cs="Times New Roman"/>
          <w:bCs/>
          <w:sz w:val="24"/>
          <w:szCs w:val="24"/>
          <w:lang w:val="ru-RU"/>
        </w:rPr>
        <w:t>чл. 55, ал.1, т. 1</w:t>
      </w:r>
      <w:r w:rsidRPr="00181FEE">
        <w:rPr>
          <w:rFonts w:ascii="Times New Roman" w:hAnsi="Times New Roman" w:cs="Times New Roman"/>
          <w:bCs/>
          <w:sz w:val="24"/>
          <w:szCs w:val="24"/>
          <w:lang w:val="bg-BG"/>
        </w:rPr>
        <w:t>, 3, 4 и 5, а именно:</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 2.1.5.1.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w:t>
      </w:r>
      <w:hyperlink r:id="rId44" w:anchor="p7635795" w:tgtFrame="_blank" w:history="1">
        <w:r w:rsidRPr="00181FEE">
          <w:rPr>
            <w:rStyle w:val="Hyperlink"/>
            <w:rFonts w:ascii="Times New Roman" w:hAnsi="Times New Roman" w:cs="Times New Roman"/>
            <w:bCs/>
            <w:sz w:val="24"/>
            <w:szCs w:val="24"/>
            <w:lang w:val="bg-BG"/>
          </w:rPr>
          <w:t>чл. 740 от Търговския закон</w:t>
        </w:r>
      </w:hyperlink>
      <w:r w:rsidRPr="00181FEE">
        <w:rPr>
          <w:rFonts w:ascii="Times New Roman" w:hAnsi="Times New Roman" w:cs="Times New Roman"/>
          <w:bCs/>
          <w:sz w:val="24"/>
          <w:szCs w:val="24"/>
          <w:lang w:val="bg-BG"/>
        </w:rPr>
        <w:t>,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2.1.5.2. сключил е споразумение с други лица с цел нарушаване на конкуренцията, когато нарушението е установено с акт на компетентен орган;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2.1.5.3.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2.1.5.4.  опитал е да: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б) получи информация, която може да му даде неоснователно предимство в процедурата за възлагане на обществена поръчка.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2.1.6.</w:t>
      </w:r>
      <w:r w:rsidRPr="00181FEE">
        <w:rPr>
          <w:rFonts w:ascii="Times New Roman" w:hAnsi="Times New Roman" w:cs="Times New Roman"/>
          <w:bCs/>
          <w:sz w:val="24"/>
          <w:szCs w:val="24"/>
          <w:lang w:val="bg-BG"/>
        </w:rPr>
        <w:t xml:space="preserve"> Отстранява се и участник в процедурата - обединение от физически и/или юридически лица, когато за член на обединението е налице някое от посочените по т. 2.1.5 по-горе основания за отстраняване.</w:t>
      </w:r>
    </w:p>
    <w:p w:rsidR="00181FEE" w:rsidRPr="00071F88" w:rsidRDefault="00181FEE" w:rsidP="00181FEE">
      <w:pPr>
        <w:pStyle w:val="NoSpacing"/>
        <w:rPr>
          <w:rFonts w:ascii="Times New Roman" w:hAnsi="Times New Roman" w:cs="Times New Roman"/>
          <w:bCs/>
          <w:sz w:val="24"/>
          <w:szCs w:val="24"/>
          <w:lang w:val="ru-RU"/>
        </w:rPr>
      </w:pPr>
      <w:r w:rsidRPr="00181FEE">
        <w:rPr>
          <w:rFonts w:ascii="Times New Roman" w:hAnsi="Times New Roman" w:cs="Times New Roman"/>
          <w:b/>
          <w:bCs/>
          <w:sz w:val="24"/>
          <w:szCs w:val="24"/>
          <w:lang w:val="bg-BG"/>
        </w:rPr>
        <w:t>2.1.7.</w:t>
      </w:r>
      <w:r w:rsidRPr="00181FEE">
        <w:rPr>
          <w:rFonts w:ascii="Times New Roman" w:hAnsi="Times New Roman" w:cs="Times New Roman"/>
          <w:bCs/>
          <w:sz w:val="24"/>
          <w:szCs w:val="24"/>
          <w:lang w:val="bg-BG"/>
        </w:rPr>
        <w:t xml:space="preserve"> Основанията за отстраняване по т. 2.1.5.2. по-горе се прилагат до изтичане на три години от датата на </w:t>
      </w:r>
      <w:r w:rsidRPr="00071F88">
        <w:rPr>
          <w:rFonts w:ascii="Times New Roman" w:hAnsi="Times New Roman" w:cs="Times New Roman"/>
          <w:bCs/>
          <w:sz w:val="24"/>
          <w:szCs w:val="24"/>
          <w:lang w:val="ru-RU"/>
        </w:rPr>
        <w:t xml:space="preserve">влизането в сила на акт на компетентен орган, с който е установено </w:t>
      </w:r>
      <w:r w:rsidRPr="00071F88">
        <w:rPr>
          <w:rFonts w:ascii="Times New Roman" w:hAnsi="Times New Roman" w:cs="Times New Roman"/>
          <w:bCs/>
          <w:sz w:val="24"/>
          <w:szCs w:val="24"/>
          <w:lang w:val="ru-RU"/>
        </w:rPr>
        <w:lastRenderedPageBreak/>
        <w:t>наличието на обстоятелств</w:t>
      </w:r>
      <w:r w:rsidRPr="00181FEE">
        <w:rPr>
          <w:rFonts w:ascii="Times New Roman" w:hAnsi="Times New Roman" w:cs="Times New Roman"/>
          <w:bCs/>
          <w:sz w:val="24"/>
          <w:szCs w:val="24"/>
          <w:lang w:val="bg-BG"/>
        </w:rPr>
        <w:t>о</w:t>
      </w:r>
      <w:r w:rsidRPr="00071F88">
        <w:rPr>
          <w:rFonts w:ascii="Times New Roman" w:hAnsi="Times New Roman" w:cs="Times New Roman"/>
          <w:bCs/>
          <w:sz w:val="24"/>
          <w:szCs w:val="24"/>
          <w:lang w:val="ru-RU"/>
        </w:rPr>
        <w:t>т</w:t>
      </w:r>
      <w:r w:rsidRPr="00181FEE">
        <w:rPr>
          <w:rFonts w:ascii="Times New Roman" w:hAnsi="Times New Roman" w:cs="Times New Roman"/>
          <w:bCs/>
          <w:sz w:val="24"/>
          <w:szCs w:val="24"/>
          <w:lang w:val="bg-BG"/>
        </w:rPr>
        <w:t xml:space="preserve">о, освен ако в акта, е посочен друг срок. Основанията за отстраняване по т. 2.1.5.3. се прилагат до изтичане на три години от датата на </w:t>
      </w:r>
      <w:r w:rsidRPr="00071F88">
        <w:rPr>
          <w:rFonts w:ascii="Times New Roman" w:hAnsi="Times New Roman" w:cs="Times New Roman"/>
          <w:bCs/>
          <w:sz w:val="24"/>
          <w:szCs w:val="24"/>
          <w:lang w:val="ru-RU"/>
        </w:rPr>
        <w:t xml:space="preserve">влизането в сила на съдебно решение или на друг документ, с който се доказва наличието на обстоятелствата по </w:t>
      </w:r>
      <w:hyperlink r:id="rId45" w:anchor="p39464921" w:tgtFrame="_blank" w:history="1">
        <w:r w:rsidRPr="00071F88">
          <w:rPr>
            <w:rStyle w:val="Hyperlink"/>
            <w:rFonts w:ascii="Times New Roman" w:hAnsi="Times New Roman" w:cs="Times New Roman"/>
            <w:bCs/>
            <w:sz w:val="24"/>
            <w:szCs w:val="24"/>
            <w:lang w:val="ru-RU"/>
          </w:rPr>
          <w:t>чл. 55, ал. 1, т. 4</w:t>
        </w:r>
      </w:hyperlink>
      <w:r w:rsidRPr="00071F88">
        <w:rPr>
          <w:rFonts w:ascii="Times New Roman" w:hAnsi="Times New Roman" w:cs="Times New Roman"/>
          <w:bCs/>
          <w:sz w:val="24"/>
          <w:szCs w:val="24"/>
          <w:lang w:val="ru-RU"/>
        </w:rPr>
        <w:t>.</w:t>
      </w: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2.1.8.</w:t>
      </w:r>
      <w:r w:rsidRPr="00181FEE">
        <w:rPr>
          <w:rFonts w:ascii="Times New Roman" w:hAnsi="Times New Roman" w:cs="Times New Roman"/>
          <w:bCs/>
          <w:sz w:val="24"/>
          <w:szCs w:val="24"/>
          <w:lang w:val="bg-BG"/>
        </w:rPr>
        <w:t xml:space="preserve"> Информация относно липсата или наличието на обстоятелства по т. 2.1.5 се</w:t>
      </w:r>
      <w:r w:rsidR="0003368E">
        <w:rPr>
          <w:rFonts w:ascii="Times New Roman" w:hAnsi="Times New Roman" w:cs="Times New Roman"/>
          <w:bCs/>
          <w:sz w:val="24"/>
          <w:szCs w:val="24"/>
          <w:lang w:val="bg-BG"/>
        </w:rPr>
        <w:t xml:space="preserve"> попълва в </w:t>
      </w:r>
      <w:r w:rsidRPr="00181FEE">
        <w:rPr>
          <w:rFonts w:ascii="Times New Roman" w:hAnsi="Times New Roman" w:cs="Times New Roman"/>
          <w:bCs/>
          <w:sz w:val="24"/>
          <w:szCs w:val="24"/>
          <w:lang w:val="bg-BG"/>
        </w:rPr>
        <w:t xml:space="preserve"> еЕЕДОП.</w:t>
      </w:r>
    </w:p>
    <w:p w:rsidR="00181FEE" w:rsidRPr="00181FEE" w:rsidRDefault="00181FEE" w:rsidP="00181FEE">
      <w:pPr>
        <w:pStyle w:val="NoSpacing"/>
        <w:rPr>
          <w:rFonts w:ascii="Times New Roman" w:hAnsi="Times New Roman" w:cs="Times New Roman"/>
          <w:bCs/>
          <w:sz w:val="24"/>
          <w:szCs w:val="24"/>
          <w:lang w:val="bg-BG"/>
        </w:rPr>
      </w:pPr>
    </w:p>
    <w:p w:rsidR="00181FEE" w:rsidRPr="00181FEE" w:rsidRDefault="00181FEE" w:rsidP="00181FEE">
      <w:pPr>
        <w:pStyle w:val="NoSpacing"/>
        <w:rPr>
          <w:rFonts w:ascii="Times New Roman" w:hAnsi="Times New Roman" w:cs="Times New Roman"/>
          <w:b/>
          <w:bCs/>
          <w:i/>
          <w:iCs/>
          <w:sz w:val="24"/>
          <w:szCs w:val="24"/>
          <w:lang w:val="bg-BG"/>
        </w:rPr>
      </w:pPr>
      <w:r w:rsidRPr="00181FEE">
        <w:rPr>
          <w:rFonts w:ascii="Times New Roman" w:hAnsi="Times New Roman" w:cs="Times New Roman"/>
          <w:b/>
          <w:bCs/>
          <w:i/>
          <w:iCs/>
          <w:sz w:val="24"/>
          <w:szCs w:val="24"/>
          <w:lang w:val="bg-BG"/>
        </w:rPr>
        <w:t>Съгласно чл. 46, ал. 1 от ППЗОП участниците са длъжни да уведомят писмено възложителя в 3-дневен срок, в случай, че настъпят обстоятелствата по чл. 55, ал. 1, т.1,3,4 и 5 от ЗОП, заложени с настоящата документация.</w:t>
      </w:r>
    </w:p>
    <w:p w:rsidR="00181FEE" w:rsidRPr="00071F88" w:rsidRDefault="00181FEE" w:rsidP="00181FEE">
      <w:pPr>
        <w:pStyle w:val="NoSpacing"/>
        <w:rPr>
          <w:rFonts w:ascii="Times New Roman" w:hAnsi="Times New Roman" w:cs="Times New Roman"/>
          <w:bCs/>
          <w:sz w:val="24"/>
          <w:szCs w:val="24"/>
          <w:lang w:val="ru-RU"/>
        </w:rPr>
      </w:pPr>
    </w:p>
    <w:p w:rsidR="00181FEE" w:rsidRPr="00181FEE" w:rsidRDefault="00181FEE" w:rsidP="00181FEE">
      <w:pPr>
        <w:pStyle w:val="NoSpacing"/>
        <w:rPr>
          <w:rFonts w:ascii="Times New Roman" w:hAnsi="Times New Roman" w:cs="Times New Roman"/>
          <w:b/>
          <w:bCs/>
          <w:sz w:val="24"/>
          <w:szCs w:val="24"/>
          <w:lang w:val="bg-BG"/>
        </w:rPr>
      </w:pPr>
      <w:r w:rsidRPr="00181FEE">
        <w:rPr>
          <w:rFonts w:ascii="Times New Roman" w:hAnsi="Times New Roman" w:cs="Times New Roman"/>
          <w:b/>
          <w:bCs/>
          <w:sz w:val="24"/>
          <w:szCs w:val="24"/>
          <w:lang w:val="bg-BG"/>
        </w:rPr>
        <w:t xml:space="preserve">2.2. </w:t>
      </w:r>
      <w:r w:rsidRPr="00071F88">
        <w:rPr>
          <w:rFonts w:ascii="Times New Roman" w:hAnsi="Times New Roman" w:cs="Times New Roman"/>
          <w:b/>
          <w:bCs/>
          <w:sz w:val="24"/>
          <w:szCs w:val="24"/>
          <w:lang w:val="ru-RU"/>
        </w:rPr>
        <w:t xml:space="preserve">Специфични национални основания </w:t>
      </w:r>
      <w:r w:rsidRPr="00071F88">
        <w:rPr>
          <w:rFonts w:ascii="Times New Roman" w:hAnsi="Times New Roman" w:cs="Times New Roman"/>
          <w:bCs/>
          <w:sz w:val="24"/>
          <w:szCs w:val="24"/>
          <w:lang w:val="ru-RU"/>
        </w:rPr>
        <w:t>за отстраняване</w:t>
      </w:r>
      <w:r w:rsidRPr="00181FEE">
        <w:rPr>
          <w:rFonts w:ascii="Times New Roman" w:hAnsi="Times New Roman" w:cs="Times New Roman"/>
          <w:bCs/>
          <w:sz w:val="24"/>
          <w:szCs w:val="24"/>
          <w:lang w:val="bg-BG"/>
        </w:rPr>
        <w:t>, които</w:t>
      </w:r>
      <w:r w:rsidRPr="00071F88">
        <w:rPr>
          <w:rFonts w:ascii="Times New Roman" w:hAnsi="Times New Roman" w:cs="Times New Roman"/>
          <w:bCs/>
          <w:sz w:val="24"/>
          <w:szCs w:val="24"/>
          <w:lang w:val="ru-RU"/>
        </w:rPr>
        <w:t xml:space="preserve"> не произтичат от чл. 57, § 1 от Директива 2014/24/ЕС, </w:t>
      </w:r>
      <w:r w:rsidRPr="00181FEE">
        <w:rPr>
          <w:rFonts w:ascii="Times New Roman" w:hAnsi="Times New Roman" w:cs="Times New Roman"/>
          <w:bCs/>
          <w:sz w:val="24"/>
          <w:szCs w:val="24"/>
          <w:lang w:val="bg-BG"/>
        </w:rPr>
        <w:t>а</w:t>
      </w:r>
      <w:r w:rsidRPr="00071F88">
        <w:rPr>
          <w:rFonts w:ascii="Times New Roman" w:hAnsi="Times New Roman" w:cs="Times New Roman"/>
          <w:bCs/>
          <w:sz w:val="24"/>
          <w:szCs w:val="24"/>
          <w:lang w:val="ru-RU"/>
        </w:rPr>
        <w:t xml:space="preserve"> са предвидени </w:t>
      </w:r>
      <w:r w:rsidRPr="00181FEE">
        <w:rPr>
          <w:rFonts w:ascii="Times New Roman" w:hAnsi="Times New Roman" w:cs="Times New Roman"/>
          <w:bCs/>
          <w:sz w:val="24"/>
          <w:szCs w:val="24"/>
          <w:lang w:val="bg-BG"/>
        </w:rPr>
        <w:t xml:space="preserve">само </w:t>
      </w:r>
      <w:r w:rsidRPr="00071F88">
        <w:rPr>
          <w:rFonts w:ascii="Times New Roman" w:hAnsi="Times New Roman" w:cs="Times New Roman"/>
          <w:bCs/>
          <w:sz w:val="24"/>
          <w:szCs w:val="24"/>
          <w:lang w:val="ru-RU"/>
        </w:rPr>
        <w:t>в националното законодателство и имат характер на национални основания за изключване</w:t>
      </w:r>
      <w:r w:rsidRPr="00181FEE">
        <w:rPr>
          <w:rFonts w:ascii="Times New Roman" w:hAnsi="Times New Roman" w:cs="Times New Roman"/>
          <w:bCs/>
          <w:sz w:val="24"/>
          <w:szCs w:val="24"/>
          <w:lang w:val="bg-BG"/>
        </w:rPr>
        <w:t>.</w:t>
      </w:r>
      <w:r w:rsidRPr="00181FEE">
        <w:rPr>
          <w:rFonts w:ascii="Times New Roman" w:hAnsi="Times New Roman" w:cs="Times New Roman"/>
          <w:bCs/>
          <w:sz w:val="24"/>
          <w:szCs w:val="24"/>
          <w:u w:val="single"/>
          <w:lang w:val="bg-BG"/>
        </w:rPr>
        <w:t xml:space="preserve"> </w:t>
      </w:r>
    </w:p>
    <w:p w:rsidR="00181FEE" w:rsidRPr="00181FEE" w:rsidRDefault="00181FEE" w:rsidP="00181FEE">
      <w:pPr>
        <w:pStyle w:val="NoSpacing"/>
        <w:rPr>
          <w:rFonts w:ascii="Times New Roman" w:hAnsi="Times New Roman" w:cs="Times New Roman"/>
          <w:b/>
          <w:bCs/>
          <w:sz w:val="24"/>
          <w:szCs w:val="24"/>
          <w:lang w:val="bg-BG"/>
        </w:rPr>
      </w:pPr>
      <w:r w:rsidRPr="00181FEE">
        <w:rPr>
          <w:rFonts w:ascii="Times New Roman" w:hAnsi="Times New Roman" w:cs="Times New Roman"/>
          <w:b/>
          <w:bCs/>
          <w:sz w:val="24"/>
          <w:szCs w:val="24"/>
          <w:lang w:val="bg-BG"/>
        </w:rPr>
        <w:t>На отстраняване подлежи всеки участник, за когото са налице следните  основания за изключване:</w:t>
      </w:r>
    </w:p>
    <w:p w:rsidR="00181FEE" w:rsidRPr="00181FEE" w:rsidRDefault="00181FEE" w:rsidP="00181FEE">
      <w:pPr>
        <w:pStyle w:val="NoSpacing"/>
        <w:rPr>
          <w:rFonts w:ascii="Times New Roman" w:hAnsi="Times New Roman" w:cs="Times New Roman"/>
          <w:bCs/>
          <w:i/>
          <w:sz w:val="24"/>
          <w:szCs w:val="24"/>
          <w:lang w:val="bg-BG" w:bidi="bg-BG"/>
        </w:rPr>
      </w:pPr>
      <w:r w:rsidRPr="00181FEE">
        <w:rPr>
          <w:rFonts w:ascii="Times New Roman" w:hAnsi="Times New Roman" w:cs="Times New Roman"/>
          <w:b/>
          <w:bCs/>
          <w:sz w:val="24"/>
          <w:szCs w:val="24"/>
          <w:lang w:val="bg-BG"/>
        </w:rPr>
        <w:t xml:space="preserve">2.2.1. </w:t>
      </w:r>
      <w:r w:rsidRPr="00181FEE">
        <w:rPr>
          <w:rFonts w:ascii="Times New Roman" w:hAnsi="Times New Roman" w:cs="Times New Roman"/>
          <w:bCs/>
          <w:sz w:val="24"/>
          <w:szCs w:val="24"/>
          <w:lang w:val="bg-BG"/>
        </w:rPr>
        <w:t xml:space="preserve">Участник, за когото </w:t>
      </w:r>
      <w:r w:rsidRPr="00181FEE">
        <w:rPr>
          <w:rFonts w:ascii="Times New Roman" w:hAnsi="Times New Roman" w:cs="Times New Roman"/>
          <w:b/>
          <w:bCs/>
          <w:sz w:val="24"/>
          <w:szCs w:val="24"/>
          <w:lang w:val="bg-BG" w:bidi="bg-BG"/>
        </w:rPr>
        <w:t>са налице обстоятелства съгласно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(ЗИФОДРЮПДРСТЛТДС.), освен ако не е налице изключението по чл. 4 от същия закон</w:t>
      </w:r>
      <w:r w:rsidRPr="00181FEE">
        <w:rPr>
          <w:rFonts w:ascii="Times New Roman" w:hAnsi="Times New Roman" w:cs="Times New Roman"/>
          <w:bCs/>
          <w:i/>
          <w:sz w:val="24"/>
          <w:szCs w:val="24"/>
          <w:lang w:val="bg-BG" w:bidi="bg-BG"/>
        </w:rPr>
        <w:t>.</w:t>
      </w: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Участниците трябва да декларират в еЕЕДОП дали дружеството – участник е регистрирано в юрисдикция с преференциален данъчен режим</w:t>
      </w:r>
      <w:r w:rsidRPr="00181FEE">
        <w:rPr>
          <w:rFonts w:ascii="Times New Roman" w:hAnsi="Times New Roman" w:cs="Times New Roman"/>
          <w:bCs/>
          <w:iCs/>
          <w:sz w:val="24"/>
          <w:szCs w:val="24"/>
          <w:lang w:val="bg-BG"/>
        </w:rPr>
        <w:t xml:space="preserve">. В случай, че </w:t>
      </w:r>
      <w:r w:rsidRPr="00181FEE">
        <w:rPr>
          <w:rFonts w:ascii="Times New Roman" w:hAnsi="Times New Roman" w:cs="Times New Roman"/>
          <w:bCs/>
          <w:sz w:val="24"/>
          <w:szCs w:val="24"/>
          <w:lang w:val="bg-BG"/>
        </w:rPr>
        <w:t>дружеството – участник е регистрирано в юрисдикция с преференциален данъчен режим,</w:t>
      </w:r>
      <w:r w:rsidRPr="00181FEE">
        <w:rPr>
          <w:rFonts w:ascii="Times New Roman" w:hAnsi="Times New Roman" w:cs="Times New Roman"/>
          <w:bCs/>
          <w:iCs/>
          <w:sz w:val="24"/>
          <w:szCs w:val="24"/>
          <w:lang w:val="bg-BG"/>
        </w:rPr>
        <w:t xml:space="preserve"> но са приложими изключенията по чл. 4 от </w:t>
      </w:r>
      <w:r w:rsidRPr="00181FEE">
        <w:rPr>
          <w:rFonts w:ascii="Times New Roman" w:hAnsi="Times New Roman" w:cs="Times New Roman"/>
          <w:bCs/>
          <w:sz w:val="24"/>
          <w:szCs w:val="24"/>
          <w:lang w:val="bg-BG"/>
        </w:rPr>
        <w:t xml:space="preserve">ЗИФОДРЮПДРКЛТДС, се посочва конкретното изключение. </w:t>
      </w:r>
    </w:p>
    <w:p w:rsidR="00181FEE" w:rsidRDefault="00181FEE" w:rsidP="00181FEE">
      <w:pPr>
        <w:pStyle w:val="NoSpacing"/>
        <w:rPr>
          <w:rFonts w:ascii="Times New Roman" w:hAnsi="Times New Roman" w:cs="Times New Roman"/>
          <w:bCs/>
          <w:sz w:val="24"/>
          <w:szCs w:val="24"/>
          <w:lang w:val="bg-BG"/>
        </w:rPr>
      </w:pPr>
    </w:p>
    <w:p w:rsidR="00181FEE" w:rsidRPr="00181FEE" w:rsidRDefault="00181FEE" w:rsidP="00181FEE">
      <w:pPr>
        <w:pStyle w:val="NoSpacing"/>
        <w:rPr>
          <w:rFonts w:ascii="Times New Roman" w:hAnsi="Times New Roman" w:cs="Times New Roman"/>
          <w:bCs/>
          <w:sz w:val="24"/>
          <w:szCs w:val="24"/>
          <w:lang w:val="bg-BG"/>
        </w:rPr>
      </w:pP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Съгласно чл. 4 от ЗИФОДРЮПДРКЛТДС, чл. 3 и чл. 3а от същия закон, не се прилагат, когато: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ЗИФОДРЮПДРКЛТДС;</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w:t>
      </w:r>
      <w:r w:rsidRPr="00AF426D">
        <w:rPr>
          <w:rFonts w:ascii="Times New Roman" w:hAnsi="Times New Roman" w:cs="Times New Roman"/>
          <w:bCs/>
          <w:i/>
          <w:sz w:val="18"/>
          <w:szCs w:val="18"/>
          <w:lang w:val="bg-BG"/>
        </w:rPr>
        <w:lastRenderedPageBreak/>
        <w:t>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w:t>
      </w:r>
    </w:p>
    <w:p w:rsidR="00181FEE" w:rsidRDefault="00181FEE" w:rsidP="00181FEE">
      <w:pPr>
        <w:pStyle w:val="NoSpacing"/>
        <w:rPr>
          <w:rFonts w:ascii="Times New Roman" w:hAnsi="Times New Roman" w:cs="Times New Roman"/>
          <w:bCs/>
          <w:i/>
          <w:sz w:val="20"/>
          <w:szCs w:val="20"/>
          <w:lang w:val="bg-BG"/>
        </w:rPr>
      </w:pPr>
    </w:p>
    <w:p w:rsidR="00181FEE" w:rsidRPr="00181FEE" w:rsidRDefault="00181FEE" w:rsidP="00181FEE">
      <w:pPr>
        <w:pStyle w:val="NoSpacing"/>
        <w:rPr>
          <w:rFonts w:ascii="Times New Roman" w:hAnsi="Times New Roman" w:cs="Times New Roman"/>
          <w:bCs/>
          <w:i/>
          <w:sz w:val="20"/>
          <w:szCs w:val="20"/>
          <w:lang w:val="bg-BG"/>
        </w:rPr>
      </w:pPr>
    </w:p>
    <w:p w:rsidR="00181FEE" w:rsidRPr="00181FEE" w:rsidRDefault="00181FEE" w:rsidP="00FC59CA">
      <w:pPr>
        <w:pStyle w:val="NoSpacing"/>
        <w:numPr>
          <w:ilvl w:val="2"/>
          <w:numId w:val="14"/>
        </w:numPr>
        <w:rPr>
          <w:rFonts w:ascii="Times New Roman" w:hAnsi="Times New Roman" w:cs="Times New Roman"/>
          <w:bCs/>
          <w:sz w:val="24"/>
          <w:szCs w:val="24"/>
          <w:lang w:val="bg-BG" w:bidi="bg-BG"/>
        </w:rPr>
      </w:pPr>
      <w:r w:rsidRPr="00181FEE">
        <w:rPr>
          <w:rFonts w:ascii="Times New Roman" w:hAnsi="Times New Roman" w:cs="Times New Roman"/>
          <w:b/>
          <w:bCs/>
          <w:sz w:val="24"/>
          <w:szCs w:val="24"/>
          <w:lang w:val="bg-BG" w:bidi="bg-BG"/>
        </w:rPr>
        <w:t xml:space="preserve">който е осъден с влязла в сила присъда, за престъпления, съгласно чл. 54, ал. 1, т. 1 от ЗОП, които  имат характер на национални /специфични/ основания за изключване </w:t>
      </w:r>
      <w:r w:rsidRPr="00181FEE">
        <w:rPr>
          <w:rFonts w:ascii="Times New Roman" w:hAnsi="Times New Roman" w:cs="Times New Roman"/>
          <w:bCs/>
          <w:i/>
          <w:sz w:val="24"/>
          <w:szCs w:val="24"/>
          <w:lang w:val="bg-BG" w:bidi="bg-BG"/>
        </w:rPr>
        <w:t>/тези основания</w:t>
      </w:r>
      <w:r w:rsidRPr="00181FEE">
        <w:rPr>
          <w:rFonts w:ascii="Times New Roman" w:hAnsi="Times New Roman" w:cs="Times New Roman"/>
          <w:bCs/>
          <w:i/>
          <w:iCs/>
          <w:sz w:val="24"/>
          <w:szCs w:val="24"/>
          <w:lang w:val="bg-BG" w:bidi="bg-BG"/>
        </w:rPr>
        <w:t xml:space="preserve"> за изключване </w:t>
      </w:r>
      <w:r w:rsidRPr="00181FEE">
        <w:rPr>
          <w:rFonts w:ascii="Times New Roman" w:hAnsi="Times New Roman" w:cs="Times New Roman"/>
          <w:bCs/>
          <w:i/>
          <w:sz w:val="24"/>
          <w:szCs w:val="24"/>
          <w:lang w:val="bg-BG" w:bidi="bg-BG"/>
        </w:rPr>
        <w:t xml:space="preserve">не се съдържат в член 57, параграф 1 от Директива 2014/24/ЕС, а само в нашето национално законодателство. </w:t>
      </w:r>
      <w:r w:rsidRPr="00181FEE">
        <w:rPr>
          <w:rFonts w:ascii="Times New Roman" w:hAnsi="Times New Roman" w:cs="Times New Roman"/>
          <w:b/>
          <w:bCs/>
          <w:sz w:val="24"/>
          <w:szCs w:val="24"/>
          <w:lang w:val="bg-BG" w:bidi="bg-BG"/>
        </w:rPr>
        <w:t>Това са осъждания за престъпления по:</w:t>
      </w:r>
      <w:r w:rsidRPr="00181FEE">
        <w:rPr>
          <w:rFonts w:ascii="Times New Roman" w:hAnsi="Times New Roman" w:cs="Times New Roman"/>
          <w:bCs/>
          <w:i/>
          <w:sz w:val="24"/>
          <w:szCs w:val="24"/>
          <w:lang w:val="bg-BG" w:bidi="bg-BG"/>
        </w:rPr>
        <w:t xml:space="preserve"> </w:t>
      </w:r>
      <w:r w:rsidRPr="00181FEE">
        <w:rPr>
          <w:rFonts w:ascii="Times New Roman" w:hAnsi="Times New Roman" w:cs="Times New Roman"/>
          <w:b/>
          <w:bCs/>
          <w:i/>
          <w:sz w:val="24"/>
          <w:szCs w:val="24"/>
          <w:lang w:val="bg-BG" w:bidi="bg-BG"/>
        </w:rPr>
        <w:t>чл. 194 — 208</w:t>
      </w:r>
      <w:r w:rsidRPr="00181FEE">
        <w:rPr>
          <w:rFonts w:ascii="Times New Roman" w:hAnsi="Times New Roman" w:cs="Times New Roman"/>
          <w:bCs/>
          <w:i/>
          <w:sz w:val="24"/>
          <w:szCs w:val="24"/>
          <w:lang w:val="bg-BG" w:bidi="bg-BG"/>
        </w:rPr>
        <w:t xml:space="preserve"> /престъпления против собствеността/, </w:t>
      </w:r>
      <w:r w:rsidRPr="00181FEE">
        <w:rPr>
          <w:rFonts w:ascii="Times New Roman" w:hAnsi="Times New Roman" w:cs="Times New Roman"/>
          <w:b/>
          <w:bCs/>
          <w:i/>
          <w:sz w:val="24"/>
          <w:szCs w:val="24"/>
          <w:lang w:val="bg-BG" w:bidi="bg-BG"/>
        </w:rPr>
        <w:t>чл. 21За -217</w:t>
      </w:r>
      <w:r w:rsidRPr="00181FEE">
        <w:rPr>
          <w:rFonts w:ascii="Times New Roman" w:hAnsi="Times New Roman" w:cs="Times New Roman"/>
          <w:bCs/>
          <w:i/>
          <w:sz w:val="24"/>
          <w:szCs w:val="24"/>
          <w:lang w:val="bg-BG" w:bidi="bg-BG"/>
        </w:rPr>
        <w:t xml:space="preserve"> /изнудване, вещно укриветелство, злоупотреба на доверие/, </w:t>
      </w:r>
      <w:r w:rsidRPr="00181FEE">
        <w:rPr>
          <w:rFonts w:ascii="Times New Roman" w:hAnsi="Times New Roman" w:cs="Times New Roman"/>
          <w:b/>
          <w:bCs/>
          <w:i/>
          <w:sz w:val="24"/>
          <w:szCs w:val="24"/>
          <w:lang w:val="bg-BG" w:bidi="bg-BG"/>
        </w:rPr>
        <w:t>чл. 219-252</w:t>
      </w:r>
      <w:r w:rsidRPr="00181FEE">
        <w:rPr>
          <w:rFonts w:ascii="Times New Roman" w:hAnsi="Times New Roman" w:cs="Times New Roman"/>
          <w:bCs/>
          <w:i/>
          <w:sz w:val="24"/>
          <w:szCs w:val="24"/>
          <w:lang w:val="bg-BG" w:bidi="bg-BG"/>
        </w:rPr>
        <w:t xml:space="preserve"> /престъпления против стопанството/ и </w:t>
      </w:r>
      <w:r w:rsidRPr="00181FEE">
        <w:rPr>
          <w:rFonts w:ascii="Times New Roman" w:hAnsi="Times New Roman" w:cs="Times New Roman"/>
          <w:b/>
          <w:bCs/>
          <w:i/>
          <w:sz w:val="24"/>
          <w:szCs w:val="24"/>
          <w:lang w:val="bg-BG" w:bidi="bg-BG"/>
        </w:rPr>
        <w:t>чл. 254а - 260 НК</w:t>
      </w:r>
      <w:r w:rsidRPr="00181FEE">
        <w:rPr>
          <w:rFonts w:ascii="Times New Roman" w:hAnsi="Times New Roman" w:cs="Times New Roman"/>
          <w:bCs/>
          <w:i/>
          <w:sz w:val="24"/>
          <w:szCs w:val="24"/>
          <w:lang w:val="bg-BG" w:bidi="bg-BG"/>
        </w:rPr>
        <w:t xml:space="preserve"> /престъпления против данъчната, финансовата и осигурителна система/. </w:t>
      </w:r>
      <w:r w:rsidRPr="00181FEE">
        <w:rPr>
          <w:rFonts w:ascii="Times New Roman" w:hAnsi="Times New Roman" w:cs="Times New Roman"/>
          <w:bCs/>
          <w:sz w:val="24"/>
          <w:szCs w:val="24"/>
          <w:lang w:val="bg-BG" w:bidi="bg-BG"/>
        </w:rPr>
        <w:t xml:space="preserve">Посочва се информация и за престъпления, аналогични на описаните, когато лицата са осъдени в друга държава членка или трета страна. </w:t>
      </w:r>
    </w:p>
    <w:p w:rsidR="00181FEE" w:rsidRPr="00181FEE" w:rsidRDefault="00181FEE" w:rsidP="00FC59CA">
      <w:pPr>
        <w:pStyle w:val="NoSpacing"/>
        <w:numPr>
          <w:ilvl w:val="2"/>
          <w:numId w:val="14"/>
        </w:numPr>
        <w:rPr>
          <w:rFonts w:ascii="Times New Roman" w:hAnsi="Times New Roman" w:cs="Times New Roman"/>
          <w:bCs/>
          <w:sz w:val="24"/>
          <w:szCs w:val="24"/>
          <w:lang w:val="bg-BG" w:bidi="bg-BG"/>
        </w:rPr>
      </w:pPr>
      <w:r w:rsidRPr="00181FEE">
        <w:rPr>
          <w:rFonts w:ascii="Times New Roman" w:hAnsi="Times New Roman" w:cs="Times New Roman"/>
          <w:b/>
          <w:bCs/>
          <w:sz w:val="24"/>
          <w:szCs w:val="24"/>
          <w:lang w:val="bg-BG" w:bidi="bg-BG"/>
        </w:rPr>
        <w:t>Наличие на свързаност</w:t>
      </w:r>
      <w:r w:rsidRPr="00181FEE">
        <w:rPr>
          <w:rFonts w:ascii="Times New Roman" w:hAnsi="Times New Roman" w:cs="Times New Roman"/>
          <w:bCs/>
          <w:sz w:val="24"/>
          <w:szCs w:val="24"/>
          <w:lang w:val="bg-BG" w:bidi="bg-BG"/>
        </w:rPr>
        <w:t xml:space="preserve"> по смисъла на пар. 2, т. 45 от ДР на ЗОП между кандидати/ участници в конкретна процедура / </w:t>
      </w:r>
      <w:r w:rsidRPr="00181FEE">
        <w:rPr>
          <w:rFonts w:ascii="Times New Roman" w:hAnsi="Times New Roman" w:cs="Times New Roman"/>
          <w:bCs/>
          <w:i/>
          <w:sz w:val="24"/>
          <w:szCs w:val="24"/>
          <w:u w:val="single"/>
          <w:lang w:val="bg-BG" w:bidi="bg-BG"/>
        </w:rPr>
        <w:t>пар. 2, т. 45 от ДР на ЗОП</w:t>
      </w:r>
      <w:r w:rsidRPr="00181FEE">
        <w:rPr>
          <w:rFonts w:ascii="Times New Roman" w:hAnsi="Times New Roman" w:cs="Times New Roman"/>
          <w:bCs/>
          <w:i/>
          <w:sz w:val="24"/>
          <w:szCs w:val="24"/>
          <w:lang w:val="bg-BG" w:bidi="bg-BG"/>
        </w:rPr>
        <w:t>: "Свързани лица" са тези по смисъла на§ 1, т. 13 и 14 от допълнителните разпоредби</w:t>
      </w:r>
      <w:r w:rsidRPr="00181FEE">
        <w:rPr>
          <w:rFonts w:ascii="Times New Roman" w:hAnsi="Times New Roman" w:cs="Times New Roman"/>
          <w:bCs/>
          <w:sz w:val="24"/>
          <w:szCs w:val="24"/>
          <w:lang w:val="bg-BG" w:bidi="bg-BG"/>
        </w:rPr>
        <w:t>/ на Закона за публичното предлагане на ценни книжа/.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sz w:val="18"/>
          <w:szCs w:val="18"/>
          <w:lang w:val="bg-BG"/>
        </w:rPr>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Съгласно §1, т. 13 от ДР на Закона за публично предлагане на ценни книжа </w:t>
      </w:r>
      <w:r w:rsidRPr="00AF426D">
        <w:rPr>
          <w:rFonts w:ascii="Times New Roman" w:hAnsi="Times New Roman" w:cs="Times New Roman"/>
          <w:b/>
          <w:bCs/>
          <w:i/>
          <w:sz w:val="18"/>
          <w:szCs w:val="18"/>
          <w:lang w:val="bg-BG"/>
        </w:rPr>
        <w:t>„свързани лица”</w:t>
      </w:r>
      <w:r w:rsidRPr="00AF426D">
        <w:rPr>
          <w:rFonts w:ascii="Times New Roman" w:hAnsi="Times New Roman" w:cs="Times New Roman"/>
          <w:bCs/>
          <w:i/>
          <w:sz w:val="18"/>
          <w:szCs w:val="18"/>
          <w:lang w:val="bg-BG"/>
        </w:rPr>
        <w:t xml:space="preserve"> са:  </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а) лицата, едното от които контролира другото лице или негово дъщерно дружество;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б) лицата, чиято дейност се контролира от трето лице;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в) лицата, които съвместно контролират трето лице;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Съответно, съгласно § 1, т. 14 от ДР на Закона за публично предлагане на ценни книжа „контрол” е налице, когато едно лице: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181FEE"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в) може по друг начин да упражнява решаващо влияние върху вземането на решения във връзка с дейността на юридическо лице.</w:t>
      </w:r>
    </w:p>
    <w:p w:rsidR="00AF426D" w:rsidRPr="00AF426D" w:rsidRDefault="00AF426D" w:rsidP="00181FEE">
      <w:pPr>
        <w:pStyle w:val="NoSpacing"/>
        <w:rPr>
          <w:rFonts w:ascii="Times New Roman" w:hAnsi="Times New Roman" w:cs="Times New Roman"/>
          <w:bCs/>
          <w:i/>
          <w:sz w:val="18"/>
          <w:szCs w:val="18"/>
          <w:lang w:val="bg-BG"/>
        </w:rPr>
      </w:pPr>
    </w:p>
    <w:p w:rsidR="00181FEE" w:rsidRPr="002869CD" w:rsidRDefault="00181FEE" w:rsidP="00181FEE">
      <w:pPr>
        <w:pStyle w:val="NoSpacing"/>
        <w:rPr>
          <w:rFonts w:ascii="Times New Roman" w:hAnsi="Times New Roman" w:cs="Times New Roman"/>
          <w:b/>
          <w:bCs/>
          <w:i/>
          <w:sz w:val="24"/>
          <w:szCs w:val="24"/>
          <w:lang w:val="bg-BG"/>
        </w:rPr>
      </w:pPr>
      <w:r w:rsidRPr="002869CD">
        <w:rPr>
          <w:rFonts w:ascii="Times New Roman" w:hAnsi="Times New Roman" w:cs="Times New Roman"/>
          <w:b/>
          <w:bCs/>
          <w:i/>
          <w:sz w:val="24"/>
          <w:szCs w:val="24"/>
          <w:lang w:val="bg-BG"/>
        </w:rPr>
        <w:t>Съгласно чл. 46, ал. 1 от ППЗОП участниците са длъжни да уведомят писмено Възложителя в 3-дневен срок, в случай, че се окажат свързани лица с друг участник в настоящата поръчка.</w:t>
      </w:r>
    </w:p>
    <w:p w:rsidR="00AF426D" w:rsidRPr="00071F88" w:rsidRDefault="00AF426D" w:rsidP="00181FEE">
      <w:pPr>
        <w:pStyle w:val="NoSpacing"/>
        <w:rPr>
          <w:rFonts w:ascii="Times New Roman" w:hAnsi="Times New Roman" w:cs="Times New Roman"/>
          <w:b/>
          <w:bCs/>
          <w:sz w:val="24"/>
          <w:szCs w:val="24"/>
          <w:lang w:val="ru-RU"/>
        </w:rPr>
      </w:pPr>
    </w:p>
    <w:p w:rsidR="00181FEE" w:rsidRPr="00AF426D" w:rsidRDefault="00181FEE" w:rsidP="00FC59CA">
      <w:pPr>
        <w:pStyle w:val="NoSpacing"/>
        <w:numPr>
          <w:ilvl w:val="2"/>
          <w:numId w:val="14"/>
        </w:numPr>
        <w:rPr>
          <w:rFonts w:ascii="Times New Roman" w:hAnsi="Times New Roman" w:cs="Times New Roman"/>
          <w:b/>
          <w:bCs/>
          <w:sz w:val="24"/>
          <w:szCs w:val="24"/>
          <w:lang w:val="ru-RU"/>
        </w:rPr>
      </w:pPr>
      <w:r w:rsidRPr="00181FEE">
        <w:rPr>
          <w:rFonts w:ascii="Times New Roman" w:hAnsi="Times New Roman" w:cs="Times New Roman"/>
          <w:b/>
          <w:bCs/>
          <w:sz w:val="24"/>
          <w:szCs w:val="24"/>
          <w:lang w:val="bg-BG"/>
        </w:rPr>
        <w:t>Извършени нарушения по чл. 61, ал. 1, чл. 62, ал. 1 или 3, чл. 63, ал. 1 или 2, чл. 2</w:t>
      </w:r>
      <w:r w:rsidR="00AF426D">
        <w:rPr>
          <w:rFonts w:ascii="Times New Roman" w:hAnsi="Times New Roman" w:cs="Times New Roman"/>
          <w:b/>
          <w:bCs/>
          <w:sz w:val="24"/>
          <w:szCs w:val="24"/>
          <w:lang w:val="bg-BG"/>
        </w:rPr>
        <w:t>28, ал. 3 от Кодекса на труда</w:t>
      </w:r>
    </w:p>
    <w:p w:rsidR="00AF426D" w:rsidRPr="00071F88" w:rsidRDefault="00AF426D" w:rsidP="00AF426D">
      <w:pPr>
        <w:pStyle w:val="NoSpacing"/>
        <w:ind w:left="720"/>
        <w:rPr>
          <w:rFonts w:ascii="Times New Roman" w:hAnsi="Times New Roman" w:cs="Times New Roman"/>
          <w:b/>
          <w:bCs/>
          <w:sz w:val="24"/>
          <w:szCs w:val="24"/>
          <w:lang w:val="ru-RU"/>
        </w:rPr>
      </w:pP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lastRenderedPageBreak/>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Чл. 61, ал. 1, чл. 62, ал. 1 или 3, чл. 63, ал. 1 или 2, чл. 228, ал. 3 от Кодекса на труда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t>Чл. 61. (Изм. - ДВ, бр. 100 от 1992 г.) (1) (Доп. - ДВ, бр. 120 от 2002 г.) Трудовият договор се сключва между работника или служителя и работодателя преди постъпването на работа</w:t>
      </w:r>
      <w:r w:rsidRPr="00AF426D">
        <w:rPr>
          <w:rFonts w:ascii="Times New Roman" w:hAnsi="Times New Roman" w:cs="Times New Roman"/>
          <w:bCs/>
          <w:i/>
          <w:sz w:val="18"/>
          <w:szCs w:val="18"/>
          <w:lang w:val="bg-BG"/>
        </w:rPr>
        <w:t>.</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t xml:space="preserve">Чл. 62. (Изм. - ДВ, бр. 100 от 1992 г., изм. и доп., бр. 2 от 1996 г.) </w:t>
      </w:r>
      <w:r w:rsidRPr="00AF426D">
        <w:rPr>
          <w:rFonts w:ascii="Times New Roman" w:hAnsi="Times New Roman" w:cs="Times New Roman"/>
          <w:bCs/>
          <w:i/>
          <w:sz w:val="18"/>
          <w:szCs w:val="18"/>
        </w:rPr>
        <w:t>(1) Трудовият договор се сключва в писмена форма.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(3) </w:t>
      </w:r>
      <w:r w:rsidRPr="00AF426D">
        <w:rPr>
          <w:rFonts w:ascii="Times New Roman" w:hAnsi="Times New Roman" w:cs="Times New Roman"/>
          <w:bCs/>
          <w:i/>
          <w:sz w:val="18"/>
          <w:szCs w:val="18"/>
          <w:lang w:val="ru-RU"/>
        </w:rPr>
        <w:t>Работникът или служителят е длъжен да постъпи на работа в едноседмичен срок от получаването на документите по ал. 1, освен ако страните са уговорили друг срок. Ако работникът или служителят не постъпи на работа в този срок, трудовото правоотношение се смята за невъзникнало, освен ако това се дължи на независещи от него причини, за които той е уведомил работодателя до изтичането на срока.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t xml:space="preserve">Чл. 63. (1) (Нова - ДВ, бр. 120 от 2002 г., изм., бр. 105 от 2005 г.) Работодателят е длъжен да предостави на работника или служителя преди постъпването му на работа екземпляр от сключения трудов договор, подписан от двете страни, и копие от уведомлението по </w:t>
      </w:r>
      <w:hyperlink r:id="rId46" w:anchor="p5988269" w:tgtFrame="_blank" w:history="1">
        <w:r w:rsidRPr="00AF426D">
          <w:rPr>
            <w:rStyle w:val="Hyperlink"/>
            <w:rFonts w:ascii="Times New Roman" w:hAnsi="Times New Roman" w:cs="Times New Roman"/>
            <w:bCs/>
            <w:i/>
            <w:sz w:val="18"/>
            <w:szCs w:val="18"/>
            <w:lang w:val="ru-RU"/>
          </w:rPr>
          <w:t>чл. 62, ал. 3</w:t>
        </w:r>
      </w:hyperlink>
      <w:r w:rsidRPr="00AF426D">
        <w:rPr>
          <w:rFonts w:ascii="Times New Roman" w:hAnsi="Times New Roman" w:cs="Times New Roman"/>
          <w:bCs/>
          <w:i/>
          <w:sz w:val="18"/>
          <w:szCs w:val="18"/>
          <w:lang w:val="ru-RU"/>
        </w:rPr>
        <w:t>, заверено от териториалната дирекция на Националната агенция за приходите.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t>(2) (Нова - ДВ, бр. 120 от 2002 г.) Работодателят няма право да допуска до работа работника или служителя, преди да му предостави документите по ал. 1.</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Чл. 228 </w:t>
      </w:r>
      <w:r w:rsidRPr="00AF426D">
        <w:rPr>
          <w:rFonts w:ascii="Times New Roman" w:hAnsi="Times New Roman" w:cs="Times New Roman"/>
          <w:bCs/>
          <w:i/>
          <w:sz w:val="18"/>
          <w:szCs w:val="18"/>
          <w:lang w:val="ru-RU"/>
        </w:rPr>
        <w:t>(3) (Нова – ДВ, бр. 102 от 2017 г., в сила от 22.12.2017 г.) Обезщетенията по този раздел, дължими при прекратяване на трудовото правоотношение, се изплащат не по-късно от последния ден на месеца, следващ месеца, през който правоотношението е прекратено, освен ако в колективния трудов договор е договорен друг срок. След изтичане на този срок работодателят дължи обезщетението заедно със законната лихва.</w:t>
      </w:r>
    </w:p>
    <w:p w:rsidR="00181FEE" w:rsidRPr="00AF426D" w:rsidRDefault="00181FEE" w:rsidP="00FC59CA">
      <w:pPr>
        <w:pStyle w:val="NoSpacing"/>
        <w:numPr>
          <w:ilvl w:val="0"/>
          <w:numId w:val="15"/>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Раздел </w:t>
      </w:r>
      <w:r w:rsidRPr="00AF426D">
        <w:rPr>
          <w:rFonts w:ascii="Times New Roman" w:hAnsi="Times New Roman" w:cs="Times New Roman"/>
          <w:bCs/>
          <w:i/>
          <w:sz w:val="18"/>
          <w:szCs w:val="18"/>
        </w:rPr>
        <w:t>III</w:t>
      </w:r>
      <w:r w:rsidRPr="00AF426D">
        <w:rPr>
          <w:rFonts w:ascii="Times New Roman" w:hAnsi="Times New Roman" w:cs="Times New Roman"/>
          <w:bCs/>
          <w:i/>
          <w:sz w:val="18"/>
          <w:szCs w:val="18"/>
          <w:lang w:val="bg-BG"/>
        </w:rPr>
        <w:t xml:space="preserve"> „Други видове обещетения” от Глава десета, Кодекса на труда, а именно:</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недопускане до работа;</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временно отстраняване от работа;</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командировка;</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преместване;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тридоустрояване;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бедствие;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правомерен отказ на работника или служителя да изпълнява работата;</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за неспазено предизвестие;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прекратяване на трудовото правоотношение без предизвестие;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уволнение на други основания;</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за неизползван платен годишен отпуск;</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Обезщетения при незаконно уволнение и при недопускане на работа на възстановен работник или служител;</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Отговорност на работодателя за други вреди, причинени на работника или служителя;</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Регресна отговорност</w:t>
      </w:r>
    </w:p>
    <w:p w:rsidR="00181FEE" w:rsidRPr="00544750" w:rsidRDefault="00181FEE" w:rsidP="00FC59CA">
      <w:pPr>
        <w:pStyle w:val="NoSpacing"/>
        <w:numPr>
          <w:ilvl w:val="2"/>
          <w:numId w:val="14"/>
        </w:numPr>
        <w:rPr>
          <w:rFonts w:ascii="Times New Roman" w:hAnsi="Times New Roman" w:cs="Times New Roman"/>
          <w:bCs/>
          <w:sz w:val="24"/>
          <w:szCs w:val="24"/>
          <w:lang w:val="ru-RU"/>
        </w:rPr>
      </w:pPr>
      <w:r w:rsidRPr="00544750">
        <w:rPr>
          <w:rFonts w:ascii="Times New Roman" w:hAnsi="Times New Roman" w:cs="Times New Roman"/>
          <w:bCs/>
          <w:sz w:val="24"/>
          <w:szCs w:val="24"/>
          <w:lang w:val="bg-BG"/>
        </w:rPr>
        <w:t xml:space="preserve">Извършени </w:t>
      </w:r>
      <w:r w:rsidRPr="00544750">
        <w:rPr>
          <w:rFonts w:ascii="Times New Roman" w:hAnsi="Times New Roman" w:cs="Times New Roman"/>
          <w:bCs/>
          <w:sz w:val="24"/>
          <w:szCs w:val="24"/>
          <w:lang w:val="ru-RU"/>
        </w:rPr>
        <w:t>нарушения по чл. 13, ал. 1 от Закона за трудовата</w:t>
      </w:r>
      <w:r w:rsidR="00544750">
        <w:rPr>
          <w:rFonts w:ascii="Times New Roman" w:hAnsi="Times New Roman" w:cs="Times New Roman"/>
          <w:bCs/>
          <w:sz w:val="24"/>
          <w:szCs w:val="24"/>
          <w:lang w:val="ru-RU"/>
        </w:rPr>
        <w:t xml:space="preserve"> миграция и трудовата мобилност.</w:t>
      </w:r>
    </w:p>
    <w:p w:rsidR="00AF426D" w:rsidRDefault="00AF426D" w:rsidP="00181FEE">
      <w:pPr>
        <w:pStyle w:val="NoSpacing"/>
        <w:rPr>
          <w:rFonts w:ascii="Times New Roman" w:hAnsi="Times New Roman" w:cs="Times New Roman"/>
          <w:bCs/>
          <w:i/>
          <w:sz w:val="18"/>
          <w:szCs w:val="18"/>
          <w:lang w:val="bg-BG"/>
        </w:rPr>
      </w:pP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Чл. 13, ал. 1 от </w:t>
      </w:r>
      <w:r w:rsidRPr="00AF426D">
        <w:rPr>
          <w:rFonts w:ascii="Times New Roman" w:hAnsi="Times New Roman" w:cs="Times New Roman"/>
          <w:bCs/>
          <w:i/>
          <w:sz w:val="18"/>
          <w:szCs w:val="18"/>
          <w:lang w:val="ru-RU"/>
        </w:rPr>
        <w:t>Закона за трудовата миграция и трудовата мобилност</w:t>
      </w:r>
      <w:r w:rsidRPr="00AF426D">
        <w:rPr>
          <w:rFonts w:ascii="Times New Roman" w:hAnsi="Times New Roman" w:cs="Times New Roman"/>
          <w:bCs/>
          <w:i/>
          <w:sz w:val="18"/>
          <w:szCs w:val="18"/>
          <w:lang w:val="bg-BG"/>
        </w:rPr>
        <w:t>:</w:t>
      </w:r>
    </w:p>
    <w:p w:rsidR="00181FEE" w:rsidRDefault="00181FEE" w:rsidP="00181FEE">
      <w:pPr>
        <w:pStyle w:val="NoSpacing"/>
        <w:rPr>
          <w:rFonts w:ascii="Times New Roman" w:hAnsi="Times New Roman" w:cs="Times New Roman"/>
          <w:bCs/>
          <w:i/>
          <w:sz w:val="18"/>
          <w:szCs w:val="18"/>
          <w:lang w:val="ru-RU"/>
        </w:rPr>
      </w:pPr>
      <w:r w:rsidRPr="00AF426D">
        <w:rPr>
          <w:rFonts w:ascii="Times New Roman" w:hAnsi="Times New Roman" w:cs="Times New Roman"/>
          <w:bCs/>
          <w:i/>
          <w:sz w:val="18"/>
          <w:szCs w:val="18"/>
          <w:lang w:val="bg-BG"/>
        </w:rPr>
        <w:t>Чл. 13</w:t>
      </w:r>
      <w:r w:rsidRPr="00AF426D">
        <w:rPr>
          <w:rFonts w:ascii="Times New Roman" w:hAnsi="Times New Roman" w:cs="Times New Roman"/>
          <w:bCs/>
          <w:i/>
          <w:sz w:val="18"/>
          <w:szCs w:val="18"/>
          <w:lang w:val="ru-RU"/>
        </w:rPr>
        <w:t xml:space="preserve"> (1) Не се разрешава наемането на работа на незаконно пребиваващи на територията на Република България граждани на трети държави.</w:t>
      </w:r>
    </w:p>
    <w:p w:rsidR="00AF426D" w:rsidRPr="00AF426D" w:rsidRDefault="00AF426D" w:rsidP="00181FEE">
      <w:pPr>
        <w:pStyle w:val="NoSpacing"/>
        <w:rPr>
          <w:rFonts w:ascii="Times New Roman" w:hAnsi="Times New Roman" w:cs="Times New Roman"/>
          <w:bCs/>
          <w:i/>
          <w:sz w:val="18"/>
          <w:szCs w:val="18"/>
          <w:lang w:val="bg-BG"/>
        </w:rPr>
      </w:pPr>
    </w:p>
    <w:p w:rsidR="00181FEE" w:rsidRDefault="00181FEE" w:rsidP="00FC59CA">
      <w:pPr>
        <w:pStyle w:val="NoSpacing"/>
        <w:numPr>
          <w:ilvl w:val="2"/>
          <w:numId w:val="14"/>
        </w:numPr>
        <w:rPr>
          <w:rFonts w:ascii="Times New Roman" w:hAnsi="Times New Roman" w:cs="Times New Roman"/>
          <w:bCs/>
          <w:sz w:val="24"/>
          <w:szCs w:val="24"/>
          <w:lang w:val="bg-BG"/>
        </w:rPr>
      </w:pPr>
      <w:r w:rsidRPr="00181FEE">
        <w:rPr>
          <w:rFonts w:ascii="Times New Roman" w:hAnsi="Times New Roman" w:cs="Times New Roman"/>
          <w:bCs/>
          <w:sz w:val="24"/>
          <w:szCs w:val="24"/>
          <w:lang w:val="bg-BG"/>
        </w:rPr>
        <w:t>При наличие на обстоятелствата по чл. 69 от Закона за противодействие на корупцията и за отнемане на незаконно придобитото имущество.</w:t>
      </w:r>
    </w:p>
    <w:p w:rsidR="00AF426D" w:rsidRPr="00181FEE" w:rsidRDefault="00AF426D" w:rsidP="00AF426D">
      <w:pPr>
        <w:pStyle w:val="NoSpacing"/>
        <w:ind w:left="720"/>
        <w:rPr>
          <w:rFonts w:ascii="Times New Roman" w:hAnsi="Times New Roman" w:cs="Times New Roman"/>
          <w:bCs/>
          <w:sz w:val="24"/>
          <w:szCs w:val="24"/>
          <w:lang w:val="bg-BG"/>
        </w:rPr>
      </w:pP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Чл. 69 от Закона за противодействие на корупцията и за отнемане на незаконно придобитото имущество: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t>Чл. 69. (1)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AF426D" w:rsidRPr="00181FEE" w:rsidRDefault="00AF426D" w:rsidP="00181FEE">
      <w:pPr>
        <w:pStyle w:val="NoSpacing"/>
        <w:rPr>
          <w:rFonts w:ascii="Times New Roman" w:hAnsi="Times New Roman" w:cs="Times New Roman"/>
          <w:bCs/>
          <w:i/>
          <w:sz w:val="24"/>
          <w:szCs w:val="24"/>
          <w:lang w:val="bg-BG"/>
        </w:rPr>
      </w:pP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Информация относно липсата или наличието на обстоятелства от т. 2.2.1 до т. 2.2.6., включително се попълва</w:t>
      </w:r>
      <w:r w:rsidR="00A81988">
        <w:rPr>
          <w:rFonts w:ascii="Times New Roman" w:hAnsi="Times New Roman" w:cs="Times New Roman"/>
          <w:bCs/>
          <w:sz w:val="24"/>
          <w:szCs w:val="24"/>
          <w:lang w:val="bg-BG"/>
        </w:rPr>
        <w:t xml:space="preserve"> в</w:t>
      </w:r>
      <w:r w:rsidRPr="00181FEE">
        <w:rPr>
          <w:rFonts w:ascii="Times New Roman" w:hAnsi="Times New Roman" w:cs="Times New Roman"/>
          <w:bCs/>
          <w:sz w:val="24"/>
          <w:szCs w:val="24"/>
          <w:lang w:val="bg-BG"/>
        </w:rPr>
        <w:t xml:space="preserve">  еЕЕДОП.</w:t>
      </w:r>
    </w:p>
    <w:p w:rsidR="00181FEE" w:rsidRPr="002869CD" w:rsidRDefault="00181FEE" w:rsidP="00181FEE">
      <w:pPr>
        <w:pStyle w:val="NoSpacing"/>
        <w:rPr>
          <w:rFonts w:ascii="Times New Roman" w:hAnsi="Times New Roman" w:cs="Times New Roman"/>
          <w:b/>
          <w:bCs/>
          <w:i/>
          <w:sz w:val="24"/>
          <w:szCs w:val="24"/>
          <w:lang w:val="bg-BG"/>
        </w:rPr>
      </w:pPr>
      <w:r w:rsidRPr="002869CD">
        <w:rPr>
          <w:rFonts w:ascii="Times New Roman" w:hAnsi="Times New Roman" w:cs="Times New Roman"/>
          <w:b/>
          <w:bCs/>
          <w:i/>
          <w:sz w:val="24"/>
          <w:szCs w:val="24"/>
          <w:lang w:val="bg-BG"/>
        </w:rPr>
        <w:lastRenderedPageBreak/>
        <w:t>Съгласно чл. 46, ал. 1 от ППЗОП участниците са длъжни да уведомят писмено възложителя в 3-дневен срок, в случай, че настъпят обстоятелствата по чл. 54, ал. 1 от ЗОП.</w:t>
      </w:r>
    </w:p>
    <w:p w:rsidR="00AF426D" w:rsidRPr="00181FEE" w:rsidRDefault="00AF426D" w:rsidP="00181FEE">
      <w:pPr>
        <w:pStyle w:val="NoSpacing"/>
        <w:rPr>
          <w:rFonts w:ascii="Times New Roman" w:hAnsi="Times New Roman" w:cs="Times New Roman"/>
          <w:b/>
          <w:bCs/>
          <w:sz w:val="24"/>
          <w:szCs w:val="24"/>
          <w:lang w:val="bg-BG"/>
        </w:rPr>
      </w:pPr>
    </w:p>
    <w:p w:rsidR="00181FEE" w:rsidRDefault="00181FEE" w:rsidP="00FC59CA">
      <w:pPr>
        <w:pStyle w:val="NoSpacing"/>
        <w:numPr>
          <w:ilvl w:val="2"/>
          <w:numId w:val="14"/>
        </w:numPr>
        <w:rPr>
          <w:rFonts w:ascii="Times New Roman" w:hAnsi="Times New Roman" w:cs="Times New Roman"/>
          <w:bCs/>
          <w:sz w:val="24"/>
          <w:szCs w:val="24"/>
          <w:lang w:val="bg-BG" w:bidi="bg-BG"/>
        </w:rPr>
      </w:pPr>
      <w:r w:rsidRPr="00181FEE">
        <w:rPr>
          <w:rFonts w:ascii="Times New Roman" w:hAnsi="Times New Roman" w:cs="Times New Roman"/>
          <w:bCs/>
          <w:sz w:val="24"/>
          <w:szCs w:val="24"/>
          <w:lang w:val="bg-BG" w:bidi="bg-BG"/>
        </w:rPr>
        <w:t>На основание чл. 4, т. 23 във връзка с чл.3, т. 1 от ЗМИП (в сила от 30.03.2018 г.) Като мярка за превенция на използването на финансовата система за целите на изпирането на пари възложителите на обществени поръчки следва да извършват комплексна проверка на клиентите, които съгласно чл. 10, т.2 от същия закон включва действия по идентифициране на действителния собственик и предприемане на подходящи действия за проверка на неговата  идентификация по начин, който дава достатъчно основание на лицето по чл. 4 да приеме за установен действителния собственик, включително прилагане на подходяюи мерки за изясняване на структурата на собственост и контрол на клиента.</w:t>
      </w:r>
    </w:p>
    <w:p w:rsidR="009813CE" w:rsidRPr="00181FEE" w:rsidRDefault="009813CE" w:rsidP="009813CE">
      <w:pPr>
        <w:pStyle w:val="NoSpacing"/>
        <w:ind w:left="720"/>
        <w:rPr>
          <w:rFonts w:ascii="Times New Roman" w:hAnsi="Times New Roman" w:cs="Times New Roman"/>
          <w:bCs/>
          <w:sz w:val="24"/>
          <w:szCs w:val="24"/>
          <w:lang w:val="bg-BG" w:bidi="bg-BG"/>
        </w:rPr>
      </w:pPr>
    </w:p>
    <w:p w:rsidR="00181FEE" w:rsidRPr="00181FEE" w:rsidRDefault="00181FEE" w:rsidP="00181FEE">
      <w:pPr>
        <w:pStyle w:val="NoSpacing"/>
        <w:rPr>
          <w:rFonts w:ascii="Times New Roman" w:hAnsi="Times New Roman" w:cs="Times New Roman"/>
          <w:bCs/>
          <w:sz w:val="24"/>
          <w:szCs w:val="24"/>
          <w:lang w:val="bg-BG" w:bidi="bg-BG"/>
        </w:rPr>
      </w:pPr>
      <w:r w:rsidRPr="00181FEE">
        <w:rPr>
          <w:rFonts w:ascii="Times New Roman" w:hAnsi="Times New Roman" w:cs="Times New Roman"/>
          <w:bCs/>
          <w:sz w:val="24"/>
          <w:szCs w:val="24"/>
          <w:lang w:val="bg-BG" w:bidi="bg-BG"/>
        </w:rPr>
        <w:t>Съгласно пар. 2, ал,. 1 от ДРЗМИП „действителен собственик” е физическо лице или физически лица, което/които в крайна сметка притежават или контролират юридическото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 – малко на някое от следните условия:</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а) учредителят;</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б) доверителният собственик;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в) пазителят, ако има такъв;</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г) бенефициерът или класът бенефициери, или</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lastRenderedPageBreak/>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собственик.ция по чл. 59, ал.1, т.3 от ЗМИП.</w:t>
      </w:r>
    </w:p>
    <w:p w:rsidR="008A024F" w:rsidRPr="00181FEE" w:rsidRDefault="008A024F" w:rsidP="00181FEE">
      <w:pPr>
        <w:pStyle w:val="NoSpacing"/>
        <w:rPr>
          <w:rFonts w:ascii="Times New Roman" w:hAnsi="Times New Roman" w:cs="Times New Roman"/>
          <w:bCs/>
          <w:sz w:val="24"/>
          <w:szCs w:val="24"/>
          <w:lang w:val="bg-BG"/>
        </w:rPr>
      </w:pPr>
    </w:p>
    <w:p w:rsidR="0056258B" w:rsidRPr="00071F88" w:rsidRDefault="00181FEE" w:rsidP="00180B9C">
      <w:pPr>
        <w:pStyle w:val="NoSpacing"/>
        <w:rPr>
          <w:rFonts w:ascii="Times New Roman" w:hAnsi="Times New Roman" w:cs="Times New Roman"/>
          <w:bCs/>
          <w:sz w:val="24"/>
          <w:szCs w:val="24"/>
          <w:lang w:val="ru-RU"/>
        </w:rPr>
      </w:pPr>
      <w:r w:rsidRPr="008A024F">
        <w:rPr>
          <w:rFonts w:ascii="Times New Roman" w:hAnsi="Times New Roman" w:cs="Times New Roman"/>
          <w:b/>
          <w:bCs/>
          <w:sz w:val="24"/>
          <w:szCs w:val="24"/>
          <w:lang w:val="bg-BG"/>
        </w:rPr>
        <w:t>Във връзка с гореизложеното, участникът, избран за изпълнител следва да представи Декларация по образец за обстоятелствата по чл. 42, ал.2, т.2 - Приложение № 1 от ПРАВИЛНИК за прилагане на Закона за мерките срещу изпирането на пари, за обстоятелствата по чл. 59, ал.1, т.3- Приложение № 2 от ПРАВИЛНИК за прилагане на Закона за мерките срещу изпирането на пари и за обстоятелствата по чл. 66 от Закона за мерките срещу изпирането на пари - Приложение № 4 от ПРАВИЛНИК за прилагане на Закона за мерките срещу изпирането на пари.</w:t>
      </w:r>
    </w:p>
    <w:p w:rsidR="0050478A" w:rsidRPr="0050478A" w:rsidRDefault="0050478A" w:rsidP="0050478A">
      <w:pPr>
        <w:pStyle w:val="NoSpacing"/>
        <w:suppressAutoHyphens w:val="0"/>
        <w:ind w:left="66"/>
        <w:rPr>
          <w:rFonts w:ascii="Times New Roman" w:hAnsi="Times New Roman" w:cs="Times New Roman"/>
          <w:bCs/>
          <w:sz w:val="24"/>
          <w:szCs w:val="24"/>
          <w:lang w:val="bg-BG"/>
        </w:rPr>
      </w:pPr>
    </w:p>
    <w:p w:rsidR="002869CD" w:rsidRPr="002869CD" w:rsidRDefault="002869CD" w:rsidP="00A81988">
      <w:pPr>
        <w:autoSpaceDE w:val="0"/>
        <w:autoSpaceDN w:val="0"/>
        <w:adjustRightInd w:val="0"/>
        <w:spacing w:after="0" w:line="240" w:lineRule="auto"/>
        <w:jc w:val="both"/>
        <w:rPr>
          <w:rFonts w:ascii="Times New Roman" w:eastAsia="SimSun" w:hAnsi="Times New Roman" w:cs="Times New Roman"/>
          <w:b/>
          <w:bCs/>
          <w:sz w:val="24"/>
          <w:szCs w:val="24"/>
          <w:lang w:val="bg-BG" w:eastAsia="bg-BG"/>
        </w:rPr>
      </w:pPr>
      <w:r w:rsidRPr="002869CD">
        <w:rPr>
          <w:rFonts w:ascii="Times New Roman" w:eastAsia="SimSun" w:hAnsi="Times New Roman" w:cs="Times New Roman"/>
          <w:b/>
          <w:bCs/>
          <w:sz w:val="24"/>
          <w:szCs w:val="24"/>
          <w:lang w:val="bg-BG" w:eastAsia="bg-BG"/>
        </w:rPr>
        <w:t>2.3. Други основания за отстраняване</w:t>
      </w:r>
    </w:p>
    <w:p w:rsidR="002869CD" w:rsidRPr="002869CD" w:rsidRDefault="002869CD" w:rsidP="002869CD">
      <w:pPr>
        <w:autoSpaceDE w:val="0"/>
        <w:autoSpaceDN w:val="0"/>
        <w:adjustRightInd w:val="0"/>
        <w:spacing w:after="0" w:line="240" w:lineRule="auto"/>
        <w:ind w:firstLine="708"/>
        <w:jc w:val="both"/>
        <w:rPr>
          <w:rFonts w:ascii="Times New Roman" w:eastAsia="Times New Roman" w:hAnsi="Times New Roman" w:cs="Times New Roman"/>
          <w:sz w:val="24"/>
          <w:szCs w:val="20"/>
          <w:lang w:val="bg-BG"/>
        </w:rPr>
      </w:pPr>
      <w:r w:rsidRPr="002869CD">
        <w:rPr>
          <w:rFonts w:ascii="Times New Roman" w:eastAsia="SimSun" w:hAnsi="Times New Roman" w:cs="Times New Roman"/>
          <w:b/>
          <w:bCs/>
          <w:sz w:val="24"/>
          <w:szCs w:val="24"/>
          <w:lang w:val="bg-BG" w:eastAsia="bg-BG"/>
        </w:rPr>
        <w:t xml:space="preserve">2.3.1. </w:t>
      </w:r>
      <w:r w:rsidRPr="002869CD">
        <w:rPr>
          <w:rFonts w:ascii="Times New Roman" w:eastAsia="SimSun" w:hAnsi="Times New Roman" w:cs="Times New Roman"/>
          <w:sz w:val="24"/>
          <w:szCs w:val="24"/>
          <w:lang w:val="bg-BG" w:eastAsia="bg-BG"/>
        </w:rPr>
        <w:t>У</w:t>
      </w:r>
      <w:r w:rsidRPr="002869CD">
        <w:rPr>
          <w:rFonts w:ascii="Times New Roman" w:eastAsia="Times New Roman" w:hAnsi="Times New Roman" w:cs="Times New Roman"/>
          <w:sz w:val="24"/>
          <w:szCs w:val="20"/>
          <w:lang w:val="ru-RU"/>
        </w:rPr>
        <w:t>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p>
    <w:p w:rsidR="002869CD" w:rsidRPr="002869CD" w:rsidRDefault="002869CD"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2.3.2. </w:t>
      </w:r>
      <w:r w:rsidRPr="002869CD">
        <w:rPr>
          <w:rFonts w:ascii="Times New Roman" w:eastAsia="SimSun" w:hAnsi="Times New Roman" w:cs="Times New Roman"/>
          <w:sz w:val="24"/>
          <w:szCs w:val="24"/>
          <w:lang w:val="bg-BG" w:eastAsia="bg-BG"/>
        </w:rPr>
        <w:t>Участник, който е представил оферта, която не отговаря на предварително обявените условия на поръчката;</w:t>
      </w:r>
    </w:p>
    <w:p w:rsidR="002869CD" w:rsidRPr="002869CD" w:rsidRDefault="002869CD"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2.3.3. </w:t>
      </w:r>
      <w:r w:rsidRPr="002869CD">
        <w:rPr>
          <w:rFonts w:ascii="Times New Roman" w:eastAsia="SimSun" w:hAnsi="Times New Roman" w:cs="Times New Roman"/>
          <w:sz w:val="24"/>
          <w:szCs w:val="24"/>
          <w:lang w:val="bg-BG" w:eastAsia="bg-BG"/>
        </w:rPr>
        <w:t>Участник, който не е представил в срок обосновката по чл. 72, ал.1 от ЗОП или чиято оферта не е приета съгласно чл. 72, ал. 3 – 5 от ЗОП.</w:t>
      </w:r>
    </w:p>
    <w:p w:rsidR="002869CD" w:rsidRPr="002869CD" w:rsidRDefault="002869CD"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sz w:val="24"/>
          <w:szCs w:val="24"/>
          <w:lang w:val="bg-BG" w:eastAsia="bg-BG"/>
        </w:rPr>
        <w:t>2.3.4.</w:t>
      </w:r>
      <w:r w:rsidRPr="002869CD">
        <w:rPr>
          <w:rFonts w:ascii="Times New Roman" w:eastAsia="SimSun" w:hAnsi="Times New Roman" w:cs="Times New Roman"/>
          <w:sz w:val="24"/>
          <w:szCs w:val="24"/>
          <w:lang w:val="bg-BG" w:eastAsia="bg-BG"/>
        </w:rPr>
        <w:t xml:space="preserve"> </w:t>
      </w:r>
      <w:r w:rsidRPr="002869CD">
        <w:rPr>
          <w:rFonts w:ascii="Times New Roman" w:eastAsia="Times New Roman" w:hAnsi="Times New Roman" w:cs="Times New Roman"/>
          <w:sz w:val="24"/>
          <w:szCs w:val="20"/>
          <w:lang w:val="bg-BG"/>
        </w:rPr>
        <w:t>У</w:t>
      </w:r>
      <w:r w:rsidRPr="002869CD">
        <w:rPr>
          <w:rFonts w:ascii="Times New Roman" w:eastAsia="Times New Roman" w:hAnsi="Times New Roman" w:cs="Times New Roman"/>
          <w:sz w:val="24"/>
          <w:szCs w:val="20"/>
          <w:lang w:val="ru-RU"/>
        </w:rPr>
        <w:t>частник, подал заявление за участие или оферта, които не отговарят на условията за представяне, включително за форма, начин и срок.</w:t>
      </w:r>
    </w:p>
    <w:p w:rsidR="002869CD" w:rsidRPr="002869CD" w:rsidRDefault="002869CD" w:rsidP="002869CD">
      <w:pPr>
        <w:autoSpaceDE w:val="0"/>
        <w:autoSpaceDN w:val="0"/>
        <w:adjustRightInd w:val="0"/>
        <w:spacing w:after="0" w:line="240" w:lineRule="auto"/>
        <w:ind w:firstLine="708"/>
        <w:jc w:val="both"/>
        <w:rPr>
          <w:rFonts w:ascii="Times New Roman" w:eastAsia="Times New Roman" w:hAnsi="Times New Roman" w:cs="Times New Roman"/>
          <w:sz w:val="24"/>
          <w:szCs w:val="20"/>
          <w:lang w:val="bg-BG"/>
        </w:rPr>
      </w:pPr>
      <w:r w:rsidRPr="002869CD">
        <w:rPr>
          <w:rFonts w:ascii="Times New Roman" w:eastAsia="SimSun" w:hAnsi="Times New Roman" w:cs="Times New Roman"/>
          <w:b/>
          <w:bCs/>
          <w:sz w:val="24"/>
          <w:szCs w:val="24"/>
          <w:lang w:val="bg-BG" w:eastAsia="bg-BG"/>
        </w:rPr>
        <w:t xml:space="preserve">2.3.5. </w:t>
      </w:r>
      <w:r w:rsidRPr="002869CD">
        <w:rPr>
          <w:rFonts w:ascii="Times New Roman" w:eastAsia="Times New Roman" w:hAnsi="Times New Roman" w:cs="Times New Roman"/>
          <w:sz w:val="24"/>
          <w:szCs w:val="20"/>
          <w:lang w:val="ru-RU"/>
        </w:rPr>
        <w:t xml:space="preserve">Участник, който не удължи или не потвърди срока на валидност на офертата си, се отстранява от участие. </w:t>
      </w:r>
    </w:p>
    <w:p w:rsidR="002869CD" w:rsidRDefault="002869CD"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2.3.6. </w:t>
      </w:r>
      <w:r w:rsidRPr="002869CD">
        <w:rPr>
          <w:rFonts w:ascii="Times New Roman" w:eastAsia="SimSun" w:hAnsi="Times New Roman" w:cs="Times New Roman"/>
          <w:sz w:val="24"/>
          <w:szCs w:val="24"/>
          <w:lang w:val="bg-BG" w:eastAsia="bg-BG"/>
        </w:rPr>
        <w:t>Участник, който е предложил цена за изпълнение на поръчката и/или на съответна обособена позиция и/или на съответната номенклатурна/номенклатурни единица/единици от съответна обособена позиция, по-висока от финансовия ресурс, който Възложителят може да осигури за изпълнение на поръчката.</w:t>
      </w:r>
    </w:p>
    <w:p w:rsidR="00D96328" w:rsidRPr="002869CD" w:rsidRDefault="00D96328"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b/>
          <w:bCs/>
          <w:sz w:val="24"/>
          <w:szCs w:val="24"/>
          <w:lang w:val="bg-BG" w:eastAsia="bg-BG"/>
        </w:rPr>
      </w:pPr>
      <w:r w:rsidRPr="002869CD">
        <w:rPr>
          <w:rFonts w:ascii="Times New Roman" w:eastAsia="SimSun" w:hAnsi="Times New Roman" w:cs="Times New Roman"/>
          <w:b/>
          <w:bCs/>
          <w:sz w:val="24"/>
          <w:szCs w:val="24"/>
          <w:lang w:val="bg-BG" w:eastAsia="bg-BG"/>
        </w:rPr>
        <w:t>2.4. Мерки за доказване на надеждност от участниците, доказване липса на основание за отстраняване (чл. 56, ал. 1 от ЗОП)</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2.4.1. </w:t>
      </w:r>
      <w:r w:rsidRPr="002869CD">
        <w:rPr>
          <w:rFonts w:ascii="Times New Roman" w:eastAsia="SimSun" w:hAnsi="Times New Roman" w:cs="Times New Roman"/>
          <w:sz w:val="24"/>
          <w:szCs w:val="24"/>
          <w:lang w:val="bg-BG" w:eastAsia="bg-BG"/>
        </w:rPr>
        <w:t>При наличие на основание за отстраняване от процедурата по т. 2.1. и по т. 2.1.5. от настоящия раздел, съответният участник има право да представи доказателства, че е предприел мерки, които гарантират неговата надеждност, като може да докаже съответно, че е:</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а) </w:t>
      </w:r>
      <w:r w:rsidRPr="002869CD">
        <w:rPr>
          <w:rFonts w:ascii="Times New Roman" w:eastAsia="SimSun" w:hAnsi="Times New Roman" w:cs="Times New Roman"/>
          <w:sz w:val="24"/>
          <w:szCs w:val="24"/>
          <w:lang w:val="bg-BG" w:eastAsia="bg-BG"/>
        </w:rPr>
        <w:t>погасил задълженията по т. 2.1.1, б. “б”, включително начислените лихви и/или глоби или че те са разсрочени, отсрочени или обезпечени;</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б) </w:t>
      </w:r>
      <w:r w:rsidRPr="002869CD">
        <w:rPr>
          <w:rFonts w:ascii="Times New Roman" w:eastAsia="SimSun" w:hAnsi="Times New Roman" w:cs="Times New Roman"/>
          <w:sz w:val="24"/>
          <w:szCs w:val="24"/>
          <w:lang w:val="bg-BG" w:eastAsia="bg-BG"/>
        </w:rPr>
        <w:t>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в) </w:t>
      </w:r>
      <w:r w:rsidRPr="002869CD">
        <w:rPr>
          <w:rFonts w:ascii="Times New Roman" w:eastAsia="SimSun" w:hAnsi="Times New Roman" w:cs="Times New Roman"/>
          <w:sz w:val="24"/>
          <w:szCs w:val="24"/>
          <w:lang w:val="bg-BG" w:eastAsia="bg-BG"/>
        </w:rPr>
        <w:t>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sz w:val="24"/>
          <w:szCs w:val="24"/>
          <w:lang w:val="bg-BG" w:eastAsia="bg-BG"/>
        </w:rPr>
        <w:lastRenderedPageBreak/>
        <w:t xml:space="preserve">г) </w:t>
      </w:r>
      <w:r w:rsidRPr="002869CD">
        <w:rPr>
          <w:rFonts w:ascii="Times New Roman" w:eastAsia="Times New Roman" w:hAnsi="Times New Roman" w:cs="Times New Roman"/>
          <w:color w:val="000000" w:themeColor="text1"/>
          <w:sz w:val="24"/>
          <w:szCs w:val="20"/>
          <w:lang w:val="ru-RU"/>
        </w:rPr>
        <w:t xml:space="preserve">е платил изцяло дължимото вземане по </w:t>
      </w:r>
      <w:hyperlink r:id="rId47" w:anchor="p5986991" w:tgtFrame="_blank" w:history="1">
        <w:r w:rsidRPr="002869CD">
          <w:rPr>
            <w:rFonts w:ascii="Times New Roman" w:eastAsia="Times New Roman" w:hAnsi="Times New Roman" w:cs="Times New Roman"/>
            <w:color w:val="000000" w:themeColor="text1"/>
            <w:sz w:val="24"/>
            <w:szCs w:val="20"/>
            <w:lang w:val="ru-RU"/>
          </w:rPr>
          <w:t>чл. 128</w:t>
        </w:r>
      </w:hyperlink>
      <w:r w:rsidRPr="002869CD">
        <w:rPr>
          <w:rFonts w:ascii="Times New Roman" w:eastAsia="Times New Roman" w:hAnsi="Times New Roman" w:cs="Times New Roman"/>
          <w:color w:val="000000" w:themeColor="text1"/>
          <w:sz w:val="24"/>
          <w:szCs w:val="20"/>
          <w:lang w:val="ru-RU"/>
        </w:rPr>
        <w:t xml:space="preserve">, </w:t>
      </w:r>
      <w:hyperlink r:id="rId48" w:anchor="p36456930" w:tgtFrame="_blank" w:history="1">
        <w:r w:rsidRPr="002869CD">
          <w:rPr>
            <w:rFonts w:ascii="Times New Roman" w:eastAsia="Times New Roman" w:hAnsi="Times New Roman" w:cs="Times New Roman"/>
            <w:color w:val="000000" w:themeColor="text1"/>
            <w:sz w:val="24"/>
            <w:szCs w:val="20"/>
            <w:lang w:val="ru-RU"/>
          </w:rPr>
          <w:t>чл. 228, ал. 3</w:t>
        </w:r>
      </w:hyperlink>
      <w:r w:rsidRPr="002869CD">
        <w:rPr>
          <w:rFonts w:ascii="Times New Roman" w:eastAsia="Times New Roman" w:hAnsi="Times New Roman" w:cs="Times New Roman"/>
          <w:color w:val="000000" w:themeColor="text1"/>
          <w:sz w:val="24"/>
          <w:szCs w:val="20"/>
          <w:lang w:val="ru-RU"/>
        </w:rPr>
        <w:t xml:space="preserve"> или </w:t>
      </w:r>
      <w:hyperlink r:id="rId49" w:anchor="p5987740" w:tgtFrame="_blank" w:history="1">
        <w:r w:rsidRPr="002869CD">
          <w:rPr>
            <w:rFonts w:ascii="Times New Roman" w:eastAsia="Times New Roman" w:hAnsi="Times New Roman" w:cs="Times New Roman"/>
            <w:color w:val="000000" w:themeColor="text1"/>
            <w:sz w:val="24"/>
            <w:szCs w:val="20"/>
            <w:lang w:val="ru-RU"/>
          </w:rPr>
          <w:t>чл. 245 от Кодекса на труда</w:t>
        </w:r>
      </w:hyperlink>
      <w:r w:rsidRPr="002869CD">
        <w:rPr>
          <w:rFonts w:ascii="Times New Roman" w:eastAsia="Times New Roman" w:hAnsi="Times New Roman" w:cs="Times New Roman"/>
          <w:sz w:val="24"/>
          <w:szCs w:val="20"/>
          <w:lang w:val="ru-RU"/>
        </w:rPr>
        <w:t>.</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2.4.2. </w:t>
      </w:r>
      <w:r w:rsidRPr="002869CD">
        <w:rPr>
          <w:rFonts w:ascii="Times New Roman" w:eastAsia="SimSun" w:hAnsi="Times New Roman" w:cs="Times New Roman"/>
          <w:sz w:val="24"/>
          <w:szCs w:val="24"/>
          <w:lang w:val="bg-BG" w:eastAsia="bg-BG"/>
        </w:rPr>
        <w:t>Като доказателства за надеждността на участника се представят следните документи:</w:t>
      </w:r>
    </w:p>
    <w:p w:rsidR="002869CD" w:rsidRPr="002869CD" w:rsidRDefault="002869CD" w:rsidP="002869CD">
      <w:pPr>
        <w:numPr>
          <w:ilvl w:val="0"/>
          <w:numId w:val="17"/>
        </w:numPr>
        <w:autoSpaceDE w:val="0"/>
        <w:autoSpaceDN w:val="0"/>
        <w:adjustRightInd w:val="0"/>
        <w:spacing w:after="0" w:line="240" w:lineRule="auto"/>
        <w:ind w:left="0"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sz w:val="24"/>
          <w:szCs w:val="24"/>
          <w:lang w:val="bg-BG" w:eastAsia="bg-BG"/>
        </w:rPr>
        <w:t>по отношение на обстоятелството по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2869CD" w:rsidRPr="002869CD" w:rsidRDefault="002869CD" w:rsidP="002869CD">
      <w:pPr>
        <w:numPr>
          <w:ilvl w:val="0"/>
          <w:numId w:val="18"/>
        </w:numPr>
        <w:autoSpaceDE w:val="0"/>
        <w:autoSpaceDN w:val="0"/>
        <w:adjustRightInd w:val="0"/>
        <w:spacing w:after="0" w:line="240" w:lineRule="auto"/>
        <w:ind w:left="0"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sz w:val="24"/>
          <w:szCs w:val="24"/>
          <w:lang w:val="bg-BG" w:eastAsia="bg-BG"/>
        </w:rPr>
        <w:t>по отношение на обстоятелството по б. “в” (чл. 56, ал. 1, т. 3 от ЗОП) –  документ от съответния компетентен орган за потвърждение на описаните обстоятелства.</w:t>
      </w:r>
    </w:p>
    <w:p w:rsidR="002869CD" w:rsidRPr="002869CD" w:rsidRDefault="002869CD" w:rsidP="002869CD">
      <w:pPr>
        <w:numPr>
          <w:ilvl w:val="0"/>
          <w:numId w:val="18"/>
        </w:numPr>
        <w:autoSpaceDE w:val="0"/>
        <w:autoSpaceDN w:val="0"/>
        <w:adjustRightInd w:val="0"/>
        <w:spacing w:after="0" w:line="240" w:lineRule="auto"/>
        <w:ind w:left="0"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sz w:val="24"/>
          <w:szCs w:val="24"/>
          <w:lang w:val="bg-BG" w:eastAsia="bg-BG"/>
        </w:rPr>
        <w:t>п</w:t>
      </w:r>
      <w:r w:rsidRPr="002869CD">
        <w:rPr>
          <w:rFonts w:ascii="Times New Roman" w:eastAsia="SimSun" w:hAnsi="Times New Roman" w:cs="Times New Roman"/>
          <w:sz w:val="24"/>
          <w:szCs w:val="24"/>
          <w:lang w:val="ru-RU" w:eastAsia="bg-BG"/>
        </w:rPr>
        <w:t>о отношение на обстоятелството по чл. 56, ал. 1, т. 4 от ЗОП /нова – ДВ, бр.102, в сила от 22.12.2017 г./ - е платил изцяло дължимото вземане по чл.128, чл.228, ал.3 или чл.245 от Кодекса на труда</w:t>
      </w:r>
      <w:r w:rsidRPr="002869CD">
        <w:rPr>
          <w:rFonts w:ascii="Times New Roman" w:eastAsia="SimSun" w:hAnsi="Times New Roman" w:cs="Times New Roman"/>
          <w:sz w:val="24"/>
          <w:szCs w:val="24"/>
          <w:lang w:val="bg-BG" w:eastAsia="bg-BG"/>
        </w:rPr>
        <w:t>.</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2.4.3. </w:t>
      </w:r>
      <w:r w:rsidRPr="002869CD">
        <w:rPr>
          <w:rFonts w:ascii="Times New Roman" w:eastAsia="SimSun" w:hAnsi="Times New Roman" w:cs="Times New Roman"/>
          <w:sz w:val="24"/>
          <w:szCs w:val="24"/>
          <w:lang w:val="bg-BG" w:eastAsia="bg-BG"/>
        </w:rPr>
        <w:t>Няма право да се ползва от възможността по т. 2.4.1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2.4.4. </w:t>
      </w:r>
      <w:r w:rsidRPr="002869CD">
        <w:rPr>
          <w:rFonts w:ascii="Times New Roman" w:eastAsia="SimSun" w:hAnsi="Times New Roman" w:cs="Times New Roman"/>
          <w:sz w:val="24"/>
          <w:szCs w:val="24"/>
          <w:lang w:val="bg-BG" w:eastAsia="bg-BG"/>
        </w:rPr>
        <w:t>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w:t>
      </w:r>
    </w:p>
    <w:p w:rsidR="002869CD" w:rsidRPr="002869CD" w:rsidRDefault="002869CD" w:rsidP="002869CD">
      <w:pPr>
        <w:autoSpaceDE w:val="0"/>
        <w:autoSpaceDN w:val="0"/>
        <w:adjustRightInd w:val="0"/>
        <w:spacing w:after="0" w:line="240" w:lineRule="auto"/>
        <w:ind w:firstLine="709"/>
        <w:jc w:val="both"/>
        <w:rPr>
          <w:rFonts w:ascii="Times New Roman" w:eastAsia="Times New Roman" w:hAnsi="Times New Roman" w:cs="Times New Roman"/>
          <w:sz w:val="24"/>
          <w:szCs w:val="20"/>
          <w:lang w:val="bg-BG"/>
        </w:rPr>
      </w:pPr>
      <w:r w:rsidRPr="002869CD">
        <w:rPr>
          <w:rFonts w:ascii="Times New Roman" w:eastAsia="SimSun" w:hAnsi="Times New Roman" w:cs="Times New Roman"/>
          <w:b/>
          <w:sz w:val="24"/>
          <w:szCs w:val="24"/>
          <w:lang w:val="bg-BG" w:eastAsia="bg-BG"/>
        </w:rPr>
        <w:t>2.4.5.</w:t>
      </w:r>
      <w:r w:rsidRPr="002869CD">
        <w:rPr>
          <w:rFonts w:ascii="Times New Roman" w:eastAsia="SimSun" w:hAnsi="Times New Roman" w:cs="Times New Roman"/>
          <w:sz w:val="24"/>
          <w:szCs w:val="24"/>
          <w:lang w:val="bg-BG" w:eastAsia="bg-BG"/>
        </w:rPr>
        <w:t xml:space="preserve">  </w:t>
      </w:r>
      <w:r w:rsidRPr="002869CD">
        <w:rPr>
          <w:rFonts w:ascii="Times New Roman" w:eastAsia="Times New Roman" w:hAnsi="Times New Roman" w:cs="Times New Roman"/>
          <w:sz w:val="24"/>
          <w:szCs w:val="20"/>
          <w:lang w:val="ru-RU"/>
        </w:rPr>
        <w:t>В случай че предприетите от кандидата или участника мерки са достатъчни, за да се гарантира неговата надеждност, възложителят не го отстранява от участие в поръчката.</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2.4.6. </w:t>
      </w:r>
      <w:r w:rsidRPr="002869CD">
        <w:rPr>
          <w:rFonts w:ascii="Times New Roman" w:eastAsia="SimSun" w:hAnsi="Times New Roman" w:cs="Times New Roman"/>
          <w:sz w:val="24"/>
          <w:szCs w:val="24"/>
          <w:lang w:val="bg-BG" w:eastAsia="bg-BG"/>
        </w:rPr>
        <w:t>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rsidR="002869CD" w:rsidRPr="002869CD" w:rsidRDefault="002869CD" w:rsidP="002869CD">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cyan"/>
          <w:lang w:val="bg-BG"/>
        </w:rPr>
      </w:pPr>
      <w:r w:rsidRPr="002869CD">
        <w:rPr>
          <w:rFonts w:ascii="Times New Roman" w:eastAsia="SimSun" w:hAnsi="Times New Roman" w:cs="Times New Roman"/>
          <w:sz w:val="24"/>
          <w:szCs w:val="24"/>
          <w:lang w:val="bg-BG" w:eastAsia="bg-BG"/>
        </w:rPr>
        <w:t>Когато преди подаване на офертата участник е предприел мерки за доказване на надеждност по т. 2.4.1 (чл. 56 от ЗОП), тези мерки се описват в еЕЕДОП в полето, свързано със съответното обстоятелство.</w:t>
      </w:r>
    </w:p>
    <w:p w:rsidR="0050478A" w:rsidRDefault="0050478A" w:rsidP="0050478A">
      <w:pPr>
        <w:tabs>
          <w:tab w:val="left" w:pos="0"/>
        </w:tabs>
        <w:spacing w:after="120"/>
        <w:rPr>
          <w:rFonts w:ascii="Times New Roman" w:hAnsi="Times New Roman" w:cs="Times New Roman"/>
          <w:b/>
          <w:bCs/>
          <w:kern w:val="32"/>
          <w:sz w:val="24"/>
          <w:szCs w:val="24"/>
          <w:lang w:val="bg-BG"/>
        </w:rPr>
      </w:pPr>
    </w:p>
    <w:p w:rsidR="006476BC" w:rsidRPr="00180B9C" w:rsidRDefault="007423B3" w:rsidP="007423B3">
      <w:pPr>
        <w:pStyle w:val="ListParagraph"/>
        <w:numPr>
          <w:ilvl w:val="0"/>
          <w:numId w:val="14"/>
        </w:numPr>
        <w:jc w:val="both"/>
        <w:rPr>
          <w:rFonts w:eastAsia="SimSun"/>
          <w:b/>
          <w:bCs/>
          <w:sz w:val="24"/>
          <w:szCs w:val="24"/>
          <w:lang w:val="bg-BG" w:eastAsia="bg-BG"/>
        </w:rPr>
      </w:pPr>
      <w:r w:rsidRPr="00180B9C">
        <w:rPr>
          <w:rFonts w:eastAsia="SimSun"/>
          <w:b/>
          <w:bCs/>
          <w:sz w:val="24"/>
          <w:szCs w:val="24"/>
          <w:lang w:val="bg-BG" w:eastAsia="bg-BG"/>
        </w:rPr>
        <w:t>Използване на капацитета на трети лица</w:t>
      </w:r>
    </w:p>
    <w:p w:rsidR="007423B3" w:rsidRPr="007423B3" w:rsidRDefault="007423B3" w:rsidP="007423B3">
      <w:pPr>
        <w:pStyle w:val="ListParagraph"/>
        <w:ind w:left="540"/>
        <w:jc w:val="both"/>
        <w:rPr>
          <w:rFonts w:eastAsia="SimSun"/>
          <w:b/>
          <w:bCs/>
          <w:i/>
          <w:sz w:val="24"/>
          <w:szCs w:val="24"/>
          <w:lang w:val="bg-BG" w:eastAsia="bg-BG"/>
        </w:rPr>
      </w:pPr>
    </w:p>
    <w:p w:rsidR="006476BC" w:rsidRPr="006476BC" w:rsidRDefault="006476BC" w:rsidP="006476BC">
      <w:pPr>
        <w:autoSpaceDE w:val="0"/>
        <w:autoSpaceDN w:val="0"/>
        <w:adjustRightInd w:val="0"/>
        <w:spacing w:after="0" w:line="240" w:lineRule="auto"/>
        <w:ind w:firstLine="709"/>
        <w:jc w:val="both"/>
        <w:rPr>
          <w:rFonts w:ascii="Times New Roman" w:eastAsia="Times New Roman" w:hAnsi="Times New Roman" w:cs="Times New Roman"/>
          <w:sz w:val="24"/>
          <w:szCs w:val="20"/>
          <w:lang w:val="bg-BG"/>
        </w:rPr>
      </w:pPr>
      <w:r w:rsidRPr="008A024F">
        <w:rPr>
          <w:rFonts w:ascii="Times New Roman" w:eastAsia="SimSun" w:hAnsi="Times New Roman" w:cs="Times New Roman"/>
          <w:b/>
          <w:bCs/>
          <w:sz w:val="24"/>
          <w:szCs w:val="24"/>
          <w:lang w:val="ru-RU" w:eastAsia="bg-BG"/>
        </w:rPr>
        <w:t>3</w:t>
      </w:r>
      <w:r w:rsidRPr="006476BC">
        <w:rPr>
          <w:rFonts w:ascii="Times New Roman" w:eastAsia="SimSun" w:hAnsi="Times New Roman" w:cs="Times New Roman"/>
          <w:b/>
          <w:bCs/>
          <w:sz w:val="24"/>
          <w:szCs w:val="24"/>
          <w:lang w:val="bg-BG" w:eastAsia="bg-BG"/>
        </w:rPr>
        <w:t xml:space="preserve">.1. </w:t>
      </w:r>
      <w:r w:rsidRPr="006476BC">
        <w:rPr>
          <w:rFonts w:ascii="Times New Roman" w:eastAsia="SimSun" w:hAnsi="Times New Roman" w:cs="Times New Roman"/>
          <w:b/>
          <w:bCs/>
          <w:sz w:val="24"/>
          <w:szCs w:val="24"/>
          <w:lang w:val="ru-RU" w:eastAsia="bg-BG"/>
        </w:rPr>
        <w:t xml:space="preserve"> </w:t>
      </w:r>
      <w:r w:rsidRPr="006476BC">
        <w:rPr>
          <w:rFonts w:ascii="Times New Roman" w:eastAsia="SimSun" w:hAnsi="Times New Roman" w:cs="Times New Roman"/>
          <w:sz w:val="24"/>
          <w:szCs w:val="24"/>
          <w:lang w:val="bg-BG" w:eastAsia="bg-BG"/>
        </w:rPr>
        <w:t xml:space="preserve">Участниците могат да се позоват на капацитета на трети лица, </w:t>
      </w:r>
      <w:r w:rsidRPr="006476BC">
        <w:rPr>
          <w:rFonts w:ascii="Times New Roman" w:eastAsia="Times New Roman" w:hAnsi="Times New Roman" w:cs="Times New Roman"/>
          <w:sz w:val="24"/>
          <w:szCs w:val="20"/>
          <w:lang w:val="ru-RU"/>
        </w:rPr>
        <w:t>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rsidR="006476BC" w:rsidRPr="006476BC" w:rsidRDefault="006476BC" w:rsidP="006476BC">
      <w:pPr>
        <w:autoSpaceDE w:val="0"/>
        <w:autoSpaceDN w:val="0"/>
        <w:adjustRightInd w:val="0"/>
        <w:spacing w:after="0" w:line="240" w:lineRule="auto"/>
        <w:ind w:firstLine="709"/>
        <w:jc w:val="both"/>
        <w:rPr>
          <w:rFonts w:ascii="Times New Roman" w:eastAsia="Times New Roman" w:hAnsi="Times New Roman" w:cs="Times New Roman"/>
          <w:sz w:val="24"/>
          <w:szCs w:val="20"/>
          <w:lang w:val="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.2. </w:t>
      </w:r>
      <w:r w:rsidRPr="006476BC">
        <w:rPr>
          <w:rFonts w:ascii="Times New Roman" w:eastAsia="Times New Roman" w:hAnsi="Times New Roman" w:cs="Times New Roman"/>
          <w:sz w:val="24"/>
          <w:szCs w:val="20"/>
          <w:lang w:val="ru-RU"/>
        </w:rPr>
        <w:t>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6476BC" w:rsidRPr="006476BC"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.3. </w:t>
      </w:r>
      <w:r w:rsidRPr="006476BC">
        <w:rPr>
          <w:rFonts w:ascii="Times New Roman" w:eastAsia="SimSun" w:hAnsi="Times New Roman" w:cs="Times New Roman"/>
          <w:b/>
          <w:bCs/>
          <w:sz w:val="24"/>
          <w:szCs w:val="24"/>
          <w:lang w:val="ru-RU" w:eastAsia="bg-BG"/>
        </w:rPr>
        <w:t xml:space="preserve"> </w:t>
      </w:r>
      <w:r w:rsidRPr="006476BC">
        <w:rPr>
          <w:rFonts w:ascii="Times New Roman" w:eastAsia="SimSun" w:hAnsi="Times New Roman" w:cs="Times New Roman"/>
          <w:sz w:val="24"/>
          <w:szCs w:val="24"/>
          <w:lang w:val="bg-BG" w:eastAsia="bg-BG"/>
        </w:rPr>
        <w:t>Когато участникът се позовава на капацитета на трети лица, посочва това в е</w:t>
      </w:r>
      <w:r w:rsidR="00135073">
        <w:rPr>
          <w:rFonts w:ascii="Times New Roman" w:eastAsia="SimSun" w:hAnsi="Times New Roman" w:cs="Times New Roman"/>
          <w:sz w:val="24"/>
          <w:szCs w:val="24"/>
          <w:lang w:val="bg-BG" w:eastAsia="bg-BG"/>
        </w:rPr>
        <w:t>ЕЕДОП</w:t>
      </w:r>
      <w:r w:rsidRPr="006476BC">
        <w:rPr>
          <w:rFonts w:ascii="Times New Roman" w:eastAsia="SimSun" w:hAnsi="Times New Roman" w:cs="Times New Roman"/>
          <w:sz w:val="24"/>
          <w:szCs w:val="24"/>
          <w:lang w:val="bg-BG" w:eastAsia="bg-BG"/>
        </w:rPr>
        <w:t xml:space="preserve">. Участникът трябва да може да докаже, че ще разполага с техните ресурси, като представи документи за поетите от третите лица задължения. </w:t>
      </w:r>
    </w:p>
    <w:p w:rsidR="006476BC" w:rsidRPr="006476BC"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.4. </w:t>
      </w:r>
      <w:r w:rsidRPr="006476BC">
        <w:rPr>
          <w:rFonts w:ascii="Times New Roman" w:eastAsia="SimSun" w:hAnsi="Times New Roman" w:cs="Times New Roman"/>
          <w:sz w:val="24"/>
          <w:szCs w:val="24"/>
          <w:lang w:val="bg-BG" w:eastAsia="bg-BG"/>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6476BC" w:rsidRPr="006476BC"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lastRenderedPageBreak/>
        <w:t>3</w:t>
      </w:r>
      <w:r w:rsidRPr="006476BC">
        <w:rPr>
          <w:rFonts w:ascii="Times New Roman" w:eastAsia="SimSun" w:hAnsi="Times New Roman" w:cs="Times New Roman"/>
          <w:b/>
          <w:bCs/>
          <w:sz w:val="24"/>
          <w:szCs w:val="24"/>
          <w:lang w:val="bg-BG" w:eastAsia="bg-BG"/>
        </w:rPr>
        <w:t xml:space="preserve">.5. </w:t>
      </w:r>
      <w:r w:rsidRPr="006476BC">
        <w:rPr>
          <w:rFonts w:ascii="Times New Roman" w:eastAsia="SimSun" w:hAnsi="Times New Roman" w:cs="Times New Roman"/>
          <w:sz w:val="24"/>
          <w:szCs w:val="24"/>
          <w:lang w:val="bg-BG" w:eastAsia="bg-BG"/>
        </w:rPr>
        <w:t>Възложителят може да изиска от участника да замени посоченото от него трето лице, ако то не отговаря на някое от условията по т. 4.4.</w:t>
      </w:r>
      <w:r w:rsidRPr="006476BC">
        <w:rPr>
          <w:rFonts w:ascii="Times New Roman" w:eastAsia="Times New Roman" w:hAnsi="Times New Roman" w:cs="Times New Roman"/>
          <w:sz w:val="24"/>
          <w:szCs w:val="20"/>
          <w:lang w:val="bg-BG"/>
        </w:rPr>
        <w:t xml:space="preserve">, </w:t>
      </w:r>
      <w:r w:rsidRPr="006476BC">
        <w:rPr>
          <w:rFonts w:ascii="Times New Roman" w:eastAsia="Times New Roman" w:hAnsi="Times New Roman" w:cs="Times New Roman"/>
          <w:sz w:val="24"/>
          <w:szCs w:val="20"/>
          <w:lang w:val="ru-RU"/>
        </w:rPr>
        <w:t>поради промяна в обстоятелства преди сключване на договора за обществена поръчка.</w:t>
      </w:r>
    </w:p>
    <w:p w:rsidR="006476BC" w:rsidRPr="006476BC"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.6. </w:t>
      </w:r>
      <w:r w:rsidRPr="006476BC">
        <w:rPr>
          <w:rFonts w:ascii="Times New Roman" w:eastAsia="SimSun" w:hAnsi="Times New Roman" w:cs="Times New Roman"/>
          <w:sz w:val="24"/>
          <w:szCs w:val="24"/>
          <w:lang w:val="bg-BG" w:eastAsia="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4.2 – 4.4.</w:t>
      </w:r>
    </w:p>
    <w:p w:rsidR="00135073"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.7. </w:t>
      </w:r>
      <w:r w:rsidRPr="006476BC">
        <w:rPr>
          <w:rFonts w:ascii="Times New Roman" w:eastAsia="SimSun" w:hAnsi="Times New Roman" w:cs="Times New Roman"/>
          <w:sz w:val="24"/>
          <w:szCs w:val="24"/>
          <w:lang w:val="bg-BG" w:eastAsia="bg-BG"/>
        </w:rPr>
        <w:t>Когато участник в процедурата е клон на чуждестранно лице, той може, за доказване на съответствие с изискванията за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w:t>
      </w:r>
    </w:p>
    <w:p w:rsidR="00135073" w:rsidRDefault="00135073"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p>
    <w:p w:rsidR="00135073" w:rsidRPr="006476BC" w:rsidRDefault="00135073" w:rsidP="006476BC">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cyan"/>
          <w:lang w:val="bg-BG" w:eastAsia="bg-BG"/>
        </w:rPr>
      </w:pPr>
    </w:p>
    <w:p w:rsidR="006476BC" w:rsidRPr="001E5C3D" w:rsidRDefault="007423B3" w:rsidP="007423B3">
      <w:pPr>
        <w:pStyle w:val="ListParagraph"/>
        <w:numPr>
          <w:ilvl w:val="0"/>
          <w:numId w:val="14"/>
        </w:numPr>
        <w:autoSpaceDN w:val="0"/>
        <w:adjustRightInd w:val="0"/>
        <w:jc w:val="both"/>
        <w:rPr>
          <w:rFonts w:eastAsia="SimSun"/>
          <w:b/>
          <w:bCs/>
          <w:sz w:val="24"/>
          <w:szCs w:val="24"/>
          <w:lang w:val="bg-BG" w:eastAsia="bg-BG"/>
        </w:rPr>
      </w:pPr>
      <w:r w:rsidRPr="001E5C3D">
        <w:rPr>
          <w:rFonts w:eastAsia="SimSun"/>
          <w:b/>
          <w:bCs/>
          <w:sz w:val="24"/>
          <w:szCs w:val="24"/>
          <w:lang w:val="bg-BG" w:eastAsia="bg-BG"/>
        </w:rPr>
        <w:t>Подизпълнители</w:t>
      </w:r>
    </w:p>
    <w:p w:rsidR="007423B3" w:rsidRPr="007423B3" w:rsidRDefault="007423B3" w:rsidP="007423B3">
      <w:pPr>
        <w:pStyle w:val="ListParagraph"/>
        <w:autoSpaceDN w:val="0"/>
        <w:adjustRightInd w:val="0"/>
        <w:ind w:left="540"/>
        <w:jc w:val="both"/>
        <w:rPr>
          <w:rFonts w:eastAsia="SimSun"/>
          <w:b/>
          <w:bCs/>
          <w:i/>
          <w:sz w:val="24"/>
          <w:szCs w:val="24"/>
          <w:lang w:val="bg-BG" w:eastAsia="bg-BG"/>
        </w:rPr>
      </w:pPr>
    </w:p>
    <w:p w:rsidR="006476BC" w:rsidRPr="006476BC" w:rsidRDefault="007423B3"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4</w:t>
      </w:r>
      <w:r w:rsidR="006476BC" w:rsidRPr="006476BC">
        <w:rPr>
          <w:rFonts w:ascii="Times New Roman" w:eastAsia="SimSun" w:hAnsi="Times New Roman" w:cs="Times New Roman"/>
          <w:b/>
          <w:bCs/>
          <w:sz w:val="24"/>
          <w:szCs w:val="24"/>
          <w:lang w:val="bg-BG" w:eastAsia="bg-BG"/>
        </w:rPr>
        <w:t xml:space="preserve">.1. </w:t>
      </w:r>
      <w:r w:rsidR="006476BC" w:rsidRPr="006476BC">
        <w:rPr>
          <w:rFonts w:ascii="Times New Roman" w:eastAsia="SimSun" w:hAnsi="Times New Roman" w:cs="Times New Roman"/>
          <w:sz w:val="24"/>
          <w:szCs w:val="24"/>
          <w:lang w:val="bg-BG" w:eastAsia="bg-BG"/>
        </w:rPr>
        <w:t xml:space="preserve">Участниците посочват в еЕЕДОП подизпълнителите </w:t>
      </w:r>
      <w:r w:rsidR="006476BC" w:rsidRPr="006476BC">
        <w:rPr>
          <w:rFonts w:ascii="Times New Roman" w:eastAsia="Times New Roman" w:hAnsi="Times New Roman" w:cs="Times New Roman"/>
          <w:sz w:val="24"/>
          <w:szCs w:val="20"/>
          <w:lang w:val="ru-RU"/>
        </w:rPr>
        <w:t>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r w:rsidR="006476BC" w:rsidRPr="006476BC">
        <w:rPr>
          <w:rFonts w:ascii="Times New Roman" w:eastAsia="SimSun" w:hAnsi="Times New Roman" w:cs="Times New Roman"/>
          <w:sz w:val="24"/>
          <w:szCs w:val="24"/>
          <w:lang w:val="bg-BG" w:eastAsia="bg-BG"/>
        </w:rPr>
        <w:t>. Съответната информация се попълва в  еЕЕДОП.</w:t>
      </w:r>
    </w:p>
    <w:p w:rsidR="006476BC" w:rsidRPr="006476BC" w:rsidRDefault="007423B3"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4</w:t>
      </w:r>
      <w:r w:rsidR="006476BC" w:rsidRPr="006476BC">
        <w:rPr>
          <w:rFonts w:ascii="Times New Roman" w:eastAsia="SimSun" w:hAnsi="Times New Roman" w:cs="Times New Roman"/>
          <w:b/>
          <w:bCs/>
          <w:sz w:val="24"/>
          <w:szCs w:val="24"/>
          <w:lang w:val="bg-BG" w:eastAsia="bg-BG"/>
        </w:rPr>
        <w:t xml:space="preserve">.2. </w:t>
      </w:r>
      <w:r w:rsidR="006476BC" w:rsidRPr="006476BC">
        <w:rPr>
          <w:rFonts w:ascii="Times New Roman" w:eastAsia="SimSun" w:hAnsi="Times New Roman" w:cs="Times New Roman"/>
          <w:sz w:val="24"/>
          <w:szCs w:val="24"/>
          <w:lang w:val="bg-BG" w:eastAsia="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6476BC" w:rsidRDefault="007423B3" w:rsidP="006476BC">
      <w:pPr>
        <w:autoSpaceDE w:val="0"/>
        <w:autoSpaceDN w:val="0"/>
        <w:adjustRightInd w:val="0"/>
        <w:spacing w:after="0" w:line="240" w:lineRule="auto"/>
        <w:ind w:firstLine="709"/>
        <w:jc w:val="both"/>
        <w:rPr>
          <w:rFonts w:ascii="Times New Roman" w:eastAsia="Times New Roman" w:hAnsi="Times New Roman" w:cs="Times New Roman"/>
          <w:sz w:val="24"/>
          <w:szCs w:val="20"/>
          <w:lang w:val="ru-RU"/>
        </w:rPr>
      </w:pPr>
      <w:r>
        <w:rPr>
          <w:rFonts w:ascii="Times New Roman" w:eastAsia="Times New Roman" w:hAnsi="Times New Roman" w:cs="Times New Roman"/>
          <w:b/>
          <w:sz w:val="24"/>
          <w:szCs w:val="20"/>
          <w:lang w:val="bg-BG"/>
        </w:rPr>
        <w:t>4</w:t>
      </w:r>
      <w:r w:rsidR="006476BC" w:rsidRPr="006476BC">
        <w:rPr>
          <w:rFonts w:ascii="Times New Roman" w:eastAsia="Times New Roman" w:hAnsi="Times New Roman" w:cs="Times New Roman"/>
          <w:b/>
          <w:sz w:val="24"/>
          <w:szCs w:val="20"/>
          <w:lang w:val="bg-BG"/>
        </w:rPr>
        <w:t>.3.</w:t>
      </w:r>
      <w:r w:rsidR="006476BC" w:rsidRPr="006476BC">
        <w:rPr>
          <w:rFonts w:ascii="Times New Roman" w:eastAsia="Times New Roman" w:hAnsi="Times New Roman" w:cs="Times New Roman"/>
          <w:sz w:val="24"/>
          <w:szCs w:val="20"/>
          <w:lang w:val="bg-BG"/>
        </w:rPr>
        <w:t xml:space="preserve"> </w:t>
      </w:r>
      <w:r w:rsidR="006476BC" w:rsidRPr="006476BC">
        <w:rPr>
          <w:rFonts w:ascii="Times New Roman" w:eastAsia="Times New Roman" w:hAnsi="Times New Roman" w:cs="Times New Roman"/>
          <w:sz w:val="24"/>
          <w:szCs w:val="20"/>
          <w:lang w:val="ru-RU"/>
        </w:rPr>
        <w:t xml:space="preserve">Възложителят изисква замяна на подизпълнител, който не отговаря на някое от условията по </w:t>
      </w:r>
      <w:r w:rsidR="006476BC" w:rsidRPr="006476BC">
        <w:rPr>
          <w:rFonts w:ascii="Times New Roman" w:eastAsia="Times New Roman" w:hAnsi="Times New Roman" w:cs="Times New Roman"/>
          <w:sz w:val="24"/>
          <w:szCs w:val="20"/>
          <w:lang w:val="bg-BG"/>
        </w:rPr>
        <w:t>т</w:t>
      </w:r>
      <w:r w:rsidR="006476BC" w:rsidRPr="006476BC">
        <w:rPr>
          <w:rFonts w:ascii="Times New Roman" w:eastAsia="Times New Roman" w:hAnsi="Times New Roman" w:cs="Times New Roman"/>
          <w:sz w:val="24"/>
          <w:szCs w:val="20"/>
          <w:lang w:val="ru-RU"/>
        </w:rPr>
        <w:t xml:space="preserve">. </w:t>
      </w:r>
      <w:r>
        <w:rPr>
          <w:rFonts w:ascii="Times New Roman" w:eastAsia="Times New Roman" w:hAnsi="Times New Roman" w:cs="Times New Roman"/>
          <w:sz w:val="24"/>
          <w:szCs w:val="20"/>
          <w:lang w:val="ru-RU"/>
        </w:rPr>
        <w:t>4</w:t>
      </w:r>
      <w:r w:rsidR="006476BC" w:rsidRPr="006476BC">
        <w:rPr>
          <w:rFonts w:ascii="Times New Roman" w:eastAsia="Times New Roman" w:hAnsi="Times New Roman" w:cs="Times New Roman"/>
          <w:sz w:val="24"/>
          <w:szCs w:val="20"/>
          <w:lang w:val="bg-BG"/>
        </w:rPr>
        <w:t>.</w:t>
      </w:r>
      <w:r w:rsidR="006476BC" w:rsidRPr="006476BC">
        <w:rPr>
          <w:rFonts w:ascii="Times New Roman" w:eastAsia="Times New Roman" w:hAnsi="Times New Roman" w:cs="Times New Roman"/>
          <w:sz w:val="24"/>
          <w:szCs w:val="20"/>
          <w:lang w:val="ru-RU"/>
        </w:rPr>
        <w:t>2</w:t>
      </w:r>
      <w:r w:rsidR="006476BC" w:rsidRPr="006476BC">
        <w:rPr>
          <w:rFonts w:ascii="Times New Roman" w:eastAsia="Times New Roman" w:hAnsi="Times New Roman" w:cs="Times New Roman"/>
          <w:sz w:val="24"/>
          <w:szCs w:val="20"/>
          <w:lang w:val="bg-BG"/>
        </w:rPr>
        <w:t>.</w:t>
      </w:r>
      <w:r w:rsidR="006476BC" w:rsidRPr="006476BC">
        <w:rPr>
          <w:rFonts w:ascii="Times New Roman" w:eastAsia="Times New Roman" w:hAnsi="Times New Roman" w:cs="Times New Roman"/>
          <w:sz w:val="24"/>
          <w:szCs w:val="20"/>
          <w:lang w:val="ru-RU"/>
        </w:rPr>
        <w:t xml:space="preserve"> поради промяна в обстоятелствата преди сключване на договора за обществена поръчка.</w:t>
      </w:r>
    </w:p>
    <w:p w:rsidR="005C433D" w:rsidRPr="006476BC" w:rsidRDefault="005C433D" w:rsidP="005C433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4</w:t>
      </w:r>
      <w:r w:rsidRPr="006476BC">
        <w:rPr>
          <w:rFonts w:ascii="Times New Roman" w:eastAsia="SimSun" w:hAnsi="Times New Roman" w:cs="Times New Roman"/>
          <w:b/>
          <w:bCs/>
          <w:sz w:val="24"/>
          <w:szCs w:val="24"/>
          <w:lang w:val="bg-BG" w:eastAsia="bg-BG"/>
        </w:rPr>
        <w:t>.4.</w:t>
      </w:r>
      <w:r>
        <w:rPr>
          <w:rFonts w:ascii="Times New Roman" w:eastAsia="SimSun" w:hAnsi="Times New Roman" w:cs="Times New Roman"/>
          <w:b/>
          <w:bCs/>
          <w:sz w:val="24"/>
          <w:szCs w:val="24"/>
          <w:lang w:val="bg-BG" w:eastAsia="bg-BG"/>
        </w:rPr>
        <w:t xml:space="preserve"> </w:t>
      </w:r>
      <w:r>
        <w:rPr>
          <w:rFonts w:ascii="Times New Roman" w:eastAsia="SimSun" w:hAnsi="Times New Roman" w:cs="Times New Roman"/>
          <w:bCs/>
          <w:sz w:val="24"/>
          <w:szCs w:val="24"/>
          <w:lang w:val="bg-BG" w:eastAsia="bg-BG"/>
        </w:rPr>
        <w:t>Изпълнителите сключват договор за подизпълнение с подизпълнителите, посочени в офертата.</w:t>
      </w:r>
    </w:p>
    <w:p w:rsidR="006476BC" w:rsidRPr="006476BC" w:rsidRDefault="007423B3"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4</w:t>
      </w:r>
      <w:r w:rsidR="006476BC" w:rsidRPr="006476BC">
        <w:rPr>
          <w:rFonts w:ascii="Times New Roman" w:eastAsia="SimSun" w:hAnsi="Times New Roman" w:cs="Times New Roman"/>
          <w:b/>
          <w:bCs/>
          <w:sz w:val="24"/>
          <w:szCs w:val="24"/>
          <w:lang w:val="bg-BG" w:eastAsia="bg-BG"/>
        </w:rPr>
        <w:t>.</w:t>
      </w:r>
      <w:r w:rsidR="005C433D">
        <w:rPr>
          <w:rFonts w:ascii="Times New Roman" w:eastAsia="SimSun" w:hAnsi="Times New Roman" w:cs="Times New Roman"/>
          <w:b/>
          <w:bCs/>
          <w:sz w:val="24"/>
          <w:szCs w:val="24"/>
          <w:lang w:val="bg-BG" w:eastAsia="bg-BG"/>
        </w:rPr>
        <w:t>5</w:t>
      </w:r>
      <w:r w:rsidR="006476BC" w:rsidRPr="006476BC">
        <w:rPr>
          <w:rFonts w:ascii="Times New Roman" w:eastAsia="SimSun" w:hAnsi="Times New Roman" w:cs="Times New Roman"/>
          <w:b/>
          <w:bCs/>
          <w:sz w:val="24"/>
          <w:szCs w:val="24"/>
          <w:lang w:val="bg-BG" w:eastAsia="bg-BG"/>
        </w:rPr>
        <w:t xml:space="preserve">. </w:t>
      </w:r>
      <w:r w:rsidR="006476BC" w:rsidRPr="006476BC">
        <w:rPr>
          <w:rFonts w:ascii="Times New Roman" w:eastAsia="SimSun" w:hAnsi="Times New Roman" w:cs="Times New Roman"/>
          <w:sz w:val="24"/>
          <w:szCs w:val="24"/>
          <w:lang w:val="bg-BG" w:eastAsia="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6476BC" w:rsidRPr="006476BC" w:rsidRDefault="006476BC" w:rsidP="006476BC">
      <w:pPr>
        <w:spacing w:after="0" w:line="240" w:lineRule="auto"/>
        <w:jc w:val="both"/>
        <w:rPr>
          <w:rFonts w:ascii="Times New Roman" w:eastAsia="SimSun" w:hAnsi="Times New Roman" w:cs="Times New Roman"/>
          <w:b/>
          <w:bCs/>
          <w:sz w:val="24"/>
          <w:szCs w:val="24"/>
          <w:lang w:val="bg-BG" w:eastAsia="bg-BG"/>
        </w:rPr>
      </w:pPr>
    </w:p>
    <w:p w:rsidR="006476BC" w:rsidRPr="0050478A" w:rsidRDefault="006476BC" w:rsidP="0050478A">
      <w:pPr>
        <w:tabs>
          <w:tab w:val="left" w:pos="0"/>
        </w:tabs>
        <w:spacing w:after="120"/>
        <w:rPr>
          <w:rFonts w:ascii="Times New Roman" w:hAnsi="Times New Roman" w:cs="Times New Roman"/>
          <w:b/>
          <w:bCs/>
          <w:kern w:val="32"/>
          <w:sz w:val="24"/>
          <w:szCs w:val="24"/>
          <w:lang w:val="bg-BG"/>
        </w:rPr>
      </w:pPr>
    </w:p>
    <w:p w:rsidR="00854DF4" w:rsidRPr="00BC1920" w:rsidRDefault="00BC1920" w:rsidP="00854DF4">
      <w:pPr>
        <w:pStyle w:val="NoSpacing"/>
        <w:suppressAutoHyphens w:val="0"/>
        <w:rPr>
          <w:rFonts w:ascii="Times New Roman" w:hAnsi="Times New Roman" w:cs="Times New Roman"/>
          <w:b/>
          <w:bCs/>
          <w:sz w:val="24"/>
          <w:szCs w:val="24"/>
          <w:lang w:val="ru-RU"/>
        </w:rPr>
      </w:pPr>
      <w:r>
        <w:rPr>
          <w:rFonts w:ascii="Times New Roman" w:hAnsi="Times New Roman" w:cs="Times New Roman"/>
          <w:b/>
          <w:bCs/>
          <w:sz w:val="24"/>
          <w:szCs w:val="24"/>
        </w:rPr>
        <w:t>IV</w:t>
      </w:r>
      <w:r w:rsidRPr="00BC1920">
        <w:rPr>
          <w:rFonts w:ascii="Times New Roman" w:hAnsi="Times New Roman" w:cs="Times New Roman"/>
          <w:b/>
          <w:bCs/>
          <w:sz w:val="24"/>
          <w:szCs w:val="24"/>
          <w:lang w:val="ru-RU"/>
        </w:rPr>
        <w:t xml:space="preserve">. </w:t>
      </w:r>
      <w:r w:rsidRPr="00BC1920">
        <w:rPr>
          <w:rFonts w:ascii="Times New Roman" w:hAnsi="Times New Roman" w:cs="Times New Roman"/>
          <w:b/>
          <w:bCs/>
          <w:sz w:val="24"/>
          <w:szCs w:val="24"/>
          <w:lang w:val="bg-BG"/>
        </w:rPr>
        <w:t>КРИТЕРИИ ЗА ПОДБОР НА УЧАСТНИЦИТЕ</w:t>
      </w:r>
    </w:p>
    <w:p w:rsidR="00854DF4" w:rsidRPr="00071F88" w:rsidRDefault="00854DF4" w:rsidP="00854DF4">
      <w:pPr>
        <w:pStyle w:val="NoSpacing"/>
        <w:suppressAutoHyphens w:val="0"/>
        <w:rPr>
          <w:rFonts w:ascii="Times New Roman" w:hAnsi="Times New Roman" w:cs="Times New Roman"/>
          <w:b/>
          <w:bCs/>
          <w:sz w:val="24"/>
          <w:szCs w:val="24"/>
          <w:u w:val="single"/>
          <w:lang w:val="ru-RU"/>
        </w:rPr>
      </w:pPr>
    </w:p>
    <w:p w:rsidR="00676C18" w:rsidRDefault="00854DF4" w:rsidP="0075036D">
      <w:pPr>
        <w:spacing w:afterLines="60" w:after="144"/>
        <w:rPr>
          <w:rFonts w:ascii="Times New Roman" w:hAnsi="Times New Roman" w:cs="Times New Roman"/>
          <w:bCs/>
          <w:i/>
          <w:sz w:val="24"/>
          <w:szCs w:val="24"/>
          <w:lang w:val="ru-RU"/>
        </w:rPr>
      </w:pPr>
      <w:r w:rsidRPr="002008B4">
        <w:rPr>
          <w:rFonts w:ascii="Times New Roman" w:hAnsi="Times New Roman" w:cs="Times New Roman"/>
          <w:b/>
          <w:bCs/>
          <w:sz w:val="24"/>
          <w:szCs w:val="24"/>
          <w:lang w:val="bg-BG"/>
        </w:rPr>
        <w:t>1.Годност (правоспособност) за упражняване на професионална дейност</w:t>
      </w:r>
    </w:p>
    <w:p w:rsidR="00676C18" w:rsidRDefault="00676C18" w:rsidP="00676C18">
      <w:pPr>
        <w:pStyle w:val="NoSpacing"/>
        <w:rPr>
          <w:rFonts w:ascii="Times New Roman" w:hAnsi="Times New Roman" w:cs="Times New Roman"/>
          <w:b/>
          <w:bCs/>
          <w:sz w:val="24"/>
          <w:szCs w:val="24"/>
          <w:highlight w:val="yellow"/>
          <w:lang w:val="bg-BG"/>
        </w:rPr>
      </w:pPr>
    </w:p>
    <w:p w:rsidR="00676C18" w:rsidRDefault="00676C18" w:rsidP="00676C18">
      <w:pPr>
        <w:pStyle w:val="NoSpacing"/>
        <w:rPr>
          <w:rFonts w:ascii="Times New Roman" w:hAnsi="Times New Roman" w:cs="Times New Roman"/>
          <w:b/>
          <w:bCs/>
          <w:i/>
          <w:sz w:val="24"/>
          <w:szCs w:val="24"/>
          <w:u w:val="single"/>
          <w:lang w:val="bg-BG"/>
        </w:rPr>
      </w:pPr>
      <w:bookmarkStart w:id="14" w:name="_Hlk527111903"/>
      <w:r w:rsidRPr="005B4B50">
        <w:rPr>
          <w:rFonts w:ascii="Times New Roman" w:hAnsi="Times New Roman" w:cs="Times New Roman"/>
          <w:b/>
          <w:bCs/>
          <w:i/>
          <w:sz w:val="24"/>
          <w:szCs w:val="24"/>
          <w:u w:val="single"/>
          <w:lang w:val="bg-BG"/>
        </w:rPr>
        <w:t xml:space="preserve">За обособени позиции №  </w:t>
      </w:r>
      <w:r>
        <w:rPr>
          <w:rFonts w:ascii="Times New Roman" w:hAnsi="Times New Roman" w:cs="Times New Roman"/>
          <w:b/>
          <w:bCs/>
          <w:i/>
          <w:sz w:val="24"/>
          <w:szCs w:val="24"/>
          <w:u w:val="single"/>
          <w:lang w:val="bg-BG"/>
        </w:rPr>
        <w:t>4; 5 и 6</w:t>
      </w:r>
    </w:p>
    <w:bookmarkEnd w:id="14"/>
    <w:p w:rsidR="00676C18" w:rsidRPr="005B4B50" w:rsidRDefault="00676C18" w:rsidP="00676C18">
      <w:pPr>
        <w:pStyle w:val="NoSpacing"/>
        <w:rPr>
          <w:rFonts w:ascii="Times New Roman" w:hAnsi="Times New Roman" w:cs="Times New Roman"/>
          <w:b/>
          <w:bCs/>
          <w:i/>
          <w:sz w:val="24"/>
          <w:szCs w:val="24"/>
          <w:u w:val="single"/>
          <w:lang w:val="bg-BG"/>
        </w:rPr>
      </w:pPr>
    </w:p>
    <w:p w:rsidR="00676C18" w:rsidRPr="00AB455A" w:rsidRDefault="00676C18" w:rsidP="00676C18">
      <w:pPr>
        <w:pStyle w:val="NoSpacing"/>
        <w:tabs>
          <w:tab w:val="left" w:pos="1134"/>
        </w:tabs>
        <w:rPr>
          <w:rFonts w:ascii="Times New Roman" w:hAnsi="Times New Roman" w:cs="Times New Roman"/>
          <w:bCs/>
          <w:sz w:val="24"/>
          <w:szCs w:val="24"/>
          <w:lang w:val="bg-BG"/>
        </w:rPr>
      </w:pPr>
      <w:r w:rsidRPr="00D65486">
        <w:rPr>
          <w:rFonts w:ascii="Times New Roman" w:hAnsi="Times New Roman" w:cs="Times New Roman"/>
          <w:b/>
          <w:bCs/>
          <w:sz w:val="24"/>
          <w:szCs w:val="24"/>
          <w:lang w:val="bg-BG"/>
        </w:rPr>
        <w:t>1.</w:t>
      </w:r>
      <w:r w:rsidR="0075036D">
        <w:rPr>
          <w:rFonts w:ascii="Times New Roman" w:hAnsi="Times New Roman" w:cs="Times New Roman"/>
          <w:b/>
          <w:bCs/>
          <w:sz w:val="24"/>
          <w:szCs w:val="24"/>
          <w:lang w:val="bg-BG"/>
        </w:rPr>
        <w:t>1</w:t>
      </w:r>
      <w:r w:rsidRPr="00D65486">
        <w:rPr>
          <w:rFonts w:ascii="Times New Roman" w:hAnsi="Times New Roman" w:cs="Times New Roman"/>
          <w:b/>
          <w:bCs/>
          <w:sz w:val="24"/>
          <w:szCs w:val="24"/>
          <w:lang w:val="bg-BG"/>
        </w:rPr>
        <w:t>.</w:t>
      </w:r>
      <w:r w:rsidRPr="00676C18">
        <w:rPr>
          <w:sz w:val="24"/>
          <w:szCs w:val="24"/>
          <w:lang w:val="ru-RU" w:bidi="bg-BG"/>
        </w:rPr>
        <w:t xml:space="preserve"> </w:t>
      </w:r>
      <w:r w:rsidRPr="00676C18">
        <w:rPr>
          <w:rFonts w:ascii="Times New Roman" w:hAnsi="Times New Roman" w:cs="Times New Roman"/>
          <w:bCs/>
          <w:sz w:val="24"/>
          <w:szCs w:val="24"/>
          <w:lang w:val="ru-RU"/>
        </w:rPr>
        <w:t xml:space="preserve">Съгласно чл. 56 и сл. от Закон за безопасно използване на ядрената енергия (ЗБИЯЕ), участникът следва да притежава валидна </w:t>
      </w:r>
      <w:r w:rsidRPr="00AB455A">
        <w:rPr>
          <w:rFonts w:ascii="Times New Roman" w:hAnsi="Times New Roman" w:cs="Times New Roman"/>
          <w:b/>
          <w:bCs/>
          <w:sz w:val="24"/>
          <w:szCs w:val="24"/>
          <w:lang w:val="bg-BG"/>
        </w:rPr>
        <w:t>Л</w:t>
      </w:r>
      <w:r w:rsidRPr="00676C18">
        <w:rPr>
          <w:rFonts w:ascii="Times New Roman" w:hAnsi="Times New Roman" w:cs="Times New Roman"/>
          <w:b/>
          <w:bCs/>
          <w:sz w:val="24"/>
          <w:szCs w:val="24"/>
          <w:lang w:val="ru-RU"/>
        </w:rPr>
        <w:t>ицензия за извършване на дейности с източници на йонизиращи лъчения</w:t>
      </w:r>
      <w:r w:rsidRPr="00676C18">
        <w:rPr>
          <w:rFonts w:ascii="Times New Roman" w:hAnsi="Times New Roman" w:cs="Times New Roman"/>
          <w:bCs/>
          <w:sz w:val="24"/>
          <w:szCs w:val="24"/>
          <w:lang w:val="ru-RU"/>
        </w:rPr>
        <w:t>, издадена от Агенция за ядрено регулиране</w:t>
      </w:r>
      <w:r w:rsidRPr="00AB455A">
        <w:rPr>
          <w:rFonts w:ascii="Times New Roman" w:hAnsi="Times New Roman" w:cs="Times New Roman"/>
          <w:bCs/>
          <w:sz w:val="24"/>
          <w:szCs w:val="24"/>
          <w:lang w:val="bg-BG"/>
        </w:rPr>
        <w:t xml:space="preserve"> </w:t>
      </w:r>
      <w:r w:rsidRPr="00676C18">
        <w:rPr>
          <w:rFonts w:ascii="Times New Roman" w:hAnsi="Times New Roman" w:cs="Times New Roman"/>
          <w:bCs/>
          <w:sz w:val="24"/>
          <w:szCs w:val="24"/>
          <w:lang w:val="ru-RU"/>
        </w:rPr>
        <w:t xml:space="preserve">или друг еквивалентен документ, </w:t>
      </w:r>
      <w:r w:rsidRPr="00676C18">
        <w:rPr>
          <w:rFonts w:ascii="Times New Roman" w:hAnsi="Times New Roman" w:cs="Times New Roman"/>
          <w:color w:val="000000"/>
          <w:sz w:val="24"/>
          <w:szCs w:val="24"/>
          <w:lang w:val="ru-RU"/>
        </w:rPr>
        <w:t>издаден от компетентните органи, съгласно законодателството на държавата, в която участникът е установен</w:t>
      </w:r>
      <w:r w:rsidRPr="00AB455A">
        <w:rPr>
          <w:rFonts w:ascii="Times New Roman" w:hAnsi="Times New Roman" w:cs="Times New Roman"/>
          <w:color w:val="000000"/>
          <w:sz w:val="24"/>
          <w:szCs w:val="24"/>
          <w:lang w:val="bg-BG"/>
        </w:rPr>
        <w:t xml:space="preserve">, </w:t>
      </w:r>
      <w:r w:rsidRPr="00676C18">
        <w:rPr>
          <w:rFonts w:ascii="Times New Roman" w:hAnsi="Times New Roman" w:cs="Times New Roman"/>
          <w:bCs/>
          <w:sz w:val="24"/>
          <w:szCs w:val="24"/>
          <w:lang w:val="ru-RU"/>
        </w:rPr>
        <w:t xml:space="preserve">доказващ правото на участника да извършва горепосочените дейности. </w:t>
      </w:r>
    </w:p>
    <w:p w:rsidR="00676C18" w:rsidRPr="00DE35ED" w:rsidRDefault="00676C18" w:rsidP="00854DF4">
      <w:pPr>
        <w:pStyle w:val="NoSpacing"/>
        <w:rPr>
          <w:rFonts w:ascii="Times New Roman" w:hAnsi="Times New Roman" w:cs="Times New Roman"/>
          <w:bCs/>
          <w:i/>
          <w:sz w:val="24"/>
          <w:szCs w:val="24"/>
          <w:lang w:val="bg-BG"/>
        </w:rPr>
      </w:pPr>
    </w:p>
    <w:p w:rsidR="0075036D" w:rsidRPr="00E91A56" w:rsidRDefault="0075036D" w:rsidP="0075036D">
      <w:pPr>
        <w:pStyle w:val="NoSpacing"/>
        <w:tabs>
          <w:tab w:val="left" w:pos="1134"/>
        </w:tabs>
        <w:rPr>
          <w:rFonts w:ascii="Times New Roman" w:hAnsi="Times New Roman" w:cs="Times New Roman"/>
          <w:sz w:val="24"/>
          <w:szCs w:val="24"/>
          <w:lang w:val="bg-BG"/>
        </w:rPr>
      </w:pPr>
      <w:r w:rsidRPr="00707B69">
        <w:rPr>
          <w:rFonts w:ascii="Times New Roman" w:hAnsi="Times New Roman" w:cs="Times New Roman"/>
          <w:color w:val="000000"/>
          <w:sz w:val="24"/>
          <w:szCs w:val="24"/>
          <w:lang w:val="ru-RU"/>
        </w:rPr>
        <w:t xml:space="preserve">Съответствието на участника с посочените изисквания се удостоверява </w:t>
      </w:r>
      <w:r w:rsidRPr="00707B69">
        <w:rPr>
          <w:rFonts w:ascii="Times New Roman" w:hAnsi="Times New Roman" w:cs="Times New Roman"/>
          <w:b/>
          <w:color w:val="000000"/>
          <w:sz w:val="24"/>
          <w:szCs w:val="24"/>
          <w:lang w:val="ru-RU"/>
        </w:rPr>
        <w:t>с посочване на номер и дата на издаване на съответн</w:t>
      </w:r>
      <w:r>
        <w:rPr>
          <w:rFonts w:ascii="Times New Roman" w:hAnsi="Times New Roman" w:cs="Times New Roman"/>
          <w:b/>
          <w:color w:val="000000"/>
          <w:sz w:val="24"/>
          <w:szCs w:val="24"/>
          <w:lang w:val="bg-BG"/>
        </w:rPr>
        <w:t>а</w:t>
      </w:r>
      <w:r w:rsidRPr="00707B69">
        <w:rPr>
          <w:rFonts w:ascii="Times New Roman" w:hAnsi="Times New Roman" w:cs="Times New Roman"/>
          <w:b/>
          <w:color w:val="000000"/>
          <w:sz w:val="24"/>
          <w:szCs w:val="24"/>
          <w:lang w:val="ru-RU"/>
        </w:rPr>
        <w:t>т</w:t>
      </w:r>
      <w:r>
        <w:rPr>
          <w:rFonts w:ascii="Times New Roman" w:hAnsi="Times New Roman" w:cs="Times New Roman"/>
          <w:b/>
          <w:color w:val="000000"/>
          <w:sz w:val="24"/>
          <w:szCs w:val="24"/>
          <w:lang w:val="bg-BG"/>
        </w:rPr>
        <w:t>а</w:t>
      </w:r>
      <w:r w:rsidRPr="00707B69">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bg-BG"/>
        </w:rPr>
        <w:t>лицензия</w:t>
      </w:r>
      <w:r w:rsidRPr="00707B69">
        <w:rPr>
          <w:rFonts w:ascii="Times New Roman" w:hAnsi="Times New Roman" w:cs="Times New Roman"/>
          <w:color w:val="000000"/>
          <w:sz w:val="24"/>
          <w:szCs w:val="24"/>
          <w:lang w:val="ru-RU"/>
        </w:rPr>
        <w:t xml:space="preserve"> или друг </w:t>
      </w:r>
      <w:r>
        <w:rPr>
          <w:rFonts w:ascii="Times New Roman" w:hAnsi="Times New Roman" w:cs="Times New Roman"/>
          <w:color w:val="000000"/>
          <w:sz w:val="24"/>
          <w:szCs w:val="24"/>
          <w:lang w:val="bg-BG"/>
        </w:rPr>
        <w:t xml:space="preserve">еквивалентен </w:t>
      </w:r>
      <w:r w:rsidRPr="00707B69">
        <w:rPr>
          <w:rFonts w:ascii="Times New Roman" w:hAnsi="Times New Roman" w:cs="Times New Roman"/>
          <w:color w:val="000000"/>
          <w:sz w:val="24"/>
          <w:szCs w:val="24"/>
          <w:lang w:val="ru-RU"/>
        </w:rPr>
        <w:t xml:space="preserve">документ,  </w:t>
      </w:r>
      <w:r w:rsidRPr="00707B69">
        <w:rPr>
          <w:rFonts w:ascii="Times New Roman" w:hAnsi="Times New Roman" w:cs="Times New Roman"/>
          <w:color w:val="000000"/>
          <w:sz w:val="24"/>
          <w:szCs w:val="24"/>
          <w:lang w:val="ru-RU"/>
        </w:rPr>
        <w:lastRenderedPageBreak/>
        <w:t>издаден от компетентните органи, съгласно законодателството на държавата, в която участникът е установен</w:t>
      </w:r>
      <w:r>
        <w:rPr>
          <w:rFonts w:ascii="Times New Roman" w:hAnsi="Times New Roman" w:cs="Times New Roman"/>
          <w:color w:val="000000"/>
          <w:sz w:val="24"/>
          <w:szCs w:val="24"/>
          <w:lang w:val="bg-BG"/>
        </w:rPr>
        <w:t>.</w:t>
      </w:r>
    </w:p>
    <w:p w:rsidR="0075036D" w:rsidRDefault="0075036D" w:rsidP="0075036D">
      <w:pPr>
        <w:pStyle w:val="NoSpacing"/>
        <w:rPr>
          <w:rFonts w:ascii="Times New Roman" w:eastAsia="Times New Roman" w:hAnsi="Times New Roman" w:cs="Times New Roman"/>
          <w:bCs/>
          <w:sz w:val="24"/>
          <w:szCs w:val="24"/>
          <w:lang w:val="bg-BG" w:eastAsia="bg-BG"/>
        </w:rPr>
      </w:pPr>
    </w:p>
    <w:p w:rsidR="0075036D" w:rsidRDefault="0075036D" w:rsidP="0075036D">
      <w:pPr>
        <w:pStyle w:val="NoSpacing"/>
        <w:rPr>
          <w:rFonts w:ascii="Times New Roman" w:eastAsia="Times New Roman" w:hAnsi="Times New Roman" w:cs="Times New Roman"/>
          <w:bCs/>
          <w:sz w:val="24"/>
          <w:szCs w:val="24"/>
          <w:lang w:val="bg-BG" w:eastAsia="bg-BG"/>
        </w:rPr>
      </w:pPr>
      <w:r w:rsidRPr="00E75649">
        <w:rPr>
          <w:rFonts w:ascii="Times New Roman" w:eastAsia="Times New Roman" w:hAnsi="Times New Roman" w:cs="Times New Roman"/>
          <w:bCs/>
          <w:i/>
          <w:sz w:val="24"/>
          <w:szCs w:val="24"/>
          <w:lang w:val="bg-BG" w:eastAsia="bg-BG"/>
        </w:rPr>
        <w:t xml:space="preserve">Информацията се посочва в  </w:t>
      </w:r>
      <w:r>
        <w:rPr>
          <w:rFonts w:ascii="Times New Roman" w:eastAsia="Times New Roman" w:hAnsi="Times New Roman" w:cs="Times New Roman"/>
          <w:bCs/>
          <w:i/>
          <w:sz w:val="24"/>
          <w:szCs w:val="24"/>
          <w:lang w:val="bg-BG" w:eastAsia="bg-BG"/>
        </w:rPr>
        <w:t>е</w:t>
      </w:r>
      <w:r w:rsidRPr="00E75649">
        <w:rPr>
          <w:rFonts w:ascii="Times New Roman" w:eastAsia="Times New Roman" w:hAnsi="Times New Roman" w:cs="Times New Roman"/>
          <w:bCs/>
          <w:i/>
          <w:sz w:val="24"/>
          <w:szCs w:val="24"/>
          <w:lang w:val="bg-BG" w:eastAsia="bg-BG"/>
        </w:rPr>
        <w:t>ЕЕДОП</w:t>
      </w:r>
      <w:r w:rsidRPr="00E75649">
        <w:rPr>
          <w:rFonts w:ascii="Times New Roman" w:eastAsia="Times New Roman" w:hAnsi="Times New Roman" w:cs="Times New Roman"/>
          <w:bCs/>
          <w:sz w:val="24"/>
          <w:szCs w:val="24"/>
          <w:lang w:val="bg-BG" w:eastAsia="bg-BG"/>
        </w:rPr>
        <w:t>.</w:t>
      </w:r>
    </w:p>
    <w:p w:rsidR="0075036D" w:rsidRPr="00DE35ED" w:rsidRDefault="0075036D" w:rsidP="0075036D">
      <w:pPr>
        <w:pStyle w:val="NoSpacing"/>
        <w:rPr>
          <w:rFonts w:ascii="Times New Roman" w:hAnsi="Times New Roman" w:cs="Times New Roman"/>
          <w:bCs/>
          <w:i/>
          <w:sz w:val="24"/>
          <w:szCs w:val="24"/>
          <w:lang w:val="bg-BG"/>
        </w:rPr>
      </w:pPr>
    </w:p>
    <w:p w:rsidR="0075036D" w:rsidRPr="0096602B" w:rsidRDefault="0075036D" w:rsidP="0075036D">
      <w:pPr>
        <w:spacing w:after="0" w:line="240" w:lineRule="auto"/>
        <w:ind w:firstLine="720"/>
        <w:jc w:val="both"/>
        <w:rPr>
          <w:rFonts w:ascii="Times New Roman" w:eastAsia="Times New Roman" w:hAnsi="Times New Roman" w:cs="Times New Roman"/>
          <w:bCs/>
          <w:sz w:val="24"/>
          <w:szCs w:val="24"/>
          <w:lang w:val="ru-RU"/>
        </w:rPr>
      </w:pPr>
      <w:r w:rsidRPr="0096602B">
        <w:rPr>
          <w:rFonts w:ascii="Times New Roman" w:eastAsia="Times New Roman" w:hAnsi="Times New Roman" w:cs="Times New Roman"/>
          <w:bCs/>
          <w:sz w:val="24"/>
          <w:szCs w:val="24"/>
          <w:lang w:val="bg-BG"/>
        </w:rPr>
        <w:t xml:space="preserve">На основание чл. 67, ал. 5 от ЗОП, Възложителят може по всяко време да изиска от участник да представи копие на </w:t>
      </w:r>
      <w:r>
        <w:rPr>
          <w:rFonts w:ascii="Times New Roman" w:eastAsia="Times New Roman" w:hAnsi="Times New Roman" w:cs="Times New Roman"/>
          <w:bCs/>
          <w:sz w:val="24"/>
          <w:szCs w:val="24"/>
          <w:lang w:val="bg-BG"/>
        </w:rPr>
        <w:t>Р</w:t>
      </w:r>
      <w:r w:rsidRPr="0096602B">
        <w:rPr>
          <w:rFonts w:ascii="Times New Roman" w:eastAsia="Times New Roman" w:hAnsi="Times New Roman" w:cs="Times New Roman"/>
          <w:bCs/>
          <w:sz w:val="24"/>
          <w:szCs w:val="24"/>
          <w:lang w:val="bg-BG"/>
        </w:rPr>
        <w:t>азрешението</w:t>
      </w:r>
      <w:r>
        <w:rPr>
          <w:rFonts w:ascii="Times New Roman" w:eastAsia="Times New Roman" w:hAnsi="Times New Roman" w:cs="Times New Roman"/>
          <w:bCs/>
          <w:sz w:val="24"/>
          <w:szCs w:val="24"/>
          <w:lang w:val="bg-BG"/>
        </w:rPr>
        <w:t xml:space="preserve"> и Лицензията</w:t>
      </w:r>
      <w:r w:rsidRPr="0096602B">
        <w:rPr>
          <w:rFonts w:ascii="Times New Roman" w:eastAsia="Times New Roman" w:hAnsi="Times New Roman" w:cs="Times New Roman"/>
          <w:bCs/>
          <w:sz w:val="24"/>
          <w:szCs w:val="24"/>
          <w:lang w:val="bg-BG"/>
        </w:rPr>
        <w:t xml:space="preserve"> или еквивалент</w:t>
      </w:r>
      <w:r>
        <w:rPr>
          <w:rFonts w:ascii="Times New Roman" w:eastAsia="Times New Roman" w:hAnsi="Times New Roman" w:cs="Times New Roman"/>
          <w:bCs/>
          <w:sz w:val="24"/>
          <w:szCs w:val="24"/>
          <w:lang w:val="bg-BG"/>
        </w:rPr>
        <w:t>и</w:t>
      </w:r>
      <w:r w:rsidRPr="0096602B">
        <w:rPr>
          <w:rFonts w:ascii="Times New Roman" w:eastAsia="Times New Roman" w:hAnsi="Times New Roman" w:cs="Times New Roman"/>
          <w:bCs/>
          <w:sz w:val="24"/>
          <w:szCs w:val="24"/>
          <w:lang w:val="bg-BG"/>
        </w:rPr>
        <w:t>, чрез ко</w:t>
      </w:r>
      <w:r>
        <w:rPr>
          <w:rFonts w:ascii="Times New Roman" w:eastAsia="Times New Roman" w:hAnsi="Times New Roman" w:cs="Times New Roman"/>
          <w:bCs/>
          <w:sz w:val="24"/>
          <w:szCs w:val="24"/>
          <w:lang w:val="bg-BG"/>
        </w:rPr>
        <w:t>и</w:t>
      </w:r>
      <w:r w:rsidRPr="0096602B">
        <w:rPr>
          <w:rFonts w:ascii="Times New Roman" w:eastAsia="Times New Roman" w:hAnsi="Times New Roman" w:cs="Times New Roman"/>
          <w:bCs/>
          <w:sz w:val="24"/>
          <w:szCs w:val="24"/>
          <w:lang w:val="bg-BG"/>
        </w:rPr>
        <w:t xml:space="preserve">то се доказва информацията, посочена в еЕЕДОП. </w:t>
      </w:r>
    </w:p>
    <w:p w:rsidR="0075036D" w:rsidRPr="0096602B" w:rsidRDefault="0075036D" w:rsidP="0075036D">
      <w:pPr>
        <w:spacing w:after="0" w:line="240" w:lineRule="auto"/>
        <w:ind w:firstLine="720"/>
        <w:jc w:val="both"/>
        <w:rPr>
          <w:rFonts w:ascii="Times New Roman" w:eastAsia="Times New Roman" w:hAnsi="Times New Roman" w:cs="Times New Roman"/>
          <w:bCs/>
          <w:sz w:val="24"/>
          <w:szCs w:val="24"/>
          <w:lang w:val="ru-RU"/>
        </w:rPr>
      </w:pPr>
      <w:r w:rsidRPr="0096602B">
        <w:rPr>
          <w:rFonts w:ascii="Times New Roman" w:eastAsia="Arial Unicode MS" w:hAnsi="Times New Roman" w:cs="Times New Roman"/>
          <w:sz w:val="24"/>
          <w:szCs w:val="24"/>
          <w:lang w:val="ru-RU"/>
        </w:rPr>
        <w:t xml:space="preserve">Преди сключване на договор за обществена поръчка, възложителят изисква от участника, определен за изпълнител, да представи </w:t>
      </w:r>
      <w:r>
        <w:rPr>
          <w:rFonts w:ascii="Times New Roman" w:eastAsia="Arial Unicode MS" w:hAnsi="Times New Roman" w:cs="Times New Roman"/>
          <w:sz w:val="24"/>
          <w:szCs w:val="24"/>
          <w:lang w:val="ru-RU"/>
        </w:rPr>
        <w:t>–</w:t>
      </w:r>
      <w:r w:rsidRPr="0096602B">
        <w:rPr>
          <w:rFonts w:ascii="Times New Roman" w:eastAsia="Arial Unicode MS" w:hAnsi="Times New Roman" w:cs="Times New Roman"/>
          <w:b/>
          <w:bCs/>
          <w:sz w:val="24"/>
          <w:szCs w:val="24"/>
          <w:shd w:val="clear" w:color="auto" w:fill="FFFFFF"/>
          <w:lang w:val="ru-RU"/>
        </w:rPr>
        <w:t xml:space="preserve"> </w:t>
      </w:r>
      <w:r>
        <w:rPr>
          <w:rFonts w:ascii="Times New Roman" w:eastAsia="Arial Unicode MS" w:hAnsi="Times New Roman" w:cs="Times New Roman"/>
          <w:bCs/>
          <w:sz w:val="24"/>
          <w:szCs w:val="24"/>
          <w:shd w:val="clear" w:color="auto" w:fill="FFFFFF"/>
          <w:lang w:val="ru-RU"/>
        </w:rPr>
        <w:t xml:space="preserve">Копие </w:t>
      </w:r>
      <w:r>
        <w:rPr>
          <w:rFonts w:ascii="Times New Roman" w:eastAsia="Times New Roman" w:hAnsi="Times New Roman" w:cs="Times New Roman"/>
          <w:sz w:val="24"/>
          <w:szCs w:val="24"/>
          <w:lang w:val="bg-BG"/>
        </w:rPr>
        <w:t xml:space="preserve">на </w:t>
      </w:r>
      <w:r w:rsidRPr="007E12DF">
        <w:rPr>
          <w:rFonts w:ascii="Times New Roman" w:hAnsi="Times New Roman" w:cs="Times New Roman"/>
          <w:bCs/>
          <w:sz w:val="24"/>
          <w:szCs w:val="24"/>
          <w:lang w:val="bg-BG"/>
        </w:rPr>
        <w:t>Л</w:t>
      </w:r>
      <w:r w:rsidRPr="007E12DF">
        <w:rPr>
          <w:rFonts w:ascii="Times New Roman" w:hAnsi="Times New Roman" w:cs="Times New Roman"/>
          <w:bCs/>
          <w:sz w:val="24"/>
          <w:szCs w:val="24"/>
          <w:lang w:val="ru-RU"/>
        </w:rPr>
        <w:t>ицензия за извършване на дейности с източници на йонизиращи лъчения</w:t>
      </w:r>
      <w:r>
        <w:rPr>
          <w:rFonts w:ascii="Times New Roman" w:hAnsi="Times New Roman" w:cs="Times New Roman"/>
          <w:bCs/>
          <w:sz w:val="24"/>
          <w:szCs w:val="24"/>
          <w:lang w:val="ru-RU"/>
        </w:rPr>
        <w:t xml:space="preserve"> или </w:t>
      </w:r>
      <w:r w:rsidRPr="0096602B">
        <w:rPr>
          <w:rFonts w:ascii="Times New Roman" w:eastAsia="Times New Roman" w:hAnsi="Times New Roman" w:cs="Times New Roman"/>
          <w:sz w:val="24"/>
          <w:szCs w:val="20"/>
          <w:lang w:val="bg-BG"/>
        </w:rPr>
        <w:t>еквивалентен документ</w:t>
      </w:r>
      <w:r>
        <w:rPr>
          <w:rFonts w:ascii="Times New Roman" w:eastAsia="Times New Roman" w:hAnsi="Times New Roman" w:cs="Times New Roman"/>
          <w:sz w:val="24"/>
          <w:szCs w:val="20"/>
          <w:lang w:val="bg-BG"/>
        </w:rPr>
        <w:t>.</w:t>
      </w:r>
    </w:p>
    <w:p w:rsidR="00854DF4" w:rsidRPr="0075036D" w:rsidRDefault="00854DF4" w:rsidP="00854DF4">
      <w:pPr>
        <w:rPr>
          <w:rFonts w:ascii="Times New Roman" w:eastAsia="Times New Roman" w:hAnsi="Times New Roman" w:cs="Times New Roman"/>
          <w:sz w:val="24"/>
          <w:szCs w:val="24"/>
          <w:highlight w:val="yellow"/>
          <w:lang w:val="ru-RU"/>
        </w:rPr>
      </w:pPr>
    </w:p>
    <w:p w:rsidR="00854DF4" w:rsidRPr="00071F88" w:rsidRDefault="00854DF4" w:rsidP="00854DF4">
      <w:pPr>
        <w:keepNext/>
        <w:spacing w:after="120"/>
        <w:jc w:val="both"/>
        <w:outlineLvl w:val="1"/>
        <w:rPr>
          <w:rFonts w:ascii="Times New Roman" w:hAnsi="Times New Roman" w:cs="Times New Roman"/>
          <w:b/>
          <w:bCs/>
          <w:sz w:val="24"/>
          <w:szCs w:val="24"/>
          <w:lang w:val="ru-RU"/>
        </w:rPr>
      </w:pPr>
      <w:bookmarkStart w:id="15" w:name="_Toc355016330"/>
      <w:r w:rsidRPr="004B24F0">
        <w:rPr>
          <w:rFonts w:ascii="Times New Roman" w:hAnsi="Times New Roman" w:cs="Times New Roman"/>
          <w:b/>
          <w:bCs/>
          <w:sz w:val="24"/>
          <w:szCs w:val="24"/>
          <w:lang w:val="bg-BG"/>
        </w:rPr>
        <w:t>2.</w:t>
      </w:r>
      <w:r w:rsidRPr="00071F88">
        <w:rPr>
          <w:rFonts w:ascii="Times New Roman" w:hAnsi="Times New Roman" w:cs="Times New Roman"/>
          <w:b/>
          <w:bCs/>
          <w:sz w:val="24"/>
          <w:szCs w:val="24"/>
          <w:lang w:val="ru-RU"/>
        </w:rPr>
        <w:t xml:space="preserve">Икономическо и финансово </w:t>
      </w:r>
      <w:bookmarkEnd w:id="15"/>
      <w:r w:rsidRPr="00071F88">
        <w:rPr>
          <w:rFonts w:ascii="Times New Roman" w:hAnsi="Times New Roman" w:cs="Times New Roman"/>
          <w:b/>
          <w:bCs/>
          <w:sz w:val="24"/>
          <w:szCs w:val="24"/>
          <w:lang w:val="ru-RU"/>
        </w:rPr>
        <w:t xml:space="preserve">състояние </w:t>
      </w:r>
    </w:p>
    <w:p w:rsidR="00854DF4" w:rsidRDefault="00854DF4" w:rsidP="00854DF4">
      <w:pPr>
        <w:spacing w:after="12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В настоящата обществена поръчка не се поставят изисквания за икономическото и финансовото състояние на участниците.</w:t>
      </w:r>
    </w:p>
    <w:p w:rsidR="005264FF" w:rsidRDefault="005264FF" w:rsidP="00854DF4">
      <w:pPr>
        <w:spacing w:after="120"/>
        <w:jc w:val="both"/>
        <w:rPr>
          <w:rFonts w:ascii="Times New Roman" w:hAnsi="Times New Roman" w:cs="Times New Roman"/>
          <w:sz w:val="24"/>
          <w:szCs w:val="24"/>
          <w:lang w:val="bg-BG"/>
        </w:rPr>
      </w:pPr>
    </w:p>
    <w:p w:rsidR="00113C33" w:rsidRDefault="00854DF4" w:rsidP="00854DF4">
      <w:pPr>
        <w:keepNext/>
        <w:spacing w:after="120"/>
        <w:jc w:val="both"/>
        <w:outlineLvl w:val="1"/>
        <w:rPr>
          <w:rFonts w:ascii="Times New Roman" w:hAnsi="Times New Roman" w:cs="Times New Roman"/>
          <w:b/>
          <w:bCs/>
          <w:sz w:val="24"/>
          <w:szCs w:val="24"/>
          <w:lang w:val="bg-BG"/>
        </w:rPr>
      </w:pPr>
      <w:r w:rsidRPr="00502348">
        <w:rPr>
          <w:rFonts w:ascii="Times New Roman" w:hAnsi="Times New Roman" w:cs="Times New Roman"/>
          <w:b/>
          <w:bCs/>
          <w:sz w:val="24"/>
          <w:szCs w:val="24"/>
          <w:lang w:val="bg-BG"/>
        </w:rPr>
        <w:t>3.</w:t>
      </w:r>
      <w:r w:rsidRPr="00071F88">
        <w:rPr>
          <w:rFonts w:ascii="Times New Roman" w:hAnsi="Times New Roman" w:cs="Times New Roman"/>
          <w:b/>
          <w:bCs/>
          <w:sz w:val="24"/>
          <w:szCs w:val="24"/>
          <w:lang w:val="ru-RU"/>
        </w:rPr>
        <w:t>Технически и професионални способности</w:t>
      </w:r>
      <w:r w:rsidR="00113C33">
        <w:rPr>
          <w:rFonts w:ascii="Times New Roman" w:hAnsi="Times New Roman" w:cs="Times New Roman"/>
          <w:b/>
          <w:bCs/>
          <w:sz w:val="24"/>
          <w:szCs w:val="24"/>
          <w:lang w:val="bg-BG"/>
        </w:rPr>
        <w:t>. Доказване</w:t>
      </w:r>
    </w:p>
    <w:p w:rsidR="00113C33" w:rsidRPr="00113C33" w:rsidRDefault="005264FF" w:rsidP="00113C33">
      <w:pPr>
        <w:spacing w:after="120"/>
        <w:jc w:val="both"/>
        <w:rPr>
          <w:rFonts w:ascii="Times New Roman" w:hAnsi="Times New Roman"/>
          <w:color w:val="000000"/>
          <w:sz w:val="24"/>
          <w:szCs w:val="24"/>
          <w:lang w:val="bg-BG"/>
        </w:rPr>
      </w:pPr>
      <w:r>
        <w:rPr>
          <w:rFonts w:ascii="Times New Roman" w:hAnsi="Times New Roman"/>
          <w:b/>
          <w:sz w:val="24"/>
          <w:szCs w:val="24"/>
          <w:lang w:val="bg-BG"/>
        </w:rPr>
        <w:t>3.</w:t>
      </w:r>
      <w:r w:rsidR="00113C33" w:rsidRPr="00113C33">
        <w:rPr>
          <w:rFonts w:ascii="Times New Roman" w:hAnsi="Times New Roman"/>
          <w:b/>
          <w:sz w:val="24"/>
          <w:szCs w:val="24"/>
          <w:lang w:val="bg-BG"/>
        </w:rPr>
        <w:t>1.</w:t>
      </w:r>
      <w:r w:rsidR="00113C33" w:rsidRPr="00113C33">
        <w:rPr>
          <w:rFonts w:ascii="Courier New" w:hAnsi="Courier New" w:cs="Courier New"/>
          <w:color w:val="000000"/>
          <w:sz w:val="20"/>
          <w:szCs w:val="20"/>
          <w:lang w:val="ru-RU"/>
        </w:rPr>
        <w:t xml:space="preserve"> </w:t>
      </w:r>
      <w:r w:rsidR="00113C33" w:rsidRPr="00113C33">
        <w:rPr>
          <w:rFonts w:ascii="Times New Roman" w:hAnsi="Times New Roman"/>
          <w:color w:val="000000"/>
          <w:sz w:val="24"/>
          <w:szCs w:val="24"/>
          <w:lang w:val="ru-RU"/>
        </w:rPr>
        <w:t>Участник</w:t>
      </w:r>
      <w:r w:rsidR="00113C33" w:rsidRPr="00113C33">
        <w:rPr>
          <w:rFonts w:ascii="Times New Roman" w:hAnsi="Times New Roman"/>
          <w:color w:val="000000"/>
          <w:sz w:val="24"/>
          <w:szCs w:val="24"/>
          <w:lang w:val="bg-BG"/>
        </w:rPr>
        <w:t>а</w:t>
      </w:r>
      <w:r w:rsidR="00113C33" w:rsidRPr="00113C33">
        <w:rPr>
          <w:rFonts w:ascii="Times New Roman" w:hAnsi="Times New Roman"/>
          <w:color w:val="000000"/>
          <w:sz w:val="24"/>
          <w:szCs w:val="24"/>
          <w:lang w:val="ru-RU"/>
        </w:rPr>
        <w:t xml:space="preserve"> трябва да има опит за изпълнение на поръчката. </w:t>
      </w:r>
    </w:p>
    <w:p w:rsidR="00113C33" w:rsidRPr="00113C33" w:rsidRDefault="00113C33" w:rsidP="00113C33">
      <w:pPr>
        <w:spacing w:after="120"/>
        <w:jc w:val="both"/>
        <w:rPr>
          <w:rFonts w:ascii="Times New Roman" w:eastAsia="Times New Roman" w:hAnsi="Times New Roman" w:cs="Times New Roman"/>
          <w:sz w:val="24"/>
          <w:szCs w:val="24"/>
          <w:lang w:val="bg-BG"/>
        </w:rPr>
      </w:pPr>
      <w:r w:rsidRPr="00113C33">
        <w:rPr>
          <w:rFonts w:ascii="Times New Roman" w:eastAsia="Times New Roman" w:hAnsi="Times New Roman" w:cs="Times New Roman"/>
          <w:sz w:val="24"/>
          <w:szCs w:val="24"/>
          <w:lang w:val="ru-RU"/>
        </w:rPr>
        <w:t xml:space="preserve">На основание чл.63, ал.1, т.1, буква „б“ ЗОП, възложителят поставя изискване през последните 3 (три) години от датата на подаване на офертата, участникът да е извършил </w:t>
      </w:r>
      <w:r w:rsidRPr="00113C33">
        <w:rPr>
          <w:rFonts w:ascii="Times New Roman" w:hAnsi="Times New Roman" w:cs="Times New Roman"/>
          <w:sz w:val="24"/>
          <w:szCs w:val="24"/>
          <w:lang w:val="bg-BG"/>
        </w:rPr>
        <w:t xml:space="preserve">поне </w:t>
      </w:r>
      <w:r w:rsidRPr="00113C33">
        <w:rPr>
          <w:rFonts w:ascii="Times New Roman" w:hAnsi="Times New Roman" w:cs="Times New Roman"/>
          <w:color w:val="000000"/>
          <w:sz w:val="24"/>
          <w:szCs w:val="24"/>
          <w:lang w:val="ru-RU"/>
        </w:rPr>
        <w:t>1</w:t>
      </w:r>
      <w:r w:rsidRPr="00113C33">
        <w:rPr>
          <w:rFonts w:ascii="Times New Roman" w:hAnsi="Times New Roman" w:cs="Times New Roman"/>
          <w:color w:val="000000"/>
          <w:sz w:val="24"/>
          <w:szCs w:val="24"/>
          <w:lang w:val="bg-BG"/>
        </w:rPr>
        <w:t xml:space="preserve"> (</w:t>
      </w:r>
      <w:r w:rsidRPr="00113C33">
        <w:rPr>
          <w:rFonts w:ascii="Times New Roman" w:hAnsi="Times New Roman" w:cs="Times New Roman"/>
          <w:color w:val="000000"/>
          <w:sz w:val="24"/>
          <w:szCs w:val="24"/>
          <w:lang w:val="ru-RU"/>
        </w:rPr>
        <w:t>една</w:t>
      </w:r>
      <w:r w:rsidRPr="00113C33">
        <w:rPr>
          <w:rFonts w:ascii="Times New Roman" w:hAnsi="Times New Roman" w:cs="Times New Roman"/>
          <w:color w:val="000000"/>
          <w:sz w:val="24"/>
          <w:szCs w:val="24"/>
          <w:lang w:val="bg-BG"/>
        </w:rPr>
        <w:t>)</w:t>
      </w:r>
      <w:r w:rsidRPr="00113C33">
        <w:rPr>
          <w:rFonts w:ascii="Times New Roman" w:hAnsi="Times New Roman" w:cs="Times New Roman"/>
          <w:color w:val="000000"/>
          <w:sz w:val="24"/>
          <w:szCs w:val="24"/>
          <w:lang w:val="ru-RU"/>
        </w:rPr>
        <w:t xml:space="preserve"> </w:t>
      </w:r>
      <w:r w:rsidRPr="00113C33">
        <w:rPr>
          <w:rFonts w:ascii="Times New Roman" w:eastAsia="Times New Roman" w:hAnsi="Times New Roman" w:cs="Times New Roman"/>
          <w:sz w:val="24"/>
          <w:szCs w:val="24"/>
          <w:lang w:val="ru-RU"/>
        </w:rPr>
        <w:t xml:space="preserve">дейност с </w:t>
      </w:r>
      <w:r w:rsidRPr="00113C33">
        <w:rPr>
          <w:rFonts w:ascii="Times New Roman" w:eastAsia="Times New Roman" w:hAnsi="Times New Roman" w:cs="Times New Roman"/>
          <w:b/>
          <w:sz w:val="24"/>
          <w:szCs w:val="24"/>
          <w:lang w:val="ru-RU"/>
        </w:rPr>
        <w:t>предмет</w:t>
      </w:r>
      <w:r w:rsidRPr="00113C33">
        <w:rPr>
          <w:rFonts w:ascii="Times New Roman" w:eastAsia="Times New Roman" w:hAnsi="Times New Roman" w:cs="Times New Roman"/>
          <w:b/>
          <w:sz w:val="24"/>
          <w:szCs w:val="24"/>
          <w:lang w:val="bg-BG"/>
        </w:rPr>
        <w:t xml:space="preserve"> и обем</w:t>
      </w:r>
      <w:r w:rsidRPr="00113C33">
        <w:rPr>
          <w:rFonts w:ascii="Times New Roman" w:eastAsia="Times New Roman" w:hAnsi="Times New Roman" w:cs="Times New Roman"/>
          <w:sz w:val="24"/>
          <w:szCs w:val="24"/>
          <w:lang w:val="ru-RU"/>
        </w:rPr>
        <w:t xml:space="preserve">, идентичен или сходен с предмета на настоящата обществена поръчка. </w:t>
      </w:r>
    </w:p>
    <w:p w:rsidR="00113C33" w:rsidRPr="00113C33" w:rsidRDefault="00113C33" w:rsidP="00113C33">
      <w:pPr>
        <w:spacing w:after="120"/>
        <w:jc w:val="both"/>
        <w:rPr>
          <w:rFonts w:ascii="Times New Roman" w:hAnsi="Times New Roman"/>
          <w:b/>
          <w:i/>
          <w:color w:val="000000"/>
          <w:sz w:val="24"/>
          <w:szCs w:val="24"/>
          <w:lang w:val="bg-BG"/>
        </w:rPr>
      </w:pPr>
      <w:r w:rsidRPr="00113C33">
        <w:rPr>
          <w:rFonts w:ascii="Times New Roman" w:hAnsi="Times New Roman"/>
          <w:i/>
          <w:color w:val="000000"/>
          <w:sz w:val="24"/>
          <w:szCs w:val="24"/>
          <w:lang w:val="ru-RU"/>
        </w:rPr>
        <w:t xml:space="preserve">   * Под дейност</w:t>
      </w:r>
      <w:r w:rsidRPr="00113C33">
        <w:rPr>
          <w:rFonts w:ascii="Times New Roman" w:hAnsi="Times New Roman"/>
          <w:i/>
          <w:color w:val="000000"/>
          <w:sz w:val="24"/>
          <w:szCs w:val="24"/>
          <w:lang w:val="bg-BG"/>
        </w:rPr>
        <w:t>и</w:t>
      </w:r>
      <w:r w:rsidRPr="00113C33">
        <w:rPr>
          <w:rFonts w:ascii="Times New Roman" w:hAnsi="Times New Roman"/>
          <w:i/>
          <w:color w:val="000000"/>
          <w:sz w:val="24"/>
          <w:szCs w:val="24"/>
          <w:lang w:val="ru-RU"/>
        </w:rPr>
        <w:t>, сходн</w:t>
      </w:r>
      <w:r w:rsidRPr="00113C33">
        <w:rPr>
          <w:rFonts w:ascii="Times New Roman" w:hAnsi="Times New Roman"/>
          <w:i/>
          <w:color w:val="000000"/>
          <w:sz w:val="24"/>
          <w:szCs w:val="24"/>
          <w:lang w:val="bg-BG"/>
        </w:rPr>
        <w:t>и</w:t>
      </w:r>
      <w:r w:rsidRPr="00113C33">
        <w:rPr>
          <w:rFonts w:ascii="Times New Roman" w:hAnsi="Times New Roman"/>
          <w:i/>
          <w:color w:val="000000"/>
          <w:sz w:val="24"/>
          <w:szCs w:val="24"/>
          <w:lang w:val="ru-RU"/>
        </w:rPr>
        <w:t xml:space="preserve"> с предмета на поръчката следва да се разбира</w:t>
      </w:r>
      <w:r w:rsidRPr="00113C33">
        <w:rPr>
          <w:rFonts w:ascii="Times New Roman" w:hAnsi="Times New Roman"/>
          <w:i/>
          <w:color w:val="000000"/>
          <w:sz w:val="24"/>
          <w:szCs w:val="24"/>
          <w:lang w:val="bg-BG"/>
        </w:rPr>
        <w:t>:</w:t>
      </w:r>
      <w:r w:rsidRPr="00113C33">
        <w:rPr>
          <w:rFonts w:ascii="Times New Roman" w:hAnsi="Times New Roman"/>
          <w:i/>
          <w:color w:val="000000"/>
          <w:sz w:val="24"/>
          <w:szCs w:val="24"/>
          <w:lang w:val="ru-RU"/>
        </w:rPr>
        <w:t xml:space="preserve"> </w:t>
      </w:r>
      <w:r w:rsidRPr="00113C33">
        <w:rPr>
          <w:rFonts w:ascii="Times New Roman" w:hAnsi="Times New Roman"/>
          <w:i/>
          <w:color w:val="000000"/>
          <w:sz w:val="24"/>
          <w:szCs w:val="24"/>
          <w:lang w:val="bg-BG"/>
        </w:rPr>
        <w:t>услуги свързани с предоставяне на сервизно обслужване на апаратура, подобна на описаната в обществената поръчка (за съответната обособена позиция).</w:t>
      </w:r>
    </w:p>
    <w:p w:rsidR="000D262A" w:rsidRDefault="00113C33" w:rsidP="000D262A">
      <w:pPr>
        <w:ind w:right="27"/>
        <w:jc w:val="both"/>
        <w:rPr>
          <w:rFonts w:ascii="Times New Roman" w:eastAsia="Times New Roman" w:hAnsi="Times New Roman" w:cs="Times New Roman"/>
          <w:b/>
          <w:color w:val="000000"/>
          <w:sz w:val="24"/>
          <w:szCs w:val="24"/>
          <w:lang w:val="bg-BG"/>
        </w:rPr>
      </w:pPr>
      <w:r w:rsidRPr="00113C33">
        <w:rPr>
          <w:rFonts w:ascii="Times New Roman" w:eastAsia="Times New Roman" w:hAnsi="Times New Roman" w:cs="Times New Roman"/>
          <w:color w:val="000000"/>
          <w:sz w:val="24"/>
          <w:szCs w:val="24"/>
          <w:lang w:val="ru-RU"/>
        </w:rPr>
        <w:t xml:space="preserve">Участникът представя </w:t>
      </w:r>
      <w:r w:rsidR="000D262A">
        <w:rPr>
          <w:rFonts w:ascii="Times New Roman" w:eastAsia="Times New Roman" w:hAnsi="Times New Roman" w:cs="Times New Roman"/>
          <w:color w:val="000000"/>
          <w:sz w:val="24"/>
          <w:szCs w:val="24"/>
          <w:lang w:val="ru-RU"/>
        </w:rPr>
        <w:t>списък</w:t>
      </w:r>
      <w:r w:rsidRPr="00113C33">
        <w:rPr>
          <w:rFonts w:ascii="Times New Roman" w:eastAsia="Times New Roman" w:hAnsi="Times New Roman" w:cs="Times New Roman"/>
          <w:color w:val="000000"/>
          <w:sz w:val="24"/>
          <w:szCs w:val="24"/>
          <w:lang w:val="ru-RU"/>
        </w:rPr>
        <w:t xml:space="preserve"> </w:t>
      </w:r>
      <w:r w:rsidR="000D262A">
        <w:rPr>
          <w:rFonts w:ascii="Times New Roman" w:eastAsia="Times New Roman" w:hAnsi="Times New Roman" w:cs="Times New Roman"/>
          <w:color w:val="000000"/>
          <w:sz w:val="24"/>
          <w:szCs w:val="24"/>
          <w:lang w:val="ru-RU"/>
        </w:rPr>
        <w:t>н</w:t>
      </w:r>
      <w:r w:rsidRPr="00113C33">
        <w:rPr>
          <w:rFonts w:ascii="Times New Roman" w:eastAsia="Times New Roman" w:hAnsi="Times New Roman" w:cs="Times New Roman"/>
          <w:color w:val="000000"/>
          <w:sz w:val="24"/>
          <w:szCs w:val="24"/>
          <w:lang w:val="ru-RU"/>
        </w:rPr>
        <w:t xml:space="preserve">а </w:t>
      </w:r>
      <w:r w:rsidRPr="00113C33">
        <w:rPr>
          <w:rFonts w:ascii="Times New Roman" w:eastAsia="Times New Roman" w:hAnsi="Times New Roman" w:cs="Times New Roman"/>
          <w:color w:val="000000"/>
          <w:sz w:val="24"/>
          <w:szCs w:val="24"/>
          <w:lang w:val="bg-BG"/>
        </w:rPr>
        <w:t>услугите</w:t>
      </w:r>
      <w:r w:rsidRPr="00113C33">
        <w:rPr>
          <w:rFonts w:ascii="Times New Roman" w:eastAsia="Times New Roman" w:hAnsi="Times New Roman" w:cs="Times New Roman"/>
          <w:color w:val="000000"/>
          <w:sz w:val="24"/>
          <w:szCs w:val="24"/>
          <w:lang w:val="ru-RU"/>
        </w:rPr>
        <w:t>, които са идентични или сходни с предмета на поръчката, изпълнени през последните три години, считано от датата на подаване на офертата, с посочване на стойностите, датите и получателите</w:t>
      </w:r>
      <w:r w:rsidR="000D262A">
        <w:rPr>
          <w:rFonts w:ascii="Times New Roman" w:eastAsia="Times New Roman" w:hAnsi="Times New Roman" w:cs="Times New Roman"/>
          <w:color w:val="000000"/>
          <w:sz w:val="24"/>
          <w:szCs w:val="24"/>
          <w:lang w:val="bg-BG"/>
        </w:rPr>
        <w:t xml:space="preserve">, </w:t>
      </w:r>
      <w:r w:rsidR="000D262A" w:rsidRPr="000D262A">
        <w:rPr>
          <w:rFonts w:ascii="Times New Roman" w:eastAsia="Times New Roman" w:hAnsi="Times New Roman" w:cs="Times New Roman"/>
          <w:b/>
          <w:color w:val="000000"/>
          <w:sz w:val="24"/>
          <w:szCs w:val="24"/>
          <w:lang w:val="bg-BG"/>
        </w:rPr>
        <w:t>заедно с документи, които доказват извършената услуга.</w:t>
      </w:r>
    </w:p>
    <w:p w:rsidR="000D262A" w:rsidRPr="00502348" w:rsidRDefault="000D262A" w:rsidP="000D262A">
      <w:pPr>
        <w:ind w:right="27"/>
        <w:jc w:val="both"/>
        <w:rPr>
          <w:rFonts w:ascii="Times New Roman" w:hAnsi="Times New Roman" w:cs="Times New Roman"/>
          <w:b/>
          <w:bCs/>
          <w:sz w:val="24"/>
          <w:szCs w:val="24"/>
          <w:lang w:val="bg-BG"/>
        </w:rPr>
      </w:pPr>
    </w:p>
    <w:p w:rsidR="00521079" w:rsidRDefault="005264FF" w:rsidP="00521079">
      <w:pPr>
        <w:ind w:right="-36"/>
        <w:jc w:val="both"/>
        <w:rPr>
          <w:rFonts w:ascii="Times New Roman" w:eastAsia="Times New Roman" w:hAnsi="Times New Roman" w:cs="Times New Roman"/>
          <w:color w:val="000000"/>
          <w:sz w:val="24"/>
          <w:szCs w:val="24"/>
          <w:shd w:val="clear" w:color="auto" w:fill="FFFFFF"/>
          <w:lang w:val="ru-RU" w:eastAsia="bg-BG"/>
        </w:rPr>
      </w:pPr>
      <w:r>
        <w:rPr>
          <w:rFonts w:ascii="Times New Roman" w:hAnsi="Times New Roman"/>
          <w:b/>
          <w:color w:val="000000"/>
          <w:sz w:val="24"/>
          <w:szCs w:val="24"/>
          <w:lang w:val="ru-RU" w:eastAsia="ar-SA"/>
        </w:rPr>
        <w:t xml:space="preserve">3.2 </w:t>
      </w:r>
      <w:r w:rsidR="00521079" w:rsidRPr="00B10345">
        <w:rPr>
          <w:rFonts w:ascii="Times New Roman" w:eastAsia="Times New Roman" w:hAnsi="Times New Roman" w:cs="Times New Roman"/>
          <w:bCs/>
          <w:sz w:val="24"/>
          <w:szCs w:val="24"/>
          <w:lang w:val="bg-BG" w:eastAsia="bg-BG"/>
        </w:rPr>
        <w:t>За изпълнение на дейностите по предмета на обществената поръчка</w:t>
      </w:r>
      <w:r w:rsidR="00521079" w:rsidRPr="00B10345">
        <w:rPr>
          <w:rFonts w:ascii="Times New Roman" w:eastAsia="Times New Roman" w:hAnsi="Times New Roman" w:cs="Times New Roman"/>
          <w:sz w:val="24"/>
          <w:szCs w:val="24"/>
          <w:lang w:val="ru-RU" w:eastAsia="bg-BG"/>
        </w:rPr>
        <w:t xml:space="preserve"> и на основание чл.63, ал.1, т.</w:t>
      </w:r>
      <w:r w:rsidR="00521079" w:rsidRPr="00B10345">
        <w:rPr>
          <w:rFonts w:ascii="Times New Roman" w:eastAsia="Times New Roman" w:hAnsi="Times New Roman" w:cs="Times New Roman"/>
          <w:sz w:val="24"/>
          <w:szCs w:val="24"/>
          <w:lang w:val="bg-BG" w:eastAsia="bg-BG"/>
        </w:rPr>
        <w:t>5 от ЗОП, възложителят поставя изискване</w:t>
      </w:r>
      <w:r w:rsidR="00521079" w:rsidRPr="00B10345">
        <w:rPr>
          <w:rFonts w:ascii="Times New Roman" w:eastAsia="Times New Roman" w:hAnsi="Times New Roman" w:cs="Times New Roman"/>
          <w:color w:val="000000"/>
          <w:sz w:val="24"/>
          <w:szCs w:val="24"/>
          <w:shd w:val="clear" w:color="auto" w:fill="FFFFFF"/>
          <w:lang w:val="ru-RU" w:eastAsia="bg-BG"/>
        </w:rPr>
        <w:t xml:space="preserve"> </w:t>
      </w:r>
      <w:r w:rsidR="00521079" w:rsidRPr="00B10345">
        <w:rPr>
          <w:rFonts w:ascii="Times New Roman" w:eastAsia="Times New Roman" w:hAnsi="Times New Roman" w:cs="Times New Roman"/>
          <w:color w:val="000000"/>
          <w:sz w:val="24"/>
          <w:szCs w:val="24"/>
          <w:shd w:val="clear" w:color="auto" w:fill="FFFFFF"/>
          <w:lang w:val="bg-BG" w:eastAsia="bg-BG"/>
        </w:rPr>
        <w:t>у</w:t>
      </w:r>
      <w:r w:rsidR="00521079" w:rsidRPr="00B10345">
        <w:rPr>
          <w:rFonts w:ascii="Times New Roman" w:eastAsia="Times New Roman" w:hAnsi="Times New Roman" w:cs="Times New Roman"/>
          <w:color w:val="000000"/>
          <w:sz w:val="24"/>
          <w:szCs w:val="24"/>
          <w:shd w:val="clear" w:color="auto" w:fill="FFFFFF"/>
          <w:lang w:val="ru-RU" w:eastAsia="bg-BG"/>
        </w:rPr>
        <w:t xml:space="preserve">частниците да разполагат с персонал, </w:t>
      </w:r>
      <w:r w:rsidR="00521079" w:rsidRPr="00B10345">
        <w:rPr>
          <w:rFonts w:ascii="Times New Roman" w:eastAsia="Times New Roman" w:hAnsi="Times New Roman" w:cs="Times New Roman"/>
          <w:color w:val="000000"/>
          <w:sz w:val="24"/>
          <w:szCs w:val="24"/>
          <w:shd w:val="clear" w:color="auto" w:fill="FFFFFF"/>
          <w:lang w:val="bg-BG" w:eastAsia="bg-BG"/>
        </w:rPr>
        <w:t xml:space="preserve"> с определена професионална компетентност</w:t>
      </w:r>
      <w:r w:rsidR="00521079" w:rsidRPr="00B10345">
        <w:rPr>
          <w:rFonts w:ascii="Times New Roman" w:eastAsia="Times New Roman" w:hAnsi="Times New Roman" w:cs="Times New Roman"/>
          <w:color w:val="000000"/>
          <w:sz w:val="24"/>
          <w:szCs w:val="24"/>
          <w:shd w:val="clear" w:color="auto" w:fill="FFFFFF"/>
          <w:lang w:val="ru-RU" w:eastAsia="bg-BG"/>
        </w:rPr>
        <w:t>, който да обезпечи изпълнението на поръчката.</w:t>
      </w:r>
    </w:p>
    <w:p w:rsidR="007B49C2" w:rsidRPr="00B10345" w:rsidRDefault="007B49C2" w:rsidP="00521079">
      <w:pPr>
        <w:ind w:right="-36"/>
        <w:jc w:val="both"/>
        <w:rPr>
          <w:rFonts w:ascii="Times New Roman" w:eastAsia="Times New Roman" w:hAnsi="Times New Roman" w:cs="Times New Roman"/>
          <w:color w:val="000000"/>
          <w:sz w:val="24"/>
          <w:szCs w:val="24"/>
          <w:shd w:val="clear" w:color="auto" w:fill="FFFFFF"/>
          <w:lang w:val="ru-RU" w:eastAsia="bg-BG"/>
        </w:rPr>
      </w:pPr>
    </w:p>
    <w:p w:rsidR="00521079" w:rsidRDefault="00521079" w:rsidP="00521079">
      <w:pPr>
        <w:autoSpaceDE w:val="0"/>
        <w:autoSpaceDN w:val="0"/>
        <w:spacing w:after="0" w:line="240" w:lineRule="auto"/>
        <w:jc w:val="both"/>
        <w:rPr>
          <w:rFonts w:ascii="Times New Roman" w:eastAsia="Times New Roman" w:hAnsi="Times New Roman" w:cs="Times New Roman"/>
          <w:b/>
          <w:sz w:val="24"/>
          <w:szCs w:val="24"/>
          <w:u w:val="single"/>
          <w:lang w:val="bg-BG" w:eastAsia="ar-SA"/>
        </w:rPr>
      </w:pPr>
      <w:r w:rsidRPr="00E036D8">
        <w:rPr>
          <w:rFonts w:ascii="Times New Roman" w:eastAsia="Times New Roman" w:hAnsi="Times New Roman" w:cs="Times New Roman"/>
          <w:b/>
          <w:sz w:val="24"/>
          <w:szCs w:val="24"/>
          <w:u w:val="single"/>
          <w:lang w:val="bg-BG" w:eastAsia="ar-SA"/>
        </w:rPr>
        <w:t>Минимално изискване:</w:t>
      </w:r>
    </w:p>
    <w:p w:rsidR="007B49C2" w:rsidRDefault="007B49C2" w:rsidP="00521079">
      <w:pPr>
        <w:autoSpaceDE w:val="0"/>
        <w:autoSpaceDN w:val="0"/>
        <w:spacing w:after="0" w:line="240" w:lineRule="auto"/>
        <w:jc w:val="both"/>
        <w:rPr>
          <w:rFonts w:ascii="Times New Roman" w:eastAsia="Times New Roman" w:hAnsi="Times New Roman" w:cs="Times New Roman"/>
          <w:b/>
          <w:sz w:val="24"/>
          <w:szCs w:val="24"/>
          <w:u w:val="single"/>
          <w:lang w:val="bg-BG" w:eastAsia="ar-SA"/>
        </w:rPr>
      </w:pPr>
    </w:p>
    <w:p w:rsidR="00E036D8" w:rsidRPr="00E036D8" w:rsidRDefault="00E036D8" w:rsidP="00521079">
      <w:pPr>
        <w:autoSpaceDE w:val="0"/>
        <w:autoSpaceDN w:val="0"/>
        <w:spacing w:after="0" w:line="240" w:lineRule="auto"/>
        <w:jc w:val="both"/>
        <w:rPr>
          <w:rFonts w:ascii="Times New Roman" w:eastAsia="Times New Roman" w:hAnsi="Times New Roman" w:cs="Times New Roman"/>
          <w:b/>
          <w:sz w:val="24"/>
          <w:szCs w:val="24"/>
          <w:u w:val="single"/>
          <w:lang w:val="bg-BG" w:eastAsia="ar-SA"/>
        </w:rPr>
      </w:pPr>
    </w:p>
    <w:p w:rsidR="00521079" w:rsidRDefault="00521079" w:rsidP="00521079">
      <w:pPr>
        <w:ind w:right="-36"/>
        <w:jc w:val="both"/>
        <w:rPr>
          <w:rFonts w:ascii="Times New Roman" w:eastAsia="Times New Roman" w:hAnsi="Times New Roman" w:cs="Times New Roman"/>
          <w:b/>
          <w:bCs/>
          <w:i/>
          <w:color w:val="000000"/>
          <w:sz w:val="24"/>
          <w:szCs w:val="24"/>
          <w:u w:val="single"/>
          <w:shd w:val="clear" w:color="auto" w:fill="FFFFFF"/>
          <w:lang w:val="bg-BG" w:eastAsia="bg-BG"/>
        </w:rPr>
      </w:pPr>
      <w:bookmarkStart w:id="16" w:name="_Hlk527116432"/>
      <w:r>
        <w:rPr>
          <w:rFonts w:ascii="Times New Roman" w:eastAsia="Times New Roman" w:hAnsi="Times New Roman" w:cs="Times New Roman"/>
          <w:b/>
          <w:bCs/>
          <w:i/>
          <w:color w:val="000000"/>
          <w:sz w:val="24"/>
          <w:szCs w:val="24"/>
          <w:u w:val="single"/>
          <w:shd w:val="clear" w:color="auto" w:fill="FFFFFF"/>
          <w:lang w:val="bg-BG" w:eastAsia="bg-BG"/>
        </w:rPr>
        <w:lastRenderedPageBreak/>
        <w:t>3.</w:t>
      </w:r>
      <w:r w:rsidR="005264FF">
        <w:rPr>
          <w:rFonts w:ascii="Times New Roman" w:eastAsia="Times New Roman" w:hAnsi="Times New Roman" w:cs="Times New Roman"/>
          <w:b/>
          <w:bCs/>
          <w:i/>
          <w:color w:val="000000"/>
          <w:sz w:val="24"/>
          <w:szCs w:val="24"/>
          <w:u w:val="single"/>
          <w:shd w:val="clear" w:color="auto" w:fill="FFFFFF"/>
          <w:lang w:val="bg-BG" w:eastAsia="bg-BG"/>
        </w:rPr>
        <w:t>2</w:t>
      </w:r>
      <w:r>
        <w:rPr>
          <w:rFonts w:ascii="Times New Roman" w:eastAsia="Times New Roman" w:hAnsi="Times New Roman" w:cs="Times New Roman"/>
          <w:b/>
          <w:bCs/>
          <w:i/>
          <w:color w:val="000000"/>
          <w:sz w:val="24"/>
          <w:szCs w:val="24"/>
          <w:u w:val="single"/>
          <w:shd w:val="clear" w:color="auto" w:fill="FFFFFF"/>
          <w:lang w:val="bg-BG" w:eastAsia="bg-BG"/>
        </w:rPr>
        <w:t xml:space="preserve">)  </w:t>
      </w:r>
      <w:r w:rsidRPr="004C52B6">
        <w:rPr>
          <w:rFonts w:ascii="Times New Roman" w:eastAsia="Times New Roman" w:hAnsi="Times New Roman" w:cs="Times New Roman"/>
          <w:b/>
          <w:bCs/>
          <w:i/>
          <w:color w:val="000000"/>
          <w:sz w:val="24"/>
          <w:szCs w:val="24"/>
          <w:u w:val="single"/>
          <w:shd w:val="clear" w:color="auto" w:fill="FFFFFF"/>
          <w:lang w:val="bg-BG" w:eastAsia="bg-BG"/>
        </w:rPr>
        <w:t xml:space="preserve">За обособени позиции №  </w:t>
      </w:r>
      <w:r w:rsidR="007C64A8">
        <w:rPr>
          <w:rFonts w:ascii="Times New Roman" w:eastAsia="Times New Roman" w:hAnsi="Times New Roman" w:cs="Times New Roman"/>
          <w:b/>
          <w:bCs/>
          <w:i/>
          <w:color w:val="000000"/>
          <w:sz w:val="24"/>
          <w:szCs w:val="24"/>
          <w:u w:val="single"/>
          <w:shd w:val="clear" w:color="auto" w:fill="FFFFFF"/>
          <w:lang w:val="bg-BG" w:eastAsia="bg-BG"/>
        </w:rPr>
        <w:t>1 ; 2 ; 4; 5 ;</w:t>
      </w:r>
      <w:r>
        <w:rPr>
          <w:rFonts w:ascii="Times New Roman" w:eastAsia="Times New Roman" w:hAnsi="Times New Roman" w:cs="Times New Roman"/>
          <w:b/>
          <w:bCs/>
          <w:i/>
          <w:color w:val="000000"/>
          <w:sz w:val="24"/>
          <w:szCs w:val="24"/>
          <w:u w:val="single"/>
          <w:shd w:val="clear" w:color="auto" w:fill="FFFFFF"/>
          <w:lang w:val="bg-BG" w:eastAsia="bg-BG"/>
        </w:rPr>
        <w:t xml:space="preserve"> 6</w:t>
      </w:r>
      <w:r w:rsidR="007C64A8">
        <w:rPr>
          <w:rFonts w:ascii="Times New Roman" w:eastAsia="Times New Roman" w:hAnsi="Times New Roman" w:cs="Times New Roman"/>
          <w:b/>
          <w:bCs/>
          <w:i/>
          <w:color w:val="000000"/>
          <w:sz w:val="24"/>
          <w:szCs w:val="24"/>
          <w:u w:val="single"/>
          <w:shd w:val="clear" w:color="auto" w:fill="FFFFFF"/>
          <w:lang w:val="bg-BG" w:eastAsia="bg-BG"/>
        </w:rPr>
        <w:t xml:space="preserve"> и 7</w:t>
      </w:r>
    </w:p>
    <w:p w:rsidR="00521079" w:rsidRPr="004C52B6" w:rsidRDefault="00521079" w:rsidP="00521079">
      <w:pPr>
        <w:ind w:right="-36"/>
        <w:jc w:val="both"/>
        <w:rPr>
          <w:rFonts w:ascii="Times New Roman" w:eastAsia="Times New Roman" w:hAnsi="Times New Roman" w:cs="Times New Roman"/>
          <w:bCs/>
          <w:color w:val="000000"/>
          <w:sz w:val="24"/>
          <w:szCs w:val="24"/>
          <w:shd w:val="clear" w:color="auto" w:fill="FFFFFF"/>
          <w:lang w:val="bg-BG" w:eastAsia="bg-BG"/>
        </w:rPr>
      </w:pPr>
      <w:bookmarkStart w:id="17" w:name="_Hlk527115071"/>
      <w:bookmarkEnd w:id="16"/>
      <w:r w:rsidRPr="004C52B6">
        <w:rPr>
          <w:rFonts w:ascii="Times New Roman" w:eastAsia="Times New Roman" w:hAnsi="Times New Roman" w:cs="Times New Roman"/>
          <w:bCs/>
          <w:color w:val="000000"/>
          <w:sz w:val="24"/>
          <w:szCs w:val="24"/>
          <w:shd w:val="clear" w:color="auto" w:fill="FFFFFF"/>
          <w:lang w:val="bg-BG" w:eastAsia="bg-BG"/>
        </w:rPr>
        <w:t>Участникът следва да разполага с</w:t>
      </w:r>
      <w:r w:rsidRPr="004C52B6">
        <w:rPr>
          <w:rFonts w:ascii="Times New Roman" w:eastAsia="Times New Roman" w:hAnsi="Times New Roman" w:cs="Times New Roman"/>
          <w:b/>
          <w:bCs/>
          <w:color w:val="000000"/>
          <w:sz w:val="24"/>
          <w:szCs w:val="24"/>
          <w:shd w:val="clear" w:color="auto" w:fill="FFFFFF"/>
          <w:lang w:val="bg-BG" w:eastAsia="bg-BG"/>
        </w:rPr>
        <w:t xml:space="preserve"> </w:t>
      </w:r>
      <w:r w:rsidRPr="004F5015">
        <w:rPr>
          <w:rFonts w:ascii="Times New Roman" w:eastAsia="Times New Roman" w:hAnsi="Times New Roman" w:cs="Times New Roman"/>
          <w:b/>
          <w:bCs/>
          <w:color w:val="000000"/>
          <w:sz w:val="24"/>
          <w:szCs w:val="24"/>
          <w:shd w:val="clear" w:color="auto" w:fill="FFFFFF"/>
          <w:lang w:val="bg-BG" w:eastAsia="bg-BG"/>
        </w:rPr>
        <w:t>минимум</w:t>
      </w:r>
      <w:r w:rsidRPr="00521079">
        <w:rPr>
          <w:rFonts w:ascii="Times New Roman" w:eastAsia="Times New Roman" w:hAnsi="Times New Roman" w:cs="Times New Roman"/>
          <w:b/>
          <w:bCs/>
          <w:color w:val="000000"/>
          <w:sz w:val="24"/>
          <w:szCs w:val="24"/>
          <w:shd w:val="clear" w:color="auto" w:fill="FFFFFF"/>
          <w:lang w:val="ru-RU" w:eastAsia="bg-BG"/>
        </w:rPr>
        <w:t xml:space="preserve"> </w:t>
      </w:r>
      <w:r w:rsidRPr="004F5015">
        <w:rPr>
          <w:rFonts w:ascii="Times New Roman" w:eastAsia="Times New Roman" w:hAnsi="Times New Roman" w:cs="Times New Roman"/>
          <w:b/>
          <w:bCs/>
          <w:color w:val="000000"/>
          <w:sz w:val="24"/>
          <w:szCs w:val="24"/>
          <w:shd w:val="clear" w:color="auto" w:fill="FFFFFF"/>
          <w:lang w:val="bg-BG" w:eastAsia="bg-BG"/>
        </w:rPr>
        <w:t>2 (две) лица</w:t>
      </w:r>
      <w:r>
        <w:rPr>
          <w:rFonts w:ascii="Times New Roman" w:eastAsia="Times New Roman" w:hAnsi="Times New Roman" w:cs="Times New Roman"/>
          <w:bCs/>
          <w:color w:val="000000"/>
          <w:sz w:val="24"/>
          <w:szCs w:val="24"/>
          <w:shd w:val="clear" w:color="auto" w:fill="FFFFFF"/>
          <w:lang w:val="bg-BG" w:eastAsia="bg-BG"/>
        </w:rPr>
        <w:t xml:space="preserve"> – сервизни специалисти. Квалификацията на сервизните специалисти трябва да е съобразена с апаратурата за съответната обособена позиция.</w:t>
      </w:r>
    </w:p>
    <w:p w:rsidR="00E036D8" w:rsidRDefault="00521079" w:rsidP="00E036D8">
      <w:pPr>
        <w:suppressAutoHyphens/>
        <w:spacing w:after="0" w:line="240" w:lineRule="auto"/>
        <w:ind w:right="-36"/>
        <w:jc w:val="both"/>
        <w:rPr>
          <w:rFonts w:ascii="Times New Roman" w:eastAsia="Arial" w:hAnsi="Times New Roman" w:cs="Times New Roman"/>
          <w:b/>
          <w:bCs/>
          <w:sz w:val="24"/>
          <w:szCs w:val="24"/>
          <w:lang w:val="bg-BG" w:eastAsia="ar-SA"/>
        </w:rPr>
      </w:pPr>
      <w:r w:rsidRPr="00521079">
        <w:rPr>
          <w:rFonts w:ascii="Times New Roman" w:eastAsia="Times New Roman" w:hAnsi="Times New Roman" w:cs="Times New Roman"/>
          <w:bCs/>
          <w:color w:val="000000"/>
          <w:sz w:val="24"/>
          <w:szCs w:val="24"/>
          <w:shd w:val="clear" w:color="auto" w:fill="FFFFFF"/>
          <w:lang w:val="ru-RU" w:eastAsia="bg-BG"/>
        </w:rPr>
        <w:t>За доказване</w:t>
      </w:r>
      <w:r w:rsidRPr="003A6620">
        <w:rPr>
          <w:rFonts w:ascii="Times New Roman" w:eastAsia="Times New Roman" w:hAnsi="Times New Roman" w:cs="Times New Roman"/>
          <w:bCs/>
          <w:color w:val="000000"/>
          <w:sz w:val="24"/>
          <w:szCs w:val="24"/>
          <w:shd w:val="clear" w:color="auto" w:fill="FFFFFF"/>
          <w:lang w:val="bg-BG" w:eastAsia="bg-BG"/>
        </w:rPr>
        <w:t xml:space="preserve"> съответсвие с поставеното изискване</w:t>
      </w:r>
      <w:r w:rsidRPr="00521079">
        <w:rPr>
          <w:rFonts w:ascii="Times New Roman" w:eastAsia="Times New Roman" w:hAnsi="Times New Roman" w:cs="Times New Roman"/>
          <w:bCs/>
          <w:color w:val="000000"/>
          <w:sz w:val="24"/>
          <w:szCs w:val="24"/>
          <w:shd w:val="clear" w:color="auto" w:fill="FFFFFF"/>
          <w:lang w:val="ru-RU" w:eastAsia="bg-BG"/>
        </w:rPr>
        <w:t xml:space="preserve"> по т.</w:t>
      </w:r>
      <w:r>
        <w:rPr>
          <w:rFonts w:ascii="Times New Roman" w:eastAsia="Times New Roman" w:hAnsi="Times New Roman" w:cs="Times New Roman"/>
          <w:bCs/>
          <w:color w:val="000000"/>
          <w:sz w:val="24"/>
          <w:szCs w:val="24"/>
          <w:shd w:val="clear" w:color="auto" w:fill="FFFFFF"/>
          <w:lang w:val="bg-BG" w:eastAsia="bg-BG"/>
        </w:rPr>
        <w:t>3</w:t>
      </w:r>
      <w:r w:rsidR="00E036D8">
        <w:rPr>
          <w:rFonts w:ascii="Times New Roman" w:eastAsia="Times New Roman" w:hAnsi="Times New Roman" w:cs="Times New Roman"/>
          <w:bCs/>
          <w:color w:val="000000"/>
          <w:sz w:val="24"/>
          <w:szCs w:val="24"/>
          <w:shd w:val="clear" w:color="auto" w:fill="FFFFFF"/>
          <w:lang w:val="bg-BG" w:eastAsia="bg-BG"/>
        </w:rPr>
        <w:t>.</w:t>
      </w:r>
      <w:r w:rsidR="005264FF">
        <w:rPr>
          <w:rFonts w:ascii="Times New Roman" w:eastAsia="Times New Roman" w:hAnsi="Times New Roman" w:cs="Times New Roman"/>
          <w:bCs/>
          <w:color w:val="000000"/>
          <w:sz w:val="24"/>
          <w:szCs w:val="24"/>
          <w:shd w:val="clear" w:color="auto" w:fill="FFFFFF"/>
          <w:lang w:val="bg-BG" w:eastAsia="bg-BG"/>
        </w:rPr>
        <w:t>2</w:t>
      </w:r>
      <w:r w:rsidRPr="003A6620">
        <w:rPr>
          <w:rFonts w:ascii="Times New Roman" w:eastAsia="Times New Roman" w:hAnsi="Times New Roman" w:cs="Times New Roman"/>
          <w:bCs/>
          <w:color w:val="000000"/>
          <w:sz w:val="24"/>
          <w:szCs w:val="24"/>
          <w:shd w:val="clear" w:color="auto" w:fill="FFFFFF"/>
          <w:lang w:val="bg-BG" w:eastAsia="bg-BG"/>
        </w:rPr>
        <w:t>,</w:t>
      </w:r>
      <w:r w:rsidRPr="00521079">
        <w:rPr>
          <w:rFonts w:ascii="Times New Roman" w:eastAsia="Times New Roman" w:hAnsi="Times New Roman" w:cs="Times New Roman"/>
          <w:bCs/>
          <w:color w:val="000000"/>
          <w:sz w:val="24"/>
          <w:szCs w:val="24"/>
          <w:shd w:val="clear" w:color="auto" w:fill="FFFFFF"/>
          <w:lang w:val="ru-RU" w:eastAsia="bg-BG"/>
        </w:rPr>
        <w:t xml:space="preserve"> </w:t>
      </w:r>
      <w:r w:rsidRPr="003A6620">
        <w:rPr>
          <w:rFonts w:ascii="Times New Roman" w:eastAsia="Times New Roman" w:hAnsi="Times New Roman" w:cs="Times New Roman"/>
          <w:bCs/>
          <w:color w:val="000000"/>
          <w:sz w:val="24"/>
          <w:szCs w:val="24"/>
          <w:shd w:val="clear" w:color="auto" w:fill="FFFFFF"/>
          <w:lang w:val="bg-BG" w:eastAsia="bg-BG"/>
        </w:rPr>
        <w:t>участника</w:t>
      </w:r>
      <w:r w:rsidRPr="00521079">
        <w:rPr>
          <w:rFonts w:ascii="Times New Roman" w:eastAsia="Times New Roman" w:hAnsi="Times New Roman" w:cs="Times New Roman"/>
          <w:bCs/>
          <w:color w:val="000000"/>
          <w:sz w:val="24"/>
          <w:szCs w:val="24"/>
          <w:shd w:val="clear" w:color="auto" w:fill="FFFFFF"/>
          <w:lang w:val="ru-RU" w:eastAsia="bg-BG"/>
        </w:rPr>
        <w:t xml:space="preserve"> представя </w:t>
      </w:r>
      <w:r w:rsidRPr="003A6620">
        <w:rPr>
          <w:rFonts w:ascii="Times New Roman" w:eastAsia="Times New Roman" w:hAnsi="Times New Roman" w:cs="Times New Roman"/>
          <w:bCs/>
          <w:color w:val="000000"/>
          <w:sz w:val="24"/>
          <w:szCs w:val="24"/>
          <w:shd w:val="clear" w:color="auto" w:fill="FFFFFF"/>
          <w:lang w:val="bg-BG" w:eastAsia="bg-BG"/>
        </w:rPr>
        <w:t xml:space="preserve">(декларира) </w:t>
      </w:r>
      <w:r w:rsidRPr="00521079">
        <w:rPr>
          <w:rFonts w:ascii="Times New Roman" w:eastAsia="Times New Roman" w:hAnsi="Times New Roman" w:cs="Times New Roman"/>
          <w:bCs/>
          <w:color w:val="000000"/>
          <w:sz w:val="24"/>
          <w:szCs w:val="24"/>
          <w:shd w:val="clear" w:color="auto" w:fill="FFFFFF"/>
          <w:lang w:val="ru-RU" w:eastAsia="bg-BG"/>
        </w:rPr>
        <w:t>списък на</w:t>
      </w:r>
      <w:r w:rsidRPr="003A6620">
        <w:rPr>
          <w:rFonts w:ascii="Times New Roman" w:eastAsia="Times New Roman" w:hAnsi="Times New Roman" w:cs="Times New Roman"/>
          <w:bCs/>
          <w:color w:val="000000"/>
          <w:sz w:val="24"/>
          <w:szCs w:val="24"/>
          <w:shd w:val="clear" w:color="auto" w:fill="FFFFFF"/>
          <w:lang w:val="bg-BG" w:eastAsia="bg-BG"/>
        </w:rPr>
        <w:t xml:space="preserve"> персонала, който ще изпълнява поръчката, </w:t>
      </w:r>
      <w:r w:rsidRPr="003A6620">
        <w:rPr>
          <w:rFonts w:ascii="Times New Roman" w:eastAsia="Times New Roman" w:hAnsi="Times New Roman" w:cs="Times New Roman"/>
          <w:color w:val="000000"/>
          <w:sz w:val="24"/>
          <w:szCs w:val="24"/>
          <w:shd w:val="clear" w:color="auto" w:fill="FFFFFF"/>
          <w:lang w:val="bg-BG" w:eastAsia="bg-BG"/>
        </w:rPr>
        <w:t xml:space="preserve">в който </w:t>
      </w:r>
      <w:r>
        <w:rPr>
          <w:rFonts w:ascii="Times New Roman" w:eastAsia="Times New Roman" w:hAnsi="Times New Roman" w:cs="Times New Roman"/>
          <w:color w:val="000000"/>
          <w:sz w:val="24"/>
          <w:szCs w:val="24"/>
          <w:shd w:val="clear" w:color="auto" w:fill="FFFFFF"/>
          <w:lang w:val="bg-BG" w:eastAsia="bg-BG"/>
        </w:rPr>
        <w:t>са</w:t>
      </w:r>
      <w:r w:rsidRPr="003A6620">
        <w:rPr>
          <w:rFonts w:ascii="Times New Roman" w:eastAsia="Times New Roman" w:hAnsi="Times New Roman" w:cs="Times New Roman"/>
          <w:color w:val="000000"/>
          <w:sz w:val="24"/>
          <w:szCs w:val="24"/>
          <w:shd w:val="clear" w:color="auto" w:fill="FFFFFF"/>
          <w:lang w:val="bg-BG" w:eastAsia="bg-BG"/>
        </w:rPr>
        <w:t xml:space="preserve"> посочен</w:t>
      </w:r>
      <w:r>
        <w:rPr>
          <w:rFonts w:ascii="Times New Roman" w:eastAsia="Times New Roman" w:hAnsi="Times New Roman" w:cs="Times New Roman"/>
          <w:color w:val="000000"/>
          <w:sz w:val="24"/>
          <w:szCs w:val="24"/>
          <w:shd w:val="clear" w:color="auto" w:fill="FFFFFF"/>
          <w:lang w:val="bg-BG" w:eastAsia="bg-BG"/>
        </w:rPr>
        <w:t>и: трите имена на специалистите и образование (специалност, професионална квалификация, удостоверение/сертификат или друг вид документ, дата на издаване/срок на валидност и др. на сервизните специалисти</w:t>
      </w:r>
      <w:bookmarkEnd w:id="17"/>
      <w:r>
        <w:rPr>
          <w:rFonts w:ascii="Times New Roman" w:eastAsia="Times New Roman" w:hAnsi="Times New Roman" w:cs="Times New Roman"/>
          <w:color w:val="000000"/>
          <w:sz w:val="24"/>
          <w:szCs w:val="24"/>
          <w:shd w:val="clear" w:color="auto" w:fill="FFFFFF"/>
          <w:lang w:val="bg-BG" w:eastAsia="bg-BG"/>
        </w:rPr>
        <w:t xml:space="preserve"> за преминали обучения от производителите на апаратурата за съответната обособена позиция)</w:t>
      </w:r>
      <w:r w:rsidR="00E036D8">
        <w:rPr>
          <w:rFonts w:ascii="Times New Roman" w:eastAsia="Times New Roman" w:hAnsi="Times New Roman" w:cs="Times New Roman"/>
          <w:color w:val="000000"/>
          <w:sz w:val="24"/>
          <w:szCs w:val="24"/>
          <w:shd w:val="clear" w:color="auto" w:fill="FFFFFF"/>
          <w:lang w:val="bg-BG" w:eastAsia="bg-BG"/>
        </w:rPr>
        <w:t>,</w:t>
      </w:r>
      <w:r w:rsidR="00E036D8" w:rsidRPr="00E036D8">
        <w:rPr>
          <w:rFonts w:ascii="Times New Roman" w:eastAsia="Arial" w:hAnsi="Times New Roman" w:cs="Times New Roman"/>
          <w:b/>
          <w:color w:val="000000"/>
          <w:sz w:val="24"/>
          <w:szCs w:val="24"/>
          <w:shd w:val="clear" w:color="auto" w:fill="FFFFFF"/>
          <w:lang w:val="bg-BG" w:eastAsia="ar-SA"/>
        </w:rPr>
        <w:t xml:space="preserve"> </w:t>
      </w:r>
      <w:r w:rsidR="00E036D8" w:rsidRPr="006B0F87">
        <w:rPr>
          <w:rFonts w:ascii="Times New Roman" w:eastAsia="Arial" w:hAnsi="Times New Roman" w:cs="Times New Roman"/>
          <w:b/>
          <w:color w:val="000000"/>
          <w:sz w:val="24"/>
          <w:szCs w:val="24"/>
          <w:shd w:val="clear" w:color="auto" w:fill="FFFFFF"/>
          <w:lang w:val="bg-BG" w:eastAsia="ar-SA"/>
        </w:rPr>
        <w:t>както и документи, които доказват професионалната компетентност на лицата.</w:t>
      </w:r>
      <w:r w:rsidR="00E036D8" w:rsidRPr="006B0F87">
        <w:rPr>
          <w:rFonts w:ascii="Times New Roman" w:eastAsia="Arial" w:hAnsi="Times New Roman" w:cs="Times New Roman"/>
          <w:b/>
          <w:bCs/>
          <w:sz w:val="24"/>
          <w:szCs w:val="24"/>
          <w:lang w:val="bg-BG" w:eastAsia="ar-SA"/>
        </w:rPr>
        <w:t xml:space="preserve"> </w:t>
      </w:r>
    </w:p>
    <w:p w:rsidR="007B49C2" w:rsidRDefault="007B49C2" w:rsidP="00521079">
      <w:pPr>
        <w:ind w:right="-36"/>
        <w:jc w:val="both"/>
        <w:rPr>
          <w:rFonts w:ascii="Times New Roman" w:eastAsia="Times New Roman" w:hAnsi="Times New Roman" w:cs="Times New Roman"/>
          <w:b/>
          <w:i/>
          <w:color w:val="000000"/>
          <w:sz w:val="24"/>
          <w:szCs w:val="24"/>
          <w:u w:val="single"/>
          <w:shd w:val="clear" w:color="auto" w:fill="FFFFFF"/>
          <w:lang w:val="bg-BG" w:eastAsia="bg-BG"/>
        </w:rPr>
      </w:pPr>
    </w:p>
    <w:p w:rsidR="007B49C2" w:rsidRDefault="007B49C2" w:rsidP="00521079">
      <w:pPr>
        <w:ind w:right="-36"/>
        <w:jc w:val="both"/>
        <w:rPr>
          <w:rFonts w:ascii="Times New Roman" w:eastAsia="Times New Roman" w:hAnsi="Times New Roman" w:cs="Times New Roman"/>
          <w:b/>
          <w:i/>
          <w:color w:val="000000"/>
          <w:sz w:val="24"/>
          <w:szCs w:val="24"/>
          <w:u w:val="single"/>
          <w:shd w:val="clear" w:color="auto" w:fill="FFFFFF"/>
          <w:lang w:val="bg-BG" w:eastAsia="bg-BG"/>
        </w:rPr>
      </w:pPr>
    </w:p>
    <w:p w:rsidR="00521079" w:rsidRDefault="00521079" w:rsidP="00521079">
      <w:pPr>
        <w:ind w:right="-36"/>
        <w:jc w:val="both"/>
        <w:rPr>
          <w:rFonts w:ascii="Times New Roman" w:eastAsia="Times New Roman" w:hAnsi="Times New Roman" w:cs="Times New Roman"/>
          <w:b/>
          <w:i/>
          <w:color w:val="000000"/>
          <w:sz w:val="24"/>
          <w:szCs w:val="24"/>
          <w:u w:val="single"/>
          <w:shd w:val="clear" w:color="auto" w:fill="FFFFFF"/>
          <w:lang w:val="bg-BG" w:eastAsia="bg-BG"/>
        </w:rPr>
      </w:pPr>
      <w:r>
        <w:rPr>
          <w:rFonts w:ascii="Times New Roman" w:eastAsia="Times New Roman" w:hAnsi="Times New Roman" w:cs="Times New Roman"/>
          <w:b/>
          <w:i/>
          <w:color w:val="000000"/>
          <w:sz w:val="24"/>
          <w:szCs w:val="24"/>
          <w:u w:val="single"/>
          <w:shd w:val="clear" w:color="auto" w:fill="FFFFFF"/>
          <w:lang w:val="bg-BG" w:eastAsia="bg-BG"/>
        </w:rPr>
        <w:t>3.</w:t>
      </w:r>
      <w:r w:rsidR="005264FF">
        <w:rPr>
          <w:rFonts w:ascii="Times New Roman" w:eastAsia="Times New Roman" w:hAnsi="Times New Roman" w:cs="Times New Roman"/>
          <w:b/>
          <w:i/>
          <w:color w:val="000000"/>
          <w:sz w:val="24"/>
          <w:szCs w:val="24"/>
          <w:u w:val="single"/>
          <w:shd w:val="clear" w:color="auto" w:fill="FFFFFF"/>
          <w:lang w:val="bg-BG" w:eastAsia="bg-BG"/>
        </w:rPr>
        <w:t>2</w:t>
      </w:r>
      <w:r>
        <w:rPr>
          <w:rFonts w:ascii="Times New Roman" w:eastAsia="Times New Roman" w:hAnsi="Times New Roman" w:cs="Times New Roman"/>
          <w:b/>
          <w:i/>
          <w:color w:val="000000"/>
          <w:sz w:val="24"/>
          <w:szCs w:val="24"/>
          <w:u w:val="single"/>
          <w:shd w:val="clear" w:color="auto" w:fill="FFFFFF"/>
          <w:lang w:val="bg-BG" w:eastAsia="bg-BG"/>
        </w:rPr>
        <w:t xml:space="preserve">)  </w:t>
      </w:r>
      <w:r w:rsidRPr="00B86EE0">
        <w:rPr>
          <w:rFonts w:ascii="Times New Roman" w:eastAsia="Times New Roman" w:hAnsi="Times New Roman" w:cs="Times New Roman"/>
          <w:b/>
          <w:i/>
          <w:color w:val="000000"/>
          <w:sz w:val="24"/>
          <w:szCs w:val="24"/>
          <w:u w:val="single"/>
          <w:shd w:val="clear" w:color="auto" w:fill="FFFFFF"/>
          <w:lang w:val="bg-BG" w:eastAsia="bg-BG"/>
        </w:rPr>
        <w:t>За обособена позиция № 3</w:t>
      </w:r>
    </w:p>
    <w:p w:rsidR="00521079" w:rsidRPr="004402B6" w:rsidRDefault="00521079" w:rsidP="00521079">
      <w:pPr>
        <w:ind w:right="-36"/>
        <w:jc w:val="both"/>
        <w:rPr>
          <w:rFonts w:ascii="Times New Roman" w:eastAsia="Times New Roman" w:hAnsi="Times New Roman" w:cs="Times New Roman"/>
          <w:bCs/>
          <w:color w:val="000000"/>
          <w:sz w:val="24"/>
          <w:szCs w:val="24"/>
          <w:shd w:val="clear" w:color="auto" w:fill="FFFFFF"/>
          <w:lang w:val="bg-BG" w:eastAsia="bg-BG"/>
        </w:rPr>
      </w:pPr>
      <w:r w:rsidRPr="004402B6">
        <w:rPr>
          <w:rFonts w:ascii="Times New Roman" w:eastAsia="Times New Roman" w:hAnsi="Times New Roman" w:cs="Times New Roman"/>
          <w:bCs/>
          <w:color w:val="000000"/>
          <w:sz w:val="24"/>
          <w:szCs w:val="24"/>
          <w:shd w:val="clear" w:color="auto" w:fill="FFFFFF"/>
          <w:lang w:val="bg-BG" w:eastAsia="bg-BG"/>
        </w:rPr>
        <w:t xml:space="preserve">Участникът следва да разполага с </w:t>
      </w:r>
      <w:r w:rsidRPr="004402B6">
        <w:rPr>
          <w:rFonts w:ascii="Times New Roman" w:eastAsia="Times New Roman" w:hAnsi="Times New Roman" w:cs="Times New Roman"/>
          <w:b/>
          <w:bCs/>
          <w:color w:val="000000"/>
          <w:sz w:val="24"/>
          <w:szCs w:val="24"/>
          <w:shd w:val="clear" w:color="auto" w:fill="FFFFFF"/>
          <w:lang w:val="bg-BG" w:eastAsia="bg-BG"/>
        </w:rPr>
        <w:t>минимум</w:t>
      </w:r>
      <w:r w:rsidRPr="00521079">
        <w:rPr>
          <w:rFonts w:ascii="Times New Roman" w:eastAsia="Times New Roman" w:hAnsi="Times New Roman" w:cs="Times New Roman"/>
          <w:b/>
          <w:bCs/>
          <w:color w:val="000000"/>
          <w:sz w:val="24"/>
          <w:szCs w:val="24"/>
          <w:shd w:val="clear" w:color="auto" w:fill="FFFFFF"/>
          <w:lang w:val="ru-RU" w:eastAsia="bg-BG"/>
        </w:rPr>
        <w:t xml:space="preserve"> </w:t>
      </w:r>
      <w:r w:rsidRPr="00094EB5">
        <w:rPr>
          <w:rFonts w:ascii="Times New Roman" w:eastAsia="Times New Roman" w:hAnsi="Times New Roman" w:cs="Times New Roman"/>
          <w:b/>
          <w:bCs/>
          <w:color w:val="000000"/>
          <w:sz w:val="24"/>
          <w:szCs w:val="24"/>
          <w:shd w:val="clear" w:color="auto" w:fill="FFFFFF"/>
          <w:lang w:val="bg-BG" w:eastAsia="bg-BG"/>
        </w:rPr>
        <w:t>4</w:t>
      </w:r>
      <w:r w:rsidRPr="004402B6">
        <w:rPr>
          <w:rFonts w:ascii="Times New Roman" w:eastAsia="Times New Roman" w:hAnsi="Times New Roman" w:cs="Times New Roman"/>
          <w:b/>
          <w:bCs/>
          <w:color w:val="000000"/>
          <w:sz w:val="24"/>
          <w:szCs w:val="24"/>
          <w:shd w:val="clear" w:color="auto" w:fill="FFFFFF"/>
          <w:lang w:val="bg-BG" w:eastAsia="bg-BG"/>
        </w:rPr>
        <w:t xml:space="preserve"> (</w:t>
      </w:r>
      <w:r w:rsidRPr="00094EB5">
        <w:rPr>
          <w:rFonts w:ascii="Times New Roman" w:eastAsia="Times New Roman" w:hAnsi="Times New Roman" w:cs="Times New Roman"/>
          <w:b/>
          <w:bCs/>
          <w:color w:val="000000"/>
          <w:sz w:val="24"/>
          <w:szCs w:val="24"/>
          <w:shd w:val="clear" w:color="auto" w:fill="FFFFFF"/>
          <w:lang w:val="bg-BG" w:eastAsia="bg-BG"/>
        </w:rPr>
        <w:t>четири</w:t>
      </w:r>
      <w:r w:rsidRPr="004402B6">
        <w:rPr>
          <w:rFonts w:ascii="Times New Roman" w:eastAsia="Times New Roman" w:hAnsi="Times New Roman" w:cs="Times New Roman"/>
          <w:b/>
          <w:bCs/>
          <w:color w:val="000000"/>
          <w:sz w:val="24"/>
          <w:szCs w:val="24"/>
          <w:shd w:val="clear" w:color="auto" w:fill="FFFFFF"/>
          <w:lang w:val="bg-BG" w:eastAsia="bg-BG"/>
        </w:rPr>
        <w:t>) лица</w:t>
      </w:r>
      <w:r w:rsidRPr="004402B6">
        <w:rPr>
          <w:rFonts w:ascii="Times New Roman" w:eastAsia="Times New Roman" w:hAnsi="Times New Roman" w:cs="Times New Roman"/>
          <w:bCs/>
          <w:color w:val="000000"/>
          <w:sz w:val="24"/>
          <w:szCs w:val="24"/>
          <w:shd w:val="clear" w:color="auto" w:fill="FFFFFF"/>
          <w:lang w:val="bg-BG" w:eastAsia="bg-BG"/>
        </w:rPr>
        <w:t xml:space="preserve"> – сервизни </w:t>
      </w:r>
      <w:r>
        <w:rPr>
          <w:rFonts w:ascii="Times New Roman" w:eastAsia="Times New Roman" w:hAnsi="Times New Roman" w:cs="Times New Roman"/>
          <w:bCs/>
          <w:color w:val="000000"/>
          <w:sz w:val="24"/>
          <w:szCs w:val="24"/>
          <w:shd w:val="clear" w:color="auto" w:fill="FFFFFF"/>
          <w:lang w:val="bg-BG" w:eastAsia="bg-BG"/>
        </w:rPr>
        <w:t>специалисти</w:t>
      </w:r>
      <w:r w:rsidRPr="004402B6">
        <w:rPr>
          <w:rFonts w:ascii="Times New Roman" w:eastAsia="Times New Roman" w:hAnsi="Times New Roman" w:cs="Times New Roman"/>
          <w:bCs/>
          <w:color w:val="000000"/>
          <w:sz w:val="24"/>
          <w:szCs w:val="24"/>
          <w:shd w:val="clear" w:color="auto" w:fill="FFFFFF"/>
          <w:lang w:val="bg-BG" w:eastAsia="bg-BG"/>
        </w:rPr>
        <w:t>. Квалификацията на сервизните специалисти трябва да е съобразена с апаратурата за съответната обособена позиция.</w:t>
      </w:r>
    </w:p>
    <w:p w:rsidR="00E036D8" w:rsidRPr="00B10345" w:rsidRDefault="00521079" w:rsidP="00E036D8">
      <w:pPr>
        <w:suppressAutoHyphens/>
        <w:spacing w:after="0" w:line="240" w:lineRule="auto"/>
        <w:ind w:right="-36"/>
        <w:jc w:val="both"/>
        <w:rPr>
          <w:rFonts w:ascii="Times New Roman" w:eastAsia="Arial" w:hAnsi="Times New Roman" w:cs="Times New Roman"/>
          <w:b/>
          <w:bCs/>
          <w:sz w:val="24"/>
          <w:szCs w:val="24"/>
          <w:lang w:val="bg-BG" w:eastAsia="ar-SA"/>
        </w:rPr>
      </w:pPr>
      <w:r w:rsidRPr="00521079">
        <w:rPr>
          <w:rFonts w:ascii="Times New Roman" w:eastAsia="Times New Roman" w:hAnsi="Times New Roman" w:cs="Times New Roman"/>
          <w:bCs/>
          <w:color w:val="000000"/>
          <w:sz w:val="24"/>
          <w:szCs w:val="24"/>
          <w:shd w:val="clear" w:color="auto" w:fill="FFFFFF"/>
          <w:lang w:val="ru-RU" w:eastAsia="bg-BG"/>
        </w:rPr>
        <w:t>За доказване</w:t>
      </w:r>
      <w:r w:rsidRPr="003A6620">
        <w:rPr>
          <w:rFonts w:ascii="Times New Roman" w:eastAsia="Times New Roman" w:hAnsi="Times New Roman" w:cs="Times New Roman"/>
          <w:bCs/>
          <w:color w:val="000000"/>
          <w:sz w:val="24"/>
          <w:szCs w:val="24"/>
          <w:shd w:val="clear" w:color="auto" w:fill="FFFFFF"/>
          <w:lang w:val="bg-BG" w:eastAsia="bg-BG"/>
        </w:rPr>
        <w:t xml:space="preserve"> съответсвие с поставеното изискване</w:t>
      </w:r>
      <w:r w:rsidRPr="00521079">
        <w:rPr>
          <w:rFonts w:ascii="Times New Roman" w:eastAsia="Times New Roman" w:hAnsi="Times New Roman" w:cs="Times New Roman"/>
          <w:bCs/>
          <w:color w:val="000000"/>
          <w:sz w:val="24"/>
          <w:szCs w:val="24"/>
          <w:shd w:val="clear" w:color="auto" w:fill="FFFFFF"/>
          <w:lang w:val="ru-RU" w:eastAsia="bg-BG"/>
        </w:rPr>
        <w:t xml:space="preserve"> по т.</w:t>
      </w:r>
      <w:r w:rsidRPr="004402B6">
        <w:rPr>
          <w:rFonts w:ascii="Times New Roman" w:eastAsia="Times New Roman" w:hAnsi="Times New Roman" w:cs="Times New Roman"/>
          <w:bCs/>
          <w:color w:val="000000"/>
          <w:sz w:val="24"/>
          <w:szCs w:val="24"/>
          <w:shd w:val="clear" w:color="auto" w:fill="FFFFFF"/>
          <w:lang w:val="bg-BG" w:eastAsia="bg-BG"/>
        </w:rPr>
        <w:t>3</w:t>
      </w:r>
      <w:r w:rsidR="00E036D8">
        <w:rPr>
          <w:rFonts w:ascii="Times New Roman" w:eastAsia="Times New Roman" w:hAnsi="Times New Roman" w:cs="Times New Roman"/>
          <w:bCs/>
          <w:color w:val="000000"/>
          <w:sz w:val="24"/>
          <w:szCs w:val="24"/>
          <w:shd w:val="clear" w:color="auto" w:fill="FFFFFF"/>
          <w:lang w:val="bg-BG" w:eastAsia="bg-BG"/>
        </w:rPr>
        <w:t>.</w:t>
      </w:r>
      <w:r w:rsidR="005264FF">
        <w:rPr>
          <w:rFonts w:ascii="Times New Roman" w:eastAsia="Times New Roman" w:hAnsi="Times New Roman" w:cs="Times New Roman"/>
          <w:bCs/>
          <w:color w:val="000000"/>
          <w:sz w:val="24"/>
          <w:szCs w:val="24"/>
          <w:shd w:val="clear" w:color="auto" w:fill="FFFFFF"/>
          <w:lang w:val="bg-BG" w:eastAsia="bg-BG"/>
        </w:rPr>
        <w:t>2</w:t>
      </w:r>
      <w:r w:rsidRPr="003A6620">
        <w:rPr>
          <w:rFonts w:ascii="Times New Roman" w:eastAsia="Times New Roman" w:hAnsi="Times New Roman" w:cs="Times New Roman"/>
          <w:bCs/>
          <w:color w:val="000000"/>
          <w:sz w:val="24"/>
          <w:szCs w:val="24"/>
          <w:shd w:val="clear" w:color="auto" w:fill="FFFFFF"/>
          <w:lang w:val="bg-BG" w:eastAsia="bg-BG"/>
        </w:rPr>
        <w:t>,</w:t>
      </w:r>
      <w:r w:rsidRPr="00521079">
        <w:rPr>
          <w:rFonts w:ascii="Times New Roman" w:eastAsia="Times New Roman" w:hAnsi="Times New Roman" w:cs="Times New Roman"/>
          <w:bCs/>
          <w:color w:val="000000"/>
          <w:sz w:val="24"/>
          <w:szCs w:val="24"/>
          <w:shd w:val="clear" w:color="auto" w:fill="FFFFFF"/>
          <w:lang w:val="ru-RU" w:eastAsia="bg-BG"/>
        </w:rPr>
        <w:t xml:space="preserve"> </w:t>
      </w:r>
      <w:r w:rsidRPr="003A6620">
        <w:rPr>
          <w:rFonts w:ascii="Times New Roman" w:eastAsia="Times New Roman" w:hAnsi="Times New Roman" w:cs="Times New Roman"/>
          <w:bCs/>
          <w:color w:val="000000"/>
          <w:sz w:val="24"/>
          <w:szCs w:val="24"/>
          <w:shd w:val="clear" w:color="auto" w:fill="FFFFFF"/>
          <w:lang w:val="bg-BG" w:eastAsia="bg-BG"/>
        </w:rPr>
        <w:t>участника</w:t>
      </w:r>
      <w:r w:rsidRPr="00521079">
        <w:rPr>
          <w:rFonts w:ascii="Times New Roman" w:eastAsia="Times New Roman" w:hAnsi="Times New Roman" w:cs="Times New Roman"/>
          <w:bCs/>
          <w:color w:val="000000"/>
          <w:sz w:val="24"/>
          <w:szCs w:val="24"/>
          <w:shd w:val="clear" w:color="auto" w:fill="FFFFFF"/>
          <w:lang w:val="ru-RU" w:eastAsia="bg-BG"/>
        </w:rPr>
        <w:t xml:space="preserve"> представя </w:t>
      </w:r>
      <w:r w:rsidRPr="003A6620">
        <w:rPr>
          <w:rFonts w:ascii="Times New Roman" w:eastAsia="Times New Roman" w:hAnsi="Times New Roman" w:cs="Times New Roman"/>
          <w:bCs/>
          <w:color w:val="000000"/>
          <w:sz w:val="24"/>
          <w:szCs w:val="24"/>
          <w:shd w:val="clear" w:color="auto" w:fill="FFFFFF"/>
          <w:lang w:val="bg-BG" w:eastAsia="bg-BG"/>
        </w:rPr>
        <w:t xml:space="preserve">(декларира) </w:t>
      </w:r>
      <w:r w:rsidRPr="00521079">
        <w:rPr>
          <w:rFonts w:ascii="Times New Roman" w:eastAsia="Times New Roman" w:hAnsi="Times New Roman" w:cs="Times New Roman"/>
          <w:bCs/>
          <w:color w:val="000000"/>
          <w:sz w:val="24"/>
          <w:szCs w:val="24"/>
          <w:shd w:val="clear" w:color="auto" w:fill="FFFFFF"/>
          <w:lang w:val="ru-RU" w:eastAsia="bg-BG"/>
        </w:rPr>
        <w:t>списък на</w:t>
      </w:r>
      <w:r w:rsidRPr="003A6620">
        <w:rPr>
          <w:rFonts w:ascii="Times New Roman" w:eastAsia="Times New Roman" w:hAnsi="Times New Roman" w:cs="Times New Roman"/>
          <w:bCs/>
          <w:color w:val="000000"/>
          <w:sz w:val="24"/>
          <w:szCs w:val="24"/>
          <w:shd w:val="clear" w:color="auto" w:fill="FFFFFF"/>
          <w:lang w:val="bg-BG" w:eastAsia="bg-BG"/>
        </w:rPr>
        <w:t xml:space="preserve"> персонала, който ще изпълнява поръчката, </w:t>
      </w:r>
      <w:r w:rsidRPr="003A6620">
        <w:rPr>
          <w:rFonts w:ascii="Times New Roman" w:eastAsia="Times New Roman" w:hAnsi="Times New Roman" w:cs="Times New Roman"/>
          <w:color w:val="000000"/>
          <w:sz w:val="24"/>
          <w:szCs w:val="24"/>
          <w:shd w:val="clear" w:color="auto" w:fill="FFFFFF"/>
          <w:lang w:val="bg-BG" w:eastAsia="bg-BG"/>
        </w:rPr>
        <w:t xml:space="preserve">в който </w:t>
      </w:r>
      <w:r w:rsidRPr="004402B6">
        <w:rPr>
          <w:rFonts w:ascii="Times New Roman" w:eastAsia="Times New Roman" w:hAnsi="Times New Roman" w:cs="Times New Roman"/>
          <w:color w:val="000000"/>
          <w:sz w:val="24"/>
          <w:szCs w:val="24"/>
          <w:shd w:val="clear" w:color="auto" w:fill="FFFFFF"/>
          <w:lang w:val="bg-BG" w:eastAsia="bg-BG"/>
        </w:rPr>
        <w:t>са</w:t>
      </w:r>
      <w:r w:rsidRPr="003A6620">
        <w:rPr>
          <w:rFonts w:ascii="Times New Roman" w:eastAsia="Times New Roman" w:hAnsi="Times New Roman" w:cs="Times New Roman"/>
          <w:color w:val="000000"/>
          <w:sz w:val="24"/>
          <w:szCs w:val="24"/>
          <w:shd w:val="clear" w:color="auto" w:fill="FFFFFF"/>
          <w:lang w:val="bg-BG" w:eastAsia="bg-BG"/>
        </w:rPr>
        <w:t xml:space="preserve"> посочен</w:t>
      </w:r>
      <w:r w:rsidRPr="004402B6">
        <w:rPr>
          <w:rFonts w:ascii="Times New Roman" w:eastAsia="Times New Roman" w:hAnsi="Times New Roman" w:cs="Times New Roman"/>
          <w:color w:val="000000"/>
          <w:sz w:val="24"/>
          <w:szCs w:val="24"/>
          <w:shd w:val="clear" w:color="auto" w:fill="FFFFFF"/>
          <w:lang w:val="bg-BG" w:eastAsia="bg-BG"/>
        </w:rPr>
        <w:t>и: трите имена на специалистите и образование (специалност, професионална квалификация, удостоверение/сертификат или друг вид документ, дата на издаване/срок на валидност и др. на сервизните специалисти</w:t>
      </w:r>
      <w:r>
        <w:rPr>
          <w:rFonts w:ascii="Times New Roman" w:eastAsia="Times New Roman" w:hAnsi="Times New Roman" w:cs="Times New Roman"/>
          <w:color w:val="000000"/>
          <w:sz w:val="24"/>
          <w:szCs w:val="24"/>
          <w:shd w:val="clear" w:color="auto" w:fill="FFFFFF"/>
          <w:lang w:val="bg-BG" w:eastAsia="bg-BG"/>
        </w:rPr>
        <w:t>).</w:t>
      </w:r>
      <w:r w:rsidR="00E036D8" w:rsidRPr="00E036D8">
        <w:rPr>
          <w:rFonts w:ascii="Times New Roman" w:eastAsia="Arial" w:hAnsi="Times New Roman" w:cs="Times New Roman"/>
          <w:b/>
          <w:color w:val="000000"/>
          <w:sz w:val="24"/>
          <w:szCs w:val="24"/>
          <w:shd w:val="clear" w:color="auto" w:fill="FFFFFF"/>
          <w:lang w:val="bg-BG" w:eastAsia="ar-SA"/>
        </w:rPr>
        <w:t xml:space="preserve"> </w:t>
      </w:r>
      <w:r w:rsidR="00E036D8" w:rsidRPr="006B0F87">
        <w:rPr>
          <w:rFonts w:ascii="Times New Roman" w:eastAsia="Arial" w:hAnsi="Times New Roman" w:cs="Times New Roman"/>
          <w:b/>
          <w:color w:val="000000"/>
          <w:sz w:val="24"/>
          <w:szCs w:val="24"/>
          <w:shd w:val="clear" w:color="auto" w:fill="FFFFFF"/>
          <w:lang w:val="bg-BG" w:eastAsia="ar-SA"/>
        </w:rPr>
        <w:t>както и документи, които доказват професионалната компетентност на лицата.</w:t>
      </w:r>
      <w:r w:rsidR="00E036D8" w:rsidRPr="006B0F87">
        <w:rPr>
          <w:rFonts w:ascii="Times New Roman" w:eastAsia="Arial" w:hAnsi="Times New Roman" w:cs="Times New Roman"/>
          <w:b/>
          <w:bCs/>
          <w:sz w:val="24"/>
          <w:szCs w:val="24"/>
          <w:lang w:val="bg-BG" w:eastAsia="ar-SA"/>
        </w:rPr>
        <w:t xml:space="preserve"> </w:t>
      </w:r>
    </w:p>
    <w:p w:rsidR="00521079" w:rsidRPr="004402B6" w:rsidRDefault="00521079" w:rsidP="00521079">
      <w:pPr>
        <w:ind w:right="-36"/>
        <w:jc w:val="both"/>
        <w:rPr>
          <w:rFonts w:ascii="Times New Roman" w:eastAsia="Times New Roman" w:hAnsi="Times New Roman" w:cs="Times New Roman"/>
          <w:color w:val="000000"/>
          <w:sz w:val="24"/>
          <w:szCs w:val="24"/>
          <w:shd w:val="clear" w:color="auto" w:fill="FFFFFF"/>
          <w:lang w:val="bg-BG" w:eastAsia="bg-BG"/>
        </w:rPr>
      </w:pPr>
    </w:p>
    <w:p w:rsidR="00521079" w:rsidRPr="007B49C2" w:rsidRDefault="00521079" w:rsidP="00521079">
      <w:pPr>
        <w:ind w:right="-36"/>
        <w:jc w:val="both"/>
        <w:rPr>
          <w:rFonts w:ascii="Times New Roman" w:eastAsia="Times New Roman" w:hAnsi="Times New Roman" w:cs="Times New Roman"/>
          <w:i/>
          <w:color w:val="000000"/>
          <w:sz w:val="24"/>
          <w:szCs w:val="24"/>
          <w:shd w:val="clear" w:color="auto" w:fill="FFFFFF"/>
          <w:lang w:val="ru-RU" w:eastAsia="bg-BG"/>
        </w:rPr>
      </w:pPr>
      <w:r w:rsidRPr="007B49C2">
        <w:rPr>
          <w:rFonts w:ascii="Times New Roman" w:eastAsia="Times New Roman" w:hAnsi="Times New Roman" w:cs="Times New Roman"/>
          <w:b/>
          <w:bCs/>
          <w:i/>
          <w:color w:val="000000"/>
          <w:sz w:val="24"/>
          <w:szCs w:val="24"/>
          <w:shd w:val="clear" w:color="auto" w:fill="FFFFFF"/>
          <w:lang w:val="bg-BG" w:eastAsia="bg-BG"/>
        </w:rPr>
        <w:t>3.</w:t>
      </w:r>
      <w:r w:rsidR="005264FF" w:rsidRPr="007B49C2">
        <w:rPr>
          <w:rFonts w:ascii="Times New Roman" w:eastAsia="Times New Roman" w:hAnsi="Times New Roman" w:cs="Times New Roman"/>
          <w:b/>
          <w:bCs/>
          <w:i/>
          <w:color w:val="000000"/>
          <w:sz w:val="24"/>
          <w:szCs w:val="24"/>
          <w:shd w:val="clear" w:color="auto" w:fill="FFFFFF"/>
          <w:lang w:val="bg-BG" w:eastAsia="bg-BG"/>
        </w:rPr>
        <w:t>3</w:t>
      </w:r>
      <w:r w:rsidR="007B49C2">
        <w:rPr>
          <w:rFonts w:ascii="Times New Roman" w:eastAsia="Times New Roman" w:hAnsi="Times New Roman" w:cs="Times New Roman"/>
          <w:b/>
          <w:bCs/>
          <w:i/>
          <w:color w:val="000000"/>
          <w:sz w:val="24"/>
          <w:szCs w:val="24"/>
          <w:shd w:val="clear" w:color="auto" w:fill="FFFFFF"/>
          <w:lang w:val="bg-BG" w:eastAsia="bg-BG"/>
        </w:rPr>
        <w:t>)</w:t>
      </w:r>
      <w:r w:rsidRPr="007B49C2">
        <w:rPr>
          <w:rFonts w:ascii="Times New Roman" w:eastAsia="Times New Roman" w:hAnsi="Times New Roman" w:cs="Times New Roman"/>
          <w:b/>
          <w:bCs/>
          <w:i/>
          <w:color w:val="000000"/>
          <w:sz w:val="24"/>
          <w:szCs w:val="24"/>
          <w:shd w:val="clear" w:color="auto" w:fill="FFFFFF"/>
          <w:lang w:val="bg-BG" w:eastAsia="bg-BG"/>
        </w:rPr>
        <w:t xml:space="preserve">  За обособени позиции №  4; 5 и 6</w:t>
      </w:r>
    </w:p>
    <w:p w:rsidR="00521079" w:rsidRPr="00521079" w:rsidRDefault="00521079" w:rsidP="00521079">
      <w:pPr>
        <w:autoSpaceDE w:val="0"/>
        <w:autoSpaceDN w:val="0"/>
        <w:spacing w:after="0" w:line="240" w:lineRule="auto"/>
        <w:jc w:val="both"/>
        <w:rPr>
          <w:rFonts w:ascii="Times New Roman" w:eastAsia="Times New Roman" w:hAnsi="Times New Roman" w:cs="Times New Roman"/>
          <w:sz w:val="24"/>
          <w:szCs w:val="24"/>
          <w:lang w:val="ru-RU" w:eastAsia="ar-SA"/>
        </w:rPr>
      </w:pPr>
      <w:bookmarkStart w:id="18" w:name="_Hlk527112148"/>
      <w:bookmarkStart w:id="19" w:name="_Hlk527112116"/>
      <w:r w:rsidRPr="003A6620">
        <w:rPr>
          <w:rFonts w:ascii="Times New Roman" w:eastAsia="Times New Roman" w:hAnsi="Times New Roman" w:cs="Times New Roman"/>
          <w:sz w:val="24"/>
          <w:szCs w:val="24"/>
          <w:lang w:val="bg-BG" w:eastAsia="ar-SA"/>
        </w:rPr>
        <w:t>Участникът следва да разполага с</w:t>
      </w:r>
      <w:r w:rsidRPr="003A6620">
        <w:rPr>
          <w:rFonts w:ascii="Times New Roman" w:eastAsia="Times New Roman" w:hAnsi="Times New Roman" w:cs="Times New Roman"/>
          <w:b/>
          <w:sz w:val="24"/>
          <w:szCs w:val="24"/>
          <w:lang w:val="bg-BG" w:eastAsia="ar-SA"/>
        </w:rPr>
        <w:t xml:space="preserve"> минимум</w:t>
      </w:r>
      <w:r w:rsidRPr="00521079">
        <w:rPr>
          <w:rFonts w:ascii="Times New Roman" w:eastAsia="Times New Roman" w:hAnsi="Times New Roman" w:cs="Times New Roman"/>
          <w:b/>
          <w:sz w:val="24"/>
          <w:szCs w:val="24"/>
          <w:lang w:val="ru-RU" w:eastAsia="ar-SA"/>
        </w:rPr>
        <w:t xml:space="preserve"> </w:t>
      </w:r>
      <w:r w:rsidRPr="003A6620">
        <w:rPr>
          <w:rFonts w:ascii="Times New Roman" w:eastAsia="Times New Roman" w:hAnsi="Times New Roman" w:cs="Times New Roman"/>
          <w:b/>
          <w:sz w:val="24"/>
          <w:szCs w:val="24"/>
          <w:lang w:val="bg-BG" w:eastAsia="ar-SA"/>
        </w:rPr>
        <w:t>2 (две) лица</w:t>
      </w:r>
      <w:r w:rsidRPr="003A6620">
        <w:rPr>
          <w:rFonts w:ascii="Times New Roman" w:eastAsia="Times New Roman" w:hAnsi="Times New Roman" w:cs="Times New Roman"/>
          <w:sz w:val="24"/>
          <w:szCs w:val="24"/>
          <w:lang w:val="bg-BG" w:eastAsia="ar-SA"/>
        </w:rPr>
        <w:t xml:space="preserve"> </w:t>
      </w:r>
      <w:bookmarkEnd w:id="18"/>
      <w:r w:rsidRPr="003A6620">
        <w:rPr>
          <w:rFonts w:ascii="Times New Roman" w:eastAsia="Times New Roman" w:hAnsi="Times New Roman" w:cs="Times New Roman"/>
          <w:sz w:val="24"/>
          <w:szCs w:val="24"/>
          <w:lang w:val="bg-BG" w:eastAsia="ar-SA"/>
        </w:rPr>
        <w:t xml:space="preserve">притежаващи </w:t>
      </w:r>
      <w:bookmarkEnd w:id="19"/>
      <w:r w:rsidRPr="003A6620">
        <w:rPr>
          <w:rFonts w:ascii="Times New Roman" w:eastAsia="Times New Roman" w:hAnsi="Times New Roman" w:cs="Times New Roman"/>
          <w:sz w:val="24"/>
          <w:szCs w:val="24"/>
          <w:lang w:val="bg-BG" w:eastAsia="ar-SA"/>
        </w:rPr>
        <w:t xml:space="preserve">валидно за срока на действие на договора </w:t>
      </w:r>
      <w:r w:rsidRPr="007B49C2">
        <w:rPr>
          <w:rFonts w:ascii="Times New Roman" w:eastAsia="Times New Roman" w:hAnsi="Times New Roman" w:cs="Times New Roman"/>
          <w:b/>
          <w:sz w:val="24"/>
          <w:szCs w:val="24"/>
          <w:lang w:val="bg-BG" w:eastAsia="ar-SA"/>
        </w:rPr>
        <w:t>Удостоверение за правоспособност за работа с източници на йонизиращи лъчения</w:t>
      </w:r>
      <w:r w:rsidRPr="003A6620">
        <w:rPr>
          <w:rFonts w:ascii="Times New Roman" w:eastAsia="Times New Roman" w:hAnsi="Times New Roman" w:cs="Times New Roman"/>
          <w:sz w:val="24"/>
          <w:szCs w:val="24"/>
          <w:lang w:val="bg-BG" w:eastAsia="ar-SA"/>
        </w:rPr>
        <w:t>, издадено от компетентен орган.</w:t>
      </w:r>
    </w:p>
    <w:p w:rsidR="00521079" w:rsidRPr="00521079" w:rsidRDefault="00521079" w:rsidP="00521079">
      <w:pPr>
        <w:autoSpaceDE w:val="0"/>
        <w:autoSpaceDN w:val="0"/>
        <w:spacing w:after="0" w:line="240" w:lineRule="auto"/>
        <w:jc w:val="both"/>
        <w:rPr>
          <w:rFonts w:ascii="Times New Roman" w:eastAsia="Times New Roman" w:hAnsi="Times New Roman" w:cs="Times New Roman"/>
          <w:sz w:val="24"/>
          <w:szCs w:val="24"/>
          <w:lang w:val="ru-RU" w:eastAsia="ar-SA"/>
        </w:rPr>
      </w:pPr>
    </w:p>
    <w:p w:rsidR="00521079" w:rsidRDefault="00521079" w:rsidP="00521079">
      <w:pPr>
        <w:autoSpaceDE w:val="0"/>
        <w:autoSpaceDN w:val="0"/>
        <w:spacing w:after="0" w:line="240" w:lineRule="auto"/>
        <w:jc w:val="both"/>
        <w:rPr>
          <w:rFonts w:ascii="Times New Roman" w:eastAsia="Times New Roman" w:hAnsi="Times New Roman" w:cs="Times New Roman"/>
          <w:sz w:val="24"/>
          <w:szCs w:val="24"/>
          <w:lang w:val="bg-BG" w:eastAsia="ar-SA"/>
        </w:rPr>
      </w:pPr>
    </w:p>
    <w:p w:rsidR="00E036D8" w:rsidRPr="00B10345" w:rsidRDefault="00E036D8" w:rsidP="00E036D8">
      <w:pPr>
        <w:suppressAutoHyphens/>
        <w:spacing w:after="0" w:line="240" w:lineRule="auto"/>
        <w:ind w:right="-36"/>
        <w:jc w:val="both"/>
        <w:rPr>
          <w:rFonts w:ascii="Times New Roman" w:eastAsia="Arial" w:hAnsi="Times New Roman" w:cs="Times New Roman"/>
          <w:b/>
          <w:bCs/>
          <w:sz w:val="24"/>
          <w:szCs w:val="24"/>
          <w:lang w:val="bg-BG" w:eastAsia="ar-SA"/>
        </w:rPr>
      </w:pPr>
      <w:r w:rsidRPr="00B10345">
        <w:rPr>
          <w:rFonts w:ascii="Times New Roman" w:eastAsia="Arial" w:hAnsi="Times New Roman" w:cs="Times New Roman"/>
          <w:bCs/>
          <w:sz w:val="24"/>
          <w:szCs w:val="24"/>
          <w:lang w:val="ru-RU" w:eastAsia="ar-SA"/>
        </w:rPr>
        <w:t>За доказване</w:t>
      </w:r>
      <w:r w:rsidRPr="00B10345">
        <w:rPr>
          <w:rFonts w:ascii="Times New Roman" w:eastAsia="Arial" w:hAnsi="Times New Roman" w:cs="Times New Roman"/>
          <w:bCs/>
          <w:sz w:val="24"/>
          <w:szCs w:val="24"/>
          <w:lang w:val="bg-BG" w:eastAsia="ar-SA"/>
        </w:rPr>
        <w:t xml:space="preserve"> съответсвие с поставеното изискване</w:t>
      </w:r>
      <w:r w:rsidRPr="00B10345">
        <w:rPr>
          <w:rFonts w:ascii="Times New Roman" w:eastAsia="Arial" w:hAnsi="Times New Roman" w:cs="Times New Roman"/>
          <w:bCs/>
          <w:sz w:val="24"/>
          <w:szCs w:val="24"/>
          <w:lang w:val="ru-RU" w:eastAsia="ar-SA"/>
        </w:rPr>
        <w:t xml:space="preserve"> по т.</w:t>
      </w:r>
      <w:r>
        <w:rPr>
          <w:rFonts w:ascii="Times New Roman" w:eastAsia="Arial" w:hAnsi="Times New Roman" w:cs="Times New Roman"/>
          <w:bCs/>
          <w:sz w:val="24"/>
          <w:szCs w:val="24"/>
          <w:lang w:val="ru-RU" w:eastAsia="ar-SA"/>
        </w:rPr>
        <w:t>3.</w:t>
      </w:r>
      <w:r w:rsidR="005264FF">
        <w:rPr>
          <w:rFonts w:ascii="Times New Roman" w:eastAsia="Arial" w:hAnsi="Times New Roman" w:cs="Times New Roman"/>
          <w:bCs/>
          <w:sz w:val="24"/>
          <w:szCs w:val="24"/>
          <w:lang w:val="ru-RU" w:eastAsia="ar-SA"/>
        </w:rPr>
        <w:t>3</w:t>
      </w:r>
      <w:r w:rsidRPr="00B10345">
        <w:rPr>
          <w:rFonts w:ascii="Times New Roman" w:eastAsia="Arial" w:hAnsi="Times New Roman" w:cs="Times New Roman"/>
          <w:bCs/>
          <w:sz w:val="24"/>
          <w:szCs w:val="24"/>
          <w:lang w:val="bg-BG" w:eastAsia="ar-SA"/>
        </w:rPr>
        <w:t>,</w:t>
      </w:r>
      <w:r w:rsidRPr="00B10345">
        <w:rPr>
          <w:rFonts w:ascii="Times New Roman" w:eastAsia="Arial" w:hAnsi="Times New Roman" w:cs="Times New Roman"/>
          <w:bCs/>
          <w:sz w:val="24"/>
          <w:szCs w:val="24"/>
          <w:lang w:val="ru-RU" w:eastAsia="ar-SA"/>
        </w:rPr>
        <w:t xml:space="preserve"> </w:t>
      </w:r>
      <w:r w:rsidRPr="00B10345">
        <w:rPr>
          <w:rFonts w:ascii="Times New Roman" w:eastAsia="Arial" w:hAnsi="Times New Roman" w:cs="Times New Roman"/>
          <w:bCs/>
          <w:sz w:val="24"/>
          <w:szCs w:val="24"/>
          <w:lang w:val="bg-BG" w:eastAsia="ar-SA"/>
        </w:rPr>
        <w:t>участника</w:t>
      </w:r>
      <w:r w:rsidRPr="00B10345">
        <w:rPr>
          <w:rFonts w:ascii="Times New Roman" w:eastAsia="Arial" w:hAnsi="Times New Roman" w:cs="Times New Roman"/>
          <w:bCs/>
          <w:sz w:val="24"/>
          <w:szCs w:val="24"/>
          <w:lang w:val="ru-RU" w:eastAsia="ar-SA"/>
        </w:rPr>
        <w:t xml:space="preserve"> представя </w:t>
      </w:r>
      <w:r w:rsidRPr="00B10345">
        <w:rPr>
          <w:rFonts w:ascii="Times New Roman" w:eastAsia="Arial" w:hAnsi="Times New Roman" w:cs="Times New Roman"/>
          <w:bCs/>
          <w:sz w:val="24"/>
          <w:szCs w:val="24"/>
          <w:lang w:val="bg-BG" w:eastAsia="ar-SA"/>
        </w:rPr>
        <w:t xml:space="preserve">(декларира) </w:t>
      </w:r>
      <w:r w:rsidRPr="00B10345">
        <w:rPr>
          <w:rFonts w:ascii="Times New Roman" w:eastAsia="Arial" w:hAnsi="Times New Roman" w:cs="Times New Roman"/>
          <w:bCs/>
          <w:sz w:val="24"/>
          <w:szCs w:val="24"/>
          <w:lang w:val="ru-RU" w:eastAsia="ar-SA"/>
        </w:rPr>
        <w:t>списък на</w:t>
      </w:r>
      <w:r w:rsidRPr="00B10345">
        <w:rPr>
          <w:rFonts w:ascii="Times New Roman" w:eastAsia="Arial" w:hAnsi="Times New Roman" w:cs="Times New Roman"/>
          <w:bCs/>
          <w:sz w:val="24"/>
          <w:szCs w:val="24"/>
          <w:lang w:val="bg-BG" w:eastAsia="ar-SA"/>
        </w:rPr>
        <w:t xml:space="preserve"> персонала, който ще изпълнява поръчката, </w:t>
      </w:r>
      <w:r w:rsidRPr="00B10345">
        <w:rPr>
          <w:rFonts w:ascii="Times New Roman" w:eastAsia="Arial" w:hAnsi="Times New Roman" w:cs="Times New Roman"/>
          <w:color w:val="000000"/>
          <w:sz w:val="24"/>
          <w:szCs w:val="24"/>
          <w:shd w:val="clear" w:color="auto" w:fill="FFFFFF"/>
          <w:lang w:val="bg-BG" w:eastAsia="ar-SA"/>
        </w:rPr>
        <w:t>в който е посочен номер, дата и валидност на Удостоверението за правоспособност с ИЙЛ</w:t>
      </w:r>
      <w:r>
        <w:rPr>
          <w:rFonts w:ascii="Times New Roman" w:eastAsia="Arial" w:hAnsi="Times New Roman" w:cs="Times New Roman"/>
          <w:color w:val="000000"/>
          <w:sz w:val="24"/>
          <w:szCs w:val="24"/>
          <w:shd w:val="clear" w:color="auto" w:fill="FFFFFF"/>
          <w:lang w:val="bg-BG" w:eastAsia="ar-SA"/>
        </w:rPr>
        <w:t xml:space="preserve">, </w:t>
      </w:r>
      <w:r w:rsidRPr="006B0F87">
        <w:rPr>
          <w:rFonts w:ascii="Times New Roman" w:eastAsia="Arial" w:hAnsi="Times New Roman" w:cs="Times New Roman"/>
          <w:b/>
          <w:color w:val="000000"/>
          <w:sz w:val="24"/>
          <w:szCs w:val="24"/>
          <w:shd w:val="clear" w:color="auto" w:fill="FFFFFF"/>
          <w:lang w:val="bg-BG" w:eastAsia="ar-SA"/>
        </w:rPr>
        <w:t>както и документи, които доказват професионалната компетентност на лицата.</w:t>
      </w:r>
      <w:r w:rsidRPr="006B0F87">
        <w:rPr>
          <w:rFonts w:ascii="Times New Roman" w:eastAsia="Arial" w:hAnsi="Times New Roman" w:cs="Times New Roman"/>
          <w:b/>
          <w:bCs/>
          <w:sz w:val="24"/>
          <w:szCs w:val="24"/>
          <w:lang w:val="bg-BG" w:eastAsia="ar-SA"/>
        </w:rPr>
        <w:t xml:space="preserve"> </w:t>
      </w:r>
    </w:p>
    <w:p w:rsidR="00521079" w:rsidRDefault="00521079" w:rsidP="00521079">
      <w:pPr>
        <w:autoSpaceDE w:val="0"/>
        <w:autoSpaceDN w:val="0"/>
        <w:spacing w:after="0" w:line="240" w:lineRule="auto"/>
        <w:jc w:val="both"/>
        <w:rPr>
          <w:rFonts w:ascii="Times New Roman" w:eastAsia="Times New Roman" w:hAnsi="Times New Roman" w:cs="Times New Roman"/>
          <w:sz w:val="24"/>
          <w:szCs w:val="24"/>
          <w:lang w:val="bg-BG" w:eastAsia="ar-SA"/>
        </w:rPr>
      </w:pPr>
    </w:p>
    <w:p w:rsidR="00026577" w:rsidRDefault="00026577" w:rsidP="00521079">
      <w:pPr>
        <w:autoSpaceDE w:val="0"/>
        <w:autoSpaceDN w:val="0"/>
        <w:spacing w:after="0" w:line="240" w:lineRule="auto"/>
        <w:jc w:val="both"/>
        <w:rPr>
          <w:rFonts w:ascii="Times New Roman" w:eastAsia="Times New Roman" w:hAnsi="Times New Roman" w:cs="Times New Roman"/>
          <w:sz w:val="24"/>
          <w:szCs w:val="24"/>
          <w:lang w:val="bg-BG" w:eastAsia="ar-SA"/>
        </w:rPr>
      </w:pPr>
    </w:p>
    <w:p w:rsidR="00026577" w:rsidRDefault="00026577" w:rsidP="00521079">
      <w:pPr>
        <w:autoSpaceDE w:val="0"/>
        <w:autoSpaceDN w:val="0"/>
        <w:spacing w:after="0" w:line="240" w:lineRule="auto"/>
        <w:jc w:val="both"/>
        <w:rPr>
          <w:rFonts w:ascii="Times New Roman" w:eastAsia="Times New Roman" w:hAnsi="Times New Roman" w:cs="Times New Roman"/>
          <w:sz w:val="24"/>
          <w:szCs w:val="24"/>
          <w:lang w:val="bg-BG" w:eastAsia="ar-SA"/>
        </w:rPr>
      </w:pPr>
    </w:p>
    <w:p w:rsidR="00026577" w:rsidRDefault="00026577" w:rsidP="00521079">
      <w:pPr>
        <w:autoSpaceDE w:val="0"/>
        <w:autoSpaceDN w:val="0"/>
        <w:spacing w:after="0" w:line="240" w:lineRule="auto"/>
        <w:jc w:val="both"/>
        <w:rPr>
          <w:rFonts w:ascii="Times New Roman" w:eastAsia="Times New Roman" w:hAnsi="Times New Roman" w:cs="Times New Roman"/>
          <w:sz w:val="24"/>
          <w:szCs w:val="24"/>
          <w:lang w:val="bg-BG" w:eastAsia="ar-SA"/>
        </w:rPr>
      </w:pPr>
    </w:p>
    <w:p w:rsidR="000E037F" w:rsidRPr="000E037F" w:rsidRDefault="00521079" w:rsidP="000D26ED">
      <w:pPr>
        <w:spacing w:after="0" w:line="240" w:lineRule="auto"/>
        <w:jc w:val="both"/>
        <w:rPr>
          <w:rFonts w:ascii="Times New Roman" w:hAnsi="Times New Roman" w:cs="Times New Roman"/>
          <w:sz w:val="24"/>
          <w:szCs w:val="24"/>
          <w:lang w:val="bg-BG"/>
        </w:rPr>
      </w:pPr>
      <w:r w:rsidRPr="00B10345">
        <w:rPr>
          <w:rFonts w:ascii="Times New Roman" w:eastAsia="Times New Roman" w:hAnsi="Times New Roman" w:cs="Times New Roman"/>
          <w:sz w:val="24"/>
          <w:szCs w:val="24"/>
          <w:lang w:val="ru-RU" w:eastAsia="bg-BG"/>
        </w:rPr>
        <w:t xml:space="preserve"> </w:t>
      </w:r>
    </w:p>
    <w:p w:rsidR="00DF4CFC" w:rsidRPr="00102E2C" w:rsidRDefault="00D23785" w:rsidP="00102E2C">
      <w:pPr>
        <w:pStyle w:val="NoSpacing"/>
        <w:suppressAutoHyphens w:val="0"/>
        <w:rPr>
          <w:rFonts w:ascii="Times New Roman" w:hAnsi="Times New Roman" w:cs="Times New Roman"/>
          <w:b/>
          <w:bCs/>
          <w:sz w:val="24"/>
          <w:szCs w:val="24"/>
          <w:lang w:val="bg-BG"/>
        </w:rPr>
      </w:pPr>
      <w:r>
        <w:rPr>
          <w:rFonts w:ascii="Times New Roman" w:hAnsi="Times New Roman" w:cs="Times New Roman"/>
          <w:b/>
          <w:bCs/>
          <w:sz w:val="24"/>
          <w:szCs w:val="24"/>
        </w:rPr>
        <w:lastRenderedPageBreak/>
        <w:t>V</w:t>
      </w:r>
      <w:r w:rsidRPr="00D23785">
        <w:rPr>
          <w:rFonts w:ascii="Times New Roman" w:hAnsi="Times New Roman" w:cs="Times New Roman"/>
          <w:b/>
          <w:bCs/>
          <w:sz w:val="24"/>
          <w:szCs w:val="24"/>
          <w:lang w:val="ru-RU"/>
        </w:rPr>
        <w:t xml:space="preserve">. </w:t>
      </w:r>
      <w:r w:rsidR="00102E2C">
        <w:rPr>
          <w:rFonts w:ascii="Times New Roman" w:hAnsi="Times New Roman" w:cs="Times New Roman"/>
          <w:b/>
          <w:bCs/>
          <w:sz w:val="24"/>
          <w:szCs w:val="24"/>
          <w:lang w:val="bg-BG"/>
        </w:rPr>
        <w:t xml:space="preserve">ЕДИНЕН ЕВРОПЕЙСКИ ДОКУМЕНТ ЗА ОБЩЕСТВЕНИ ПОРЪЧКИ (ЕЕДОП) </w:t>
      </w:r>
    </w:p>
    <w:p w:rsidR="00102E2C" w:rsidRDefault="00102E2C" w:rsidP="00102E2C">
      <w:pPr>
        <w:pStyle w:val="NoSpacing"/>
        <w:suppressAutoHyphens w:val="0"/>
        <w:rPr>
          <w:rFonts w:ascii="Times New Roman" w:hAnsi="Times New Roman" w:cs="Times New Roman"/>
          <w:b/>
          <w:bCs/>
          <w:sz w:val="24"/>
          <w:szCs w:val="24"/>
          <w:u w:val="single"/>
          <w:lang w:val="bg-BG"/>
        </w:rPr>
      </w:pPr>
    </w:p>
    <w:p w:rsidR="00102E2C" w:rsidRPr="00102E2C" w:rsidRDefault="00102E2C" w:rsidP="00102E2C">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02E2C">
        <w:rPr>
          <w:rFonts w:ascii="Times New Roman" w:eastAsia="SimSun" w:hAnsi="Times New Roman" w:cs="Times New Roman"/>
          <w:b/>
          <w:bCs/>
          <w:sz w:val="24"/>
          <w:szCs w:val="24"/>
          <w:lang w:val="bg-BG" w:eastAsia="bg-BG"/>
        </w:rPr>
        <w:t xml:space="preserve">1. </w:t>
      </w:r>
      <w:r w:rsidRPr="00102E2C">
        <w:rPr>
          <w:rFonts w:ascii="Times New Roman" w:eastAsia="SimSun" w:hAnsi="Times New Roman" w:cs="Times New Roman"/>
          <w:sz w:val="24"/>
          <w:szCs w:val="24"/>
          <w:lang w:val="bg-BG" w:eastAsia="bg-BG"/>
        </w:rPr>
        <w:t>Участникът декларира липсата на основанията за отстраняване и съответствие с критериите за подбор чрез представяне на еЕЕДОП. В него се предоставя съответната информация, изисквана от Възложителя, и се посочват националните бази данни или публични регистри, в които се съдържа информация за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102E2C" w:rsidRPr="00102E2C" w:rsidRDefault="00102E2C" w:rsidP="00102E2C">
      <w:pPr>
        <w:autoSpaceDE w:val="0"/>
        <w:autoSpaceDN w:val="0"/>
        <w:adjustRightInd w:val="0"/>
        <w:spacing w:after="0" w:line="240" w:lineRule="auto"/>
        <w:jc w:val="both"/>
        <w:rPr>
          <w:rFonts w:ascii="Times New Roman" w:eastAsia="Times New Roman" w:hAnsi="Times New Roman" w:cs="Times New Roman"/>
          <w:sz w:val="24"/>
          <w:szCs w:val="20"/>
          <w:lang w:val="bg-BG"/>
        </w:rPr>
      </w:pPr>
      <w:r w:rsidRPr="00102E2C">
        <w:rPr>
          <w:rFonts w:ascii="Times New Roman" w:eastAsia="SimSun" w:hAnsi="Times New Roman" w:cs="Times New Roman"/>
          <w:b/>
          <w:bCs/>
          <w:sz w:val="24"/>
          <w:szCs w:val="24"/>
          <w:lang w:val="bg-BG" w:eastAsia="bg-BG"/>
        </w:rPr>
        <w:t xml:space="preserve">2. </w:t>
      </w:r>
      <w:r w:rsidRPr="00102E2C">
        <w:rPr>
          <w:rFonts w:ascii="Times New Roman" w:eastAsia="Times New Roman" w:hAnsi="Times New Roman" w:cs="Times New Roman"/>
          <w:color w:val="000000" w:themeColor="text1"/>
          <w:sz w:val="24"/>
          <w:szCs w:val="20"/>
          <w:lang w:val="ru-RU"/>
        </w:rPr>
        <w:t xml:space="preserve">Когато лицата по </w:t>
      </w:r>
      <w:hyperlink r:id="rId50" w:anchor="p39464919" w:tgtFrame="_blank" w:history="1">
        <w:r w:rsidRPr="00102E2C">
          <w:rPr>
            <w:rFonts w:ascii="Times New Roman" w:eastAsia="Times New Roman" w:hAnsi="Times New Roman" w:cs="Times New Roman"/>
            <w:color w:val="000000" w:themeColor="text1"/>
            <w:sz w:val="24"/>
            <w:szCs w:val="20"/>
            <w:lang w:val="ru-RU"/>
          </w:rPr>
          <w:t>чл. 54, ал. 2</w:t>
        </w:r>
      </w:hyperlink>
      <w:r w:rsidRPr="00102E2C">
        <w:rPr>
          <w:rFonts w:ascii="Times New Roman" w:eastAsia="Times New Roman" w:hAnsi="Times New Roman" w:cs="Times New Roman"/>
          <w:color w:val="000000" w:themeColor="text1"/>
          <w:sz w:val="24"/>
          <w:szCs w:val="20"/>
          <w:lang w:val="ru-RU"/>
        </w:rPr>
        <w:t xml:space="preserve"> и </w:t>
      </w:r>
      <w:hyperlink r:id="rId51" w:anchor="p39464919" w:tgtFrame="_blank" w:history="1">
        <w:r w:rsidRPr="00102E2C">
          <w:rPr>
            <w:rFonts w:ascii="Times New Roman" w:eastAsia="Times New Roman" w:hAnsi="Times New Roman" w:cs="Times New Roman"/>
            <w:color w:val="000000" w:themeColor="text1"/>
            <w:sz w:val="24"/>
            <w:szCs w:val="20"/>
            <w:lang w:val="ru-RU"/>
          </w:rPr>
          <w:t>3 от ЗОП</w:t>
        </w:r>
      </w:hyperlink>
      <w:r w:rsidRPr="00102E2C">
        <w:rPr>
          <w:rFonts w:ascii="Times New Roman" w:eastAsia="Times New Roman" w:hAnsi="Times New Roman" w:cs="Times New Roman"/>
          <w:color w:val="000000" w:themeColor="text1"/>
          <w:sz w:val="24"/>
          <w:szCs w:val="20"/>
          <w:lang w:val="ru-RU"/>
        </w:rPr>
        <w:t xml:space="preserve"> са повече от едно и за тях няма различие по отношение на обстоятелствата по </w:t>
      </w:r>
      <w:hyperlink r:id="rId52" w:anchor="p39464919" w:tgtFrame="_blank" w:history="1">
        <w:r w:rsidRPr="00102E2C">
          <w:rPr>
            <w:rFonts w:ascii="Times New Roman" w:eastAsia="Times New Roman" w:hAnsi="Times New Roman" w:cs="Times New Roman"/>
            <w:color w:val="000000" w:themeColor="text1"/>
            <w:sz w:val="24"/>
            <w:szCs w:val="20"/>
            <w:lang w:val="ru-RU"/>
          </w:rPr>
          <w:t>чл. 54, ал. 1, т. 1</w:t>
        </w:r>
      </w:hyperlink>
      <w:r w:rsidRPr="00102E2C">
        <w:rPr>
          <w:rFonts w:ascii="Times New Roman" w:eastAsia="Times New Roman" w:hAnsi="Times New Roman" w:cs="Times New Roman"/>
          <w:color w:val="000000" w:themeColor="text1"/>
          <w:sz w:val="24"/>
          <w:szCs w:val="20"/>
          <w:lang w:val="ru-RU"/>
        </w:rPr>
        <w:t xml:space="preserve">, </w:t>
      </w:r>
      <w:hyperlink r:id="rId53" w:anchor="p39464919" w:tgtFrame="_blank" w:history="1">
        <w:r w:rsidRPr="00102E2C">
          <w:rPr>
            <w:rFonts w:ascii="Times New Roman" w:eastAsia="Times New Roman" w:hAnsi="Times New Roman" w:cs="Times New Roman"/>
            <w:color w:val="000000" w:themeColor="text1"/>
            <w:sz w:val="24"/>
            <w:szCs w:val="20"/>
            <w:lang w:val="ru-RU"/>
          </w:rPr>
          <w:t>2</w:t>
        </w:r>
      </w:hyperlink>
      <w:r w:rsidRPr="00102E2C">
        <w:rPr>
          <w:rFonts w:ascii="Times New Roman" w:eastAsia="Times New Roman" w:hAnsi="Times New Roman" w:cs="Times New Roman"/>
          <w:color w:val="000000" w:themeColor="text1"/>
          <w:sz w:val="24"/>
          <w:szCs w:val="20"/>
          <w:lang w:val="ru-RU"/>
        </w:rPr>
        <w:t xml:space="preserve"> и </w:t>
      </w:r>
      <w:hyperlink r:id="rId54" w:anchor="p39464919" w:tgtFrame="_blank" w:history="1">
        <w:r w:rsidRPr="00102E2C">
          <w:rPr>
            <w:rFonts w:ascii="Times New Roman" w:eastAsia="Times New Roman" w:hAnsi="Times New Roman" w:cs="Times New Roman"/>
            <w:color w:val="000000" w:themeColor="text1"/>
            <w:sz w:val="24"/>
            <w:szCs w:val="20"/>
            <w:lang w:val="ru-RU"/>
          </w:rPr>
          <w:t>7</w:t>
        </w:r>
      </w:hyperlink>
      <w:r w:rsidRPr="00102E2C">
        <w:rPr>
          <w:rFonts w:ascii="Times New Roman" w:eastAsia="Times New Roman" w:hAnsi="Times New Roman" w:cs="Times New Roman"/>
          <w:color w:val="000000" w:themeColor="text1"/>
          <w:sz w:val="24"/>
          <w:szCs w:val="20"/>
          <w:lang w:val="ru-RU"/>
        </w:rPr>
        <w:t xml:space="preserve"> и </w:t>
      </w:r>
      <w:hyperlink r:id="rId55" w:anchor="p39464921" w:tgtFrame="_blank" w:history="1">
        <w:r w:rsidRPr="00102E2C">
          <w:rPr>
            <w:rFonts w:ascii="Times New Roman" w:eastAsia="Times New Roman" w:hAnsi="Times New Roman" w:cs="Times New Roman"/>
            <w:color w:val="000000" w:themeColor="text1"/>
            <w:sz w:val="24"/>
            <w:szCs w:val="20"/>
            <w:lang w:val="ru-RU"/>
          </w:rPr>
          <w:t>чл. 55, ал. 1, т. 5 от ЗОП</w:t>
        </w:r>
      </w:hyperlink>
      <w:r w:rsidRPr="00102E2C">
        <w:rPr>
          <w:rFonts w:ascii="Times New Roman" w:eastAsia="Times New Roman" w:hAnsi="Times New Roman" w:cs="Times New Roman"/>
          <w:color w:val="000000" w:themeColor="text1"/>
          <w:sz w:val="24"/>
          <w:szCs w:val="20"/>
          <w:lang w:val="ru-RU"/>
        </w:rPr>
        <w:t xml:space="preserve">, </w:t>
      </w:r>
      <w:r w:rsidRPr="00102E2C">
        <w:rPr>
          <w:rFonts w:ascii="Times New Roman" w:eastAsia="Times New Roman" w:hAnsi="Times New Roman" w:cs="Times New Roman"/>
          <w:color w:val="000000" w:themeColor="text1"/>
          <w:sz w:val="24"/>
          <w:szCs w:val="20"/>
          <w:lang w:val="bg-BG"/>
        </w:rPr>
        <w:t>е</w:t>
      </w:r>
      <w:r w:rsidRPr="00102E2C">
        <w:rPr>
          <w:rFonts w:ascii="Times New Roman" w:eastAsia="Times New Roman" w:hAnsi="Times New Roman" w:cs="Times New Roman"/>
          <w:color w:val="000000" w:themeColor="text1"/>
          <w:sz w:val="24"/>
          <w:szCs w:val="20"/>
          <w:lang w:val="ru-RU"/>
        </w:rPr>
        <w:t>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r w:rsidRPr="00102E2C">
        <w:rPr>
          <w:rFonts w:ascii="Times New Roman" w:eastAsia="SimSun" w:hAnsi="Times New Roman" w:cs="Times New Roman"/>
          <w:color w:val="000000" w:themeColor="text1"/>
          <w:sz w:val="24"/>
          <w:szCs w:val="24"/>
          <w:lang w:val="bg-BG" w:eastAsia="bg-BG"/>
        </w:rPr>
        <w:t xml:space="preserve"> </w:t>
      </w:r>
      <w:r w:rsidRPr="00102E2C">
        <w:rPr>
          <w:rFonts w:ascii="Times New Roman" w:eastAsia="Times New Roman" w:hAnsi="Times New Roman" w:cs="Times New Roman"/>
          <w:color w:val="000000" w:themeColor="text1"/>
          <w:sz w:val="24"/>
          <w:szCs w:val="20"/>
          <w:lang w:val="ru-RU"/>
        </w:rPr>
        <w:t>Когато е налице необходимост от защита на личните данни при различие в обстоятелствата, свързани с личното състояние на</w:t>
      </w:r>
      <w:r w:rsidRPr="00102E2C">
        <w:rPr>
          <w:rFonts w:ascii="Times New Roman" w:eastAsia="Times New Roman" w:hAnsi="Times New Roman" w:cs="Times New Roman"/>
          <w:color w:val="000000" w:themeColor="text1"/>
          <w:sz w:val="24"/>
          <w:szCs w:val="20"/>
          <w:lang w:val="bg-BG"/>
        </w:rPr>
        <w:t xml:space="preserve"> </w:t>
      </w:r>
      <w:r w:rsidRPr="00102E2C">
        <w:rPr>
          <w:rFonts w:ascii="Times New Roman" w:eastAsia="Times New Roman" w:hAnsi="Times New Roman" w:cs="Times New Roman"/>
          <w:color w:val="000000" w:themeColor="text1"/>
          <w:sz w:val="24"/>
          <w:szCs w:val="20"/>
          <w:lang w:val="ru-RU"/>
        </w:rPr>
        <w:t xml:space="preserve">лицата по </w:t>
      </w:r>
      <w:hyperlink r:id="rId56" w:anchor="p39464919" w:tgtFrame="_blank" w:history="1">
        <w:r w:rsidRPr="00102E2C">
          <w:rPr>
            <w:rFonts w:ascii="Times New Roman" w:eastAsia="Times New Roman" w:hAnsi="Times New Roman" w:cs="Times New Roman"/>
            <w:color w:val="000000" w:themeColor="text1"/>
            <w:sz w:val="24"/>
            <w:szCs w:val="20"/>
            <w:lang w:val="ru-RU"/>
          </w:rPr>
          <w:t>чл. 54, ал. 2</w:t>
        </w:r>
      </w:hyperlink>
      <w:r w:rsidRPr="00102E2C">
        <w:rPr>
          <w:rFonts w:ascii="Times New Roman" w:eastAsia="Times New Roman" w:hAnsi="Times New Roman" w:cs="Times New Roman"/>
          <w:color w:val="000000" w:themeColor="text1"/>
          <w:sz w:val="24"/>
          <w:szCs w:val="20"/>
          <w:lang w:val="ru-RU"/>
        </w:rPr>
        <w:t xml:space="preserve"> и </w:t>
      </w:r>
      <w:hyperlink r:id="rId57" w:anchor="p39464919" w:tgtFrame="_blank" w:history="1">
        <w:r w:rsidRPr="00102E2C">
          <w:rPr>
            <w:rFonts w:ascii="Times New Roman" w:eastAsia="Times New Roman" w:hAnsi="Times New Roman" w:cs="Times New Roman"/>
            <w:color w:val="000000" w:themeColor="text1"/>
            <w:sz w:val="24"/>
            <w:szCs w:val="20"/>
            <w:lang w:val="ru-RU"/>
          </w:rPr>
          <w:t>3 от ЗОП</w:t>
        </w:r>
      </w:hyperlink>
      <w:r w:rsidRPr="00102E2C">
        <w:rPr>
          <w:rFonts w:ascii="Times New Roman" w:eastAsia="Times New Roman" w:hAnsi="Times New Roman" w:cs="Times New Roman"/>
          <w:color w:val="000000" w:themeColor="text1"/>
          <w:sz w:val="24"/>
          <w:szCs w:val="20"/>
          <w:lang w:val="ru-RU"/>
        </w:rPr>
        <w:t xml:space="preserve">, информацията относно изискванията по </w:t>
      </w:r>
      <w:hyperlink r:id="rId58" w:anchor="p39464919" w:tgtFrame="_blank" w:history="1">
        <w:r w:rsidRPr="00102E2C">
          <w:rPr>
            <w:rFonts w:ascii="Times New Roman" w:eastAsia="Times New Roman" w:hAnsi="Times New Roman" w:cs="Times New Roman"/>
            <w:color w:val="000000" w:themeColor="text1"/>
            <w:sz w:val="24"/>
            <w:szCs w:val="20"/>
            <w:lang w:val="ru-RU"/>
          </w:rPr>
          <w:t>чл. 54, ал. 1</w:t>
        </w:r>
      </w:hyperlink>
      <w:r w:rsidRPr="00102E2C">
        <w:rPr>
          <w:rFonts w:ascii="Times New Roman" w:eastAsia="Times New Roman" w:hAnsi="Times New Roman" w:cs="Times New Roman"/>
          <w:color w:val="000000" w:themeColor="text1"/>
          <w:sz w:val="24"/>
          <w:szCs w:val="20"/>
          <w:lang w:val="ru-RU"/>
        </w:rPr>
        <w:t xml:space="preserve">, т. 1, 2 и 7 и </w:t>
      </w:r>
      <w:hyperlink r:id="rId59" w:anchor="p39464921" w:tgtFrame="_blank" w:history="1">
        <w:r w:rsidRPr="00102E2C">
          <w:rPr>
            <w:rFonts w:ascii="Times New Roman" w:eastAsia="Times New Roman" w:hAnsi="Times New Roman" w:cs="Times New Roman"/>
            <w:color w:val="000000" w:themeColor="text1"/>
            <w:sz w:val="24"/>
            <w:szCs w:val="20"/>
            <w:lang w:val="ru-RU"/>
          </w:rPr>
          <w:t>чл. 55, ал. 1, т. 5 от ЗОП</w:t>
        </w:r>
      </w:hyperlink>
      <w:r w:rsidRPr="00102E2C">
        <w:rPr>
          <w:rFonts w:ascii="Times New Roman" w:eastAsia="Times New Roman" w:hAnsi="Times New Roman" w:cs="Times New Roman"/>
          <w:color w:val="000000" w:themeColor="text1"/>
          <w:sz w:val="24"/>
          <w:szCs w:val="20"/>
          <w:lang w:val="ru-RU"/>
        </w:rPr>
        <w:t xml:space="preserve"> се попълва в отделен ЕЕДОП, подписан от съответното лице.</w:t>
      </w:r>
    </w:p>
    <w:p w:rsidR="00102E2C" w:rsidRPr="00102E2C" w:rsidRDefault="00102E2C" w:rsidP="00102E2C">
      <w:pPr>
        <w:autoSpaceDE w:val="0"/>
        <w:autoSpaceDN w:val="0"/>
        <w:adjustRightInd w:val="0"/>
        <w:spacing w:after="0" w:line="240" w:lineRule="auto"/>
        <w:jc w:val="both"/>
        <w:rPr>
          <w:rFonts w:ascii="Times New Roman" w:eastAsia="Times New Roman" w:hAnsi="Times New Roman" w:cs="Times New Roman"/>
          <w:sz w:val="24"/>
          <w:szCs w:val="20"/>
          <w:lang w:val="bg-BG"/>
        </w:rPr>
      </w:pPr>
      <w:r w:rsidRPr="00102E2C">
        <w:rPr>
          <w:rFonts w:ascii="Times New Roman" w:eastAsia="SimSun" w:hAnsi="Times New Roman" w:cs="Times New Roman"/>
          <w:b/>
          <w:bCs/>
          <w:sz w:val="24"/>
          <w:szCs w:val="24"/>
          <w:lang w:val="bg-BG" w:eastAsia="bg-BG"/>
        </w:rPr>
        <w:t>3.</w:t>
      </w:r>
      <w:r w:rsidRPr="00102E2C">
        <w:rPr>
          <w:rFonts w:ascii="Times New Roman" w:eastAsia="Times New Roman" w:hAnsi="Times New Roman" w:cs="Times New Roman"/>
          <w:sz w:val="24"/>
          <w:szCs w:val="20"/>
          <w:lang w:val="ru-RU"/>
        </w:rPr>
        <w:t xml:space="preserve"> </w:t>
      </w:r>
      <w:r w:rsidRPr="00102E2C">
        <w:rPr>
          <w:rFonts w:ascii="Times New Roman" w:eastAsia="Times New Roman" w:hAnsi="Times New Roman" w:cs="Times New Roman"/>
          <w:color w:val="000000" w:themeColor="text1"/>
          <w:sz w:val="24"/>
          <w:szCs w:val="20"/>
          <w:lang w:val="ru-RU"/>
        </w:rPr>
        <w:t xml:space="preserve">В ЕЕДОП по </w:t>
      </w:r>
      <w:r w:rsidRPr="00102E2C">
        <w:rPr>
          <w:rFonts w:ascii="Times New Roman" w:eastAsia="Times New Roman" w:hAnsi="Times New Roman" w:cs="Times New Roman"/>
          <w:color w:val="000000" w:themeColor="text1"/>
          <w:sz w:val="24"/>
          <w:szCs w:val="20"/>
          <w:lang w:val="bg-BG"/>
        </w:rPr>
        <w:t>т</w:t>
      </w:r>
      <w:r>
        <w:rPr>
          <w:rFonts w:ascii="Times New Roman" w:eastAsia="Times New Roman" w:hAnsi="Times New Roman" w:cs="Times New Roman"/>
          <w:color w:val="000000" w:themeColor="text1"/>
          <w:sz w:val="24"/>
          <w:szCs w:val="20"/>
          <w:lang w:val="ru-RU"/>
        </w:rPr>
        <w:t>.</w:t>
      </w:r>
      <w:r w:rsidRPr="00102E2C">
        <w:rPr>
          <w:rFonts w:ascii="Times New Roman" w:eastAsia="Times New Roman" w:hAnsi="Times New Roman" w:cs="Times New Roman"/>
          <w:color w:val="000000" w:themeColor="text1"/>
          <w:sz w:val="24"/>
          <w:szCs w:val="20"/>
          <w:lang w:val="bg-BG"/>
        </w:rPr>
        <w:t>2.</w:t>
      </w:r>
      <w:r w:rsidRPr="00102E2C">
        <w:rPr>
          <w:rFonts w:ascii="Times New Roman" w:eastAsia="Times New Roman" w:hAnsi="Times New Roman" w:cs="Times New Roman"/>
          <w:color w:val="000000" w:themeColor="text1"/>
          <w:sz w:val="24"/>
          <w:szCs w:val="20"/>
          <w:lang w:val="ru-RU"/>
        </w:rPr>
        <w:t xml:space="preserve"> могат да се съдържат и обстоятелствата по </w:t>
      </w:r>
      <w:hyperlink r:id="rId60" w:anchor="p39464919" w:tgtFrame="_blank" w:history="1">
        <w:r w:rsidRPr="00102E2C">
          <w:rPr>
            <w:rFonts w:ascii="Times New Roman" w:eastAsia="Times New Roman" w:hAnsi="Times New Roman" w:cs="Times New Roman"/>
            <w:color w:val="000000" w:themeColor="text1"/>
            <w:sz w:val="24"/>
            <w:szCs w:val="20"/>
            <w:lang w:val="ru-RU"/>
          </w:rPr>
          <w:t>чл. 54, ал. 1, т. 3</w:t>
        </w:r>
      </w:hyperlink>
      <w:r w:rsidRPr="00102E2C">
        <w:rPr>
          <w:rFonts w:ascii="Times New Roman" w:eastAsia="Times New Roman" w:hAnsi="Times New Roman" w:cs="Times New Roman"/>
          <w:color w:val="000000" w:themeColor="text1"/>
          <w:sz w:val="24"/>
          <w:szCs w:val="20"/>
          <w:lang w:val="ru-RU"/>
        </w:rPr>
        <w:t xml:space="preserve"> - </w:t>
      </w:r>
      <w:hyperlink r:id="rId61" w:anchor="p39464919" w:tgtFrame="_blank" w:history="1">
        <w:r w:rsidRPr="00102E2C">
          <w:rPr>
            <w:rFonts w:ascii="Times New Roman" w:eastAsia="Times New Roman" w:hAnsi="Times New Roman" w:cs="Times New Roman"/>
            <w:color w:val="000000" w:themeColor="text1"/>
            <w:sz w:val="24"/>
            <w:szCs w:val="20"/>
            <w:lang w:val="ru-RU"/>
          </w:rPr>
          <w:t>6</w:t>
        </w:r>
      </w:hyperlink>
      <w:r w:rsidRPr="00102E2C">
        <w:rPr>
          <w:rFonts w:ascii="Times New Roman" w:eastAsia="Times New Roman" w:hAnsi="Times New Roman" w:cs="Times New Roman"/>
          <w:color w:val="000000" w:themeColor="text1"/>
          <w:sz w:val="24"/>
          <w:szCs w:val="20"/>
          <w:lang w:val="ru-RU"/>
        </w:rPr>
        <w:t xml:space="preserve"> и </w:t>
      </w:r>
      <w:hyperlink r:id="rId62" w:anchor="p39464921" w:tgtFrame="_blank" w:history="1">
        <w:r w:rsidRPr="00102E2C">
          <w:rPr>
            <w:rFonts w:ascii="Times New Roman" w:eastAsia="Times New Roman" w:hAnsi="Times New Roman" w:cs="Times New Roman"/>
            <w:color w:val="000000" w:themeColor="text1"/>
            <w:sz w:val="24"/>
            <w:szCs w:val="20"/>
            <w:lang w:val="ru-RU"/>
          </w:rPr>
          <w:t>чл. 55, ал. 1, т. 1</w:t>
        </w:r>
      </w:hyperlink>
      <w:r w:rsidRPr="00102E2C">
        <w:rPr>
          <w:rFonts w:ascii="Times New Roman" w:eastAsia="Times New Roman" w:hAnsi="Times New Roman" w:cs="Times New Roman"/>
          <w:color w:val="000000" w:themeColor="text1"/>
          <w:sz w:val="24"/>
          <w:szCs w:val="20"/>
          <w:lang w:val="ru-RU"/>
        </w:rPr>
        <w:t xml:space="preserve"> - </w:t>
      </w:r>
      <w:hyperlink r:id="rId63" w:anchor="p39464921" w:tgtFrame="_blank" w:history="1">
        <w:r w:rsidRPr="00102E2C">
          <w:rPr>
            <w:rFonts w:ascii="Times New Roman" w:eastAsia="Times New Roman" w:hAnsi="Times New Roman" w:cs="Times New Roman"/>
            <w:color w:val="000000" w:themeColor="text1"/>
            <w:sz w:val="24"/>
            <w:szCs w:val="20"/>
            <w:lang w:val="ru-RU"/>
          </w:rPr>
          <w:t>4 от ЗОП</w:t>
        </w:r>
      </w:hyperlink>
      <w:r w:rsidRPr="00102E2C">
        <w:rPr>
          <w:rFonts w:ascii="Times New Roman" w:eastAsia="Times New Roman" w:hAnsi="Times New Roman" w:cs="Times New Roman"/>
          <w:color w:val="000000" w:themeColor="text1"/>
          <w:sz w:val="24"/>
          <w:szCs w:val="20"/>
          <w:lang w:val="ru-RU"/>
        </w:rPr>
        <w:t>, както и тези, свързани с критериите за подбор, ако лицето, което го подписва може самостоятелно да представлява съответния стопански субект</w:t>
      </w:r>
      <w:r w:rsidRPr="00102E2C">
        <w:rPr>
          <w:rFonts w:ascii="Times New Roman" w:eastAsia="Times New Roman" w:hAnsi="Times New Roman" w:cs="Times New Roman"/>
          <w:sz w:val="24"/>
          <w:szCs w:val="20"/>
          <w:lang w:val="ru-RU"/>
        </w:rPr>
        <w:t>.</w:t>
      </w:r>
    </w:p>
    <w:p w:rsidR="00102E2C" w:rsidRPr="00102E2C" w:rsidRDefault="00102E2C" w:rsidP="00102E2C">
      <w:pPr>
        <w:autoSpaceDE w:val="0"/>
        <w:autoSpaceDN w:val="0"/>
        <w:adjustRightInd w:val="0"/>
        <w:spacing w:after="0" w:line="240" w:lineRule="auto"/>
        <w:jc w:val="both"/>
        <w:rPr>
          <w:rFonts w:ascii="Times New Roman" w:eastAsia="Times New Roman" w:hAnsi="Times New Roman" w:cs="Times New Roman"/>
          <w:sz w:val="24"/>
          <w:szCs w:val="20"/>
          <w:lang w:val="bg-BG"/>
        </w:rPr>
      </w:pPr>
      <w:r w:rsidRPr="00102E2C">
        <w:rPr>
          <w:rFonts w:ascii="Times New Roman" w:eastAsia="SimSun" w:hAnsi="Times New Roman" w:cs="Times New Roman"/>
          <w:b/>
          <w:bCs/>
          <w:sz w:val="24"/>
          <w:szCs w:val="24"/>
          <w:lang w:val="bg-BG" w:eastAsia="bg-BG"/>
        </w:rPr>
        <w:t xml:space="preserve">4. </w:t>
      </w:r>
      <w:r w:rsidRPr="00102E2C">
        <w:rPr>
          <w:rFonts w:ascii="Times New Roman" w:eastAsia="Times New Roman" w:hAnsi="Times New Roman" w:cs="Times New Roman"/>
          <w:sz w:val="24"/>
          <w:szCs w:val="20"/>
          <w:lang w:val="ru-RU"/>
        </w:rPr>
        <w:t xml:space="preserve">При необходимост от деклариране на обстоятелствата по </w:t>
      </w:r>
      <w:hyperlink r:id="rId64" w:anchor="p39464919" w:tgtFrame="_blank" w:history="1">
        <w:r w:rsidRPr="00102E2C">
          <w:rPr>
            <w:rFonts w:ascii="Times New Roman" w:eastAsia="Times New Roman" w:hAnsi="Times New Roman" w:cs="Times New Roman"/>
            <w:sz w:val="24"/>
            <w:szCs w:val="20"/>
            <w:lang w:val="ru-RU"/>
          </w:rPr>
          <w:t>чл. 54, ал. 1, т. 3</w:t>
        </w:r>
      </w:hyperlink>
      <w:r w:rsidRPr="00102E2C">
        <w:rPr>
          <w:rFonts w:ascii="Times New Roman" w:eastAsia="Times New Roman" w:hAnsi="Times New Roman" w:cs="Times New Roman"/>
          <w:sz w:val="24"/>
          <w:szCs w:val="20"/>
          <w:lang w:val="ru-RU"/>
        </w:rPr>
        <w:t xml:space="preserve"> - </w:t>
      </w:r>
      <w:hyperlink r:id="rId65" w:anchor="p39464919" w:tgtFrame="_blank" w:history="1">
        <w:r w:rsidRPr="00102E2C">
          <w:rPr>
            <w:rFonts w:ascii="Times New Roman" w:eastAsia="Times New Roman" w:hAnsi="Times New Roman" w:cs="Times New Roman"/>
            <w:sz w:val="24"/>
            <w:szCs w:val="20"/>
            <w:lang w:val="ru-RU"/>
          </w:rPr>
          <w:t>6</w:t>
        </w:r>
      </w:hyperlink>
      <w:r w:rsidRPr="00102E2C">
        <w:rPr>
          <w:rFonts w:ascii="Times New Roman" w:eastAsia="Times New Roman" w:hAnsi="Times New Roman" w:cs="Times New Roman"/>
          <w:sz w:val="24"/>
          <w:szCs w:val="20"/>
          <w:lang w:val="ru-RU"/>
        </w:rPr>
        <w:t xml:space="preserve"> и </w:t>
      </w:r>
      <w:hyperlink r:id="rId66" w:anchor="p39464921" w:tgtFrame="_blank" w:history="1">
        <w:r w:rsidRPr="00102E2C">
          <w:rPr>
            <w:rFonts w:ascii="Times New Roman" w:eastAsia="Times New Roman" w:hAnsi="Times New Roman" w:cs="Times New Roman"/>
            <w:sz w:val="24"/>
            <w:szCs w:val="20"/>
            <w:lang w:val="ru-RU"/>
          </w:rPr>
          <w:t>чл. 55, ал. 1, т. 1</w:t>
        </w:r>
      </w:hyperlink>
      <w:r w:rsidRPr="00102E2C">
        <w:rPr>
          <w:rFonts w:ascii="Times New Roman" w:eastAsia="Times New Roman" w:hAnsi="Times New Roman" w:cs="Times New Roman"/>
          <w:sz w:val="24"/>
          <w:szCs w:val="20"/>
          <w:lang w:val="ru-RU"/>
        </w:rPr>
        <w:t xml:space="preserve"> - </w:t>
      </w:r>
      <w:hyperlink r:id="rId67" w:anchor="p39464921" w:tgtFrame="_blank" w:history="1">
        <w:r w:rsidRPr="00102E2C">
          <w:rPr>
            <w:rFonts w:ascii="Times New Roman" w:eastAsia="Times New Roman" w:hAnsi="Times New Roman" w:cs="Times New Roman"/>
            <w:sz w:val="24"/>
            <w:szCs w:val="20"/>
            <w:lang w:val="ru-RU"/>
          </w:rPr>
          <w:t>4 от ЗОП</w:t>
        </w:r>
      </w:hyperlink>
      <w:r w:rsidRPr="00102E2C">
        <w:rPr>
          <w:rFonts w:ascii="Times New Roman" w:eastAsia="Times New Roman" w:hAnsi="Times New Roman" w:cs="Times New Roman"/>
          <w:sz w:val="24"/>
          <w:szCs w:val="20"/>
          <w:lang w:val="ru-RU"/>
        </w:rPr>
        <w:t>,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rsidR="00102E2C" w:rsidRPr="00102E2C" w:rsidRDefault="00102E2C" w:rsidP="00102E2C">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02E2C">
        <w:rPr>
          <w:rFonts w:ascii="Times New Roman" w:eastAsia="Times New Roman" w:hAnsi="Times New Roman" w:cs="Times New Roman"/>
          <w:b/>
          <w:sz w:val="24"/>
          <w:szCs w:val="20"/>
          <w:lang w:val="bg-BG"/>
        </w:rPr>
        <w:t>5.</w:t>
      </w:r>
      <w:r w:rsidRPr="00102E2C">
        <w:rPr>
          <w:rFonts w:ascii="Times New Roman" w:eastAsia="Times New Roman" w:hAnsi="Times New Roman" w:cs="Times New Roman"/>
          <w:sz w:val="24"/>
          <w:szCs w:val="20"/>
          <w:lang w:val="bg-BG"/>
        </w:rPr>
        <w:t xml:space="preserve"> </w:t>
      </w:r>
      <w:r w:rsidRPr="00102E2C">
        <w:rPr>
          <w:rFonts w:ascii="Times New Roman" w:eastAsia="SimSun" w:hAnsi="Times New Roman" w:cs="Times New Roman"/>
          <w:sz w:val="24"/>
          <w:szCs w:val="24"/>
          <w:lang w:val="bg-BG" w:eastAsia="bg-BG"/>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w:t>
      </w:r>
      <w:r>
        <w:rPr>
          <w:rFonts w:ascii="Times New Roman" w:eastAsia="SimSun" w:hAnsi="Times New Roman" w:cs="Times New Roman"/>
          <w:sz w:val="24"/>
          <w:szCs w:val="24"/>
          <w:lang w:val="bg-BG" w:eastAsia="bg-BG"/>
        </w:rPr>
        <w:t>на чл. 54, ал. 2 и ал. 3 от ЗОП</w:t>
      </w:r>
      <w:r w:rsidRPr="00102E2C">
        <w:rPr>
          <w:rFonts w:ascii="Times New Roman" w:eastAsia="SimSun" w:hAnsi="Times New Roman" w:cs="Times New Roman"/>
          <w:sz w:val="24"/>
          <w:szCs w:val="24"/>
          <w:lang w:val="bg-BG" w:eastAsia="bg-BG"/>
        </w:rPr>
        <w:t>, независимо от наименованието на органите, в които участват, или длъжностите, които заемат.</w:t>
      </w:r>
    </w:p>
    <w:p w:rsidR="00102E2C" w:rsidRPr="00102E2C" w:rsidRDefault="00102E2C" w:rsidP="00102E2C">
      <w:pPr>
        <w:autoSpaceDE w:val="0"/>
        <w:autoSpaceDN w:val="0"/>
        <w:adjustRightInd w:val="0"/>
        <w:spacing w:after="0" w:line="240" w:lineRule="auto"/>
        <w:jc w:val="both"/>
        <w:rPr>
          <w:rFonts w:ascii="Times New Roman" w:eastAsia="Times New Roman" w:hAnsi="Times New Roman" w:cs="Times New Roman"/>
          <w:sz w:val="24"/>
          <w:szCs w:val="20"/>
          <w:lang w:val="bg-BG"/>
        </w:rPr>
      </w:pPr>
      <w:r w:rsidRPr="00102E2C">
        <w:rPr>
          <w:rFonts w:ascii="Times New Roman" w:eastAsia="SimSun" w:hAnsi="Times New Roman" w:cs="Times New Roman"/>
          <w:b/>
          <w:bCs/>
          <w:sz w:val="24"/>
          <w:szCs w:val="24"/>
          <w:lang w:val="bg-BG" w:eastAsia="bg-BG"/>
        </w:rPr>
        <w:t xml:space="preserve">6. </w:t>
      </w:r>
      <w:r w:rsidRPr="00102E2C">
        <w:rPr>
          <w:rFonts w:ascii="Times New Roman" w:eastAsia="Times New Roman" w:hAnsi="Times New Roman" w:cs="Times New Roman"/>
          <w:sz w:val="24"/>
          <w:szCs w:val="20"/>
          <w:lang w:val="ru-RU"/>
        </w:rPr>
        <w:t>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p>
    <w:p w:rsidR="00102E2C" w:rsidRPr="00102E2C" w:rsidRDefault="00102E2C" w:rsidP="00102E2C">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02E2C">
        <w:rPr>
          <w:rFonts w:ascii="Times New Roman" w:eastAsia="SimSun" w:hAnsi="Times New Roman" w:cs="Times New Roman"/>
          <w:b/>
          <w:sz w:val="24"/>
          <w:szCs w:val="24"/>
          <w:lang w:val="bg-BG" w:eastAsia="bg-BG"/>
        </w:rPr>
        <w:t>7.</w:t>
      </w:r>
      <w:r w:rsidRPr="00102E2C">
        <w:rPr>
          <w:rFonts w:ascii="Times New Roman" w:eastAsia="SimSun" w:hAnsi="Times New Roman" w:cs="Times New Roman"/>
          <w:sz w:val="24"/>
          <w:szCs w:val="24"/>
          <w:lang w:val="bg-BG" w:eastAsia="bg-BG"/>
        </w:rPr>
        <w:t xml:space="preserve"> Когато участник е посочил, че ще използва капацитета на трети лица за доказване на съответствието с критериите за подбор или че ще използва подизпълнители, трябва да представи отделен еЕЕДОП, попълнен от всяко от тези лица.</w:t>
      </w:r>
    </w:p>
    <w:p w:rsidR="00102E2C" w:rsidRDefault="00102E2C" w:rsidP="00102E2C">
      <w:pPr>
        <w:keepNext/>
        <w:spacing w:after="0" w:line="240" w:lineRule="auto"/>
        <w:jc w:val="both"/>
        <w:outlineLvl w:val="2"/>
        <w:rPr>
          <w:rFonts w:ascii="Times New Roman" w:eastAsia="Times New Roman" w:hAnsi="Times New Roman" w:cs="Times New Roman"/>
          <w:sz w:val="24"/>
          <w:szCs w:val="24"/>
          <w:lang w:val="ru-RU"/>
        </w:rPr>
      </w:pPr>
      <w:r w:rsidRPr="00102E2C">
        <w:rPr>
          <w:rFonts w:ascii="Times New Roman" w:eastAsia="SimSun" w:hAnsi="Times New Roman" w:cs="Times New Roman"/>
          <w:b/>
          <w:bCs/>
          <w:sz w:val="24"/>
          <w:szCs w:val="24"/>
          <w:lang w:val="bg-BG" w:eastAsia="bg-BG"/>
        </w:rPr>
        <w:t>8.</w:t>
      </w:r>
      <w:r w:rsidRPr="00102E2C">
        <w:rPr>
          <w:rFonts w:ascii="Times New Roman" w:eastAsia="SimSun" w:hAnsi="Times New Roman" w:cs="Times New Roman"/>
          <w:bCs/>
          <w:sz w:val="24"/>
          <w:szCs w:val="24"/>
          <w:lang w:val="bg-BG" w:eastAsia="bg-BG"/>
        </w:rPr>
        <w:t xml:space="preserve"> </w:t>
      </w:r>
      <w:r w:rsidRPr="00102E2C">
        <w:rPr>
          <w:rFonts w:ascii="Times New Roman" w:eastAsia="SimSun" w:hAnsi="Times New Roman" w:cs="Times New Roman"/>
          <w:sz w:val="24"/>
          <w:szCs w:val="24"/>
          <w:lang w:val="bg-BG" w:eastAsia="bg-BG"/>
        </w:rPr>
        <w:t xml:space="preserve">Възложителят може да изиска по всяко време от участниците доказателства във връзка със заявените от тях в еЕЕДОП обстоятелства. Възложителят може да не приеме представено доказателство за технически и професионални способности, когато то произтича от лице, което има интерес, водещ до облага по смисъла на чл. 54 от </w:t>
      </w:r>
      <w:r w:rsidRPr="00102E2C">
        <w:rPr>
          <w:rFonts w:ascii="Times New Roman" w:eastAsia="Times New Roman" w:hAnsi="Times New Roman" w:cs="Times New Roman"/>
          <w:sz w:val="24"/>
          <w:szCs w:val="24"/>
          <w:lang w:val="ru-RU"/>
        </w:rPr>
        <w:t>З</w:t>
      </w:r>
      <w:r w:rsidRPr="00102E2C">
        <w:rPr>
          <w:rFonts w:ascii="Times New Roman" w:eastAsia="Times New Roman" w:hAnsi="Times New Roman" w:cs="Times New Roman"/>
          <w:sz w:val="24"/>
          <w:szCs w:val="24"/>
          <w:lang w:val="bg-BG"/>
        </w:rPr>
        <w:t>акона</w:t>
      </w:r>
      <w:r w:rsidRPr="00102E2C">
        <w:rPr>
          <w:rFonts w:ascii="Times New Roman" w:eastAsia="Times New Roman" w:hAnsi="Times New Roman" w:cs="Times New Roman"/>
          <w:sz w:val="24"/>
          <w:szCs w:val="24"/>
          <w:lang w:val="ru-RU"/>
        </w:rPr>
        <w:t xml:space="preserve"> за противодействие на корупцията и за отнемане на незаконно придобитото имущество</w:t>
      </w:r>
      <w:r>
        <w:rPr>
          <w:rFonts w:ascii="Times New Roman" w:eastAsia="Times New Roman" w:hAnsi="Times New Roman" w:cs="Times New Roman"/>
          <w:sz w:val="24"/>
          <w:szCs w:val="24"/>
          <w:lang w:val="ru-RU"/>
        </w:rPr>
        <w:t>.</w:t>
      </w:r>
    </w:p>
    <w:p w:rsidR="00102E2C" w:rsidRPr="00102E2C" w:rsidRDefault="00102E2C" w:rsidP="00102E2C">
      <w:pPr>
        <w:keepNext/>
        <w:spacing w:after="0" w:line="240" w:lineRule="auto"/>
        <w:jc w:val="both"/>
        <w:outlineLvl w:val="2"/>
        <w:rPr>
          <w:rFonts w:ascii="Times New Roman" w:eastAsia="Times New Roman" w:hAnsi="Times New Roman" w:cs="Times New Roman"/>
          <w:sz w:val="24"/>
          <w:szCs w:val="24"/>
          <w:lang w:val="ru-RU"/>
        </w:rPr>
      </w:pPr>
    </w:p>
    <w:p w:rsidR="00102E2C" w:rsidRDefault="00102E2C" w:rsidP="00102E2C">
      <w:pPr>
        <w:autoSpaceDE w:val="0"/>
        <w:autoSpaceDN w:val="0"/>
        <w:adjustRightInd w:val="0"/>
        <w:spacing w:after="0" w:line="240" w:lineRule="auto"/>
        <w:jc w:val="both"/>
        <w:rPr>
          <w:rFonts w:ascii="Times New Roman" w:eastAsia="SimSun" w:hAnsi="Times New Roman" w:cs="Times New Roman"/>
          <w:b/>
          <w:bCs/>
          <w:sz w:val="24"/>
          <w:szCs w:val="24"/>
          <w:lang w:val="bg-BG" w:eastAsia="bg-BG"/>
        </w:rPr>
      </w:pPr>
    </w:p>
    <w:p w:rsidR="00102E2C" w:rsidRPr="00102E2C" w:rsidRDefault="009703B3" w:rsidP="00102E2C">
      <w:pPr>
        <w:autoSpaceDE w:val="0"/>
        <w:autoSpaceDN w:val="0"/>
        <w:adjustRightInd w:val="0"/>
        <w:spacing w:after="0" w:line="240" w:lineRule="auto"/>
        <w:jc w:val="both"/>
        <w:rPr>
          <w:rFonts w:ascii="Times New Roman" w:eastAsia="SimSun" w:hAnsi="Times New Roman" w:cs="Times New Roman"/>
          <w:b/>
          <w:bCs/>
          <w:i/>
          <w:sz w:val="24"/>
          <w:szCs w:val="24"/>
          <w:lang w:val="bg-BG" w:eastAsia="bg-BG"/>
        </w:rPr>
      </w:pPr>
      <w:r w:rsidRPr="009703B3">
        <w:rPr>
          <w:rFonts w:ascii="Times New Roman" w:eastAsia="SimSun" w:hAnsi="Times New Roman" w:cs="Times New Roman"/>
          <w:b/>
          <w:bCs/>
          <w:i/>
          <w:sz w:val="24"/>
          <w:szCs w:val="24"/>
          <w:lang w:val="bg-BG" w:eastAsia="bg-BG"/>
        </w:rPr>
        <w:t>Допълнителни указания при попълване на еЕЕДОП</w:t>
      </w:r>
    </w:p>
    <w:p w:rsidR="00102E2C" w:rsidRDefault="00102E2C" w:rsidP="00102E2C">
      <w:pPr>
        <w:pStyle w:val="NoSpacing"/>
        <w:suppressAutoHyphens w:val="0"/>
        <w:rPr>
          <w:rFonts w:ascii="Times New Roman" w:hAnsi="Times New Roman" w:cs="Times New Roman"/>
          <w:b/>
          <w:bCs/>
          <w:sz w:val="24"/>
          <w:szCs w:val="24"/>
          <w:u w:val="single"/>
          <w:lang w:val="bg-BG"/>
        </w:rPr>
      </w:pPr>
    </w:p>
    <w:p w:rsidR="00D74700" w:rsidRPr="00D74700" w:rsidRDefault="00D74700" w:rsidP="00D74700">
      <w:pPr>
        <w:autoSpaceDE w:val="0"/>
        <w:autoSpaceDN w:val="0"/>
        <w:adjustRightInd w:val="0"/>
        <w:spacing w:after="0" w:line="240" w:lineRule="auto"/>
        <w:jc w:val="both"/>
        <w:rPr>
          <w:rFonts w:ascii="Times New Roman" w:eastAsia="Calibri" w:hAnsi="Times New Roman" w:cs="Times New Roman"/>
          <w:sz w:val="24"/>
          <w:szCs w:val="24"/>
          <w:lang w:val="bg-BG" w:eastAsia="bg-BG"/>
        </w:rPr>
      </w:pPr>
      <w:r w:rsidRPr="00D74700">
        <w:rPr>
          <w:rFonts w:ascii="Times New Roman" w:eastAsia="Calibri" w:hAnsi="Times New Roman" w:cs="Times New Roman"/>
          <w:sz w:val="24"/>
          <w:szCs w:val="24"/>
          <w:lang w:val="ru-RU" w:eastAsia="bg-BG"/>
        </w:rPr>
        <w:t>Съгласно чл. 67, ал. 4 от ЗОП, във връзка с §29, т. 5, б. „а“ от Преходните</w:t>
      </w:r>
      <w:r w:rsidRPr="00D74700">
        <w:rPr>
          <w:rFonts w:ascii="Times New Roman" w:eastAsia="Calibri" w:hAnsi="Times New Roman" w:cs="Times New Roman"/>
          <w:sz w:val="24"/>
          <w:szCs w:val="24"/>
          <w:lang w:val="bg-BG" w:eastAsia="bg-BG"/>
        </w:rPr>
        <w:t xml:space="preserve">и заключителни разпоредби на ЗОП, считано от 1 април 2018 г. Единният европейски документ за обществени поръчки се представя </w:t>
      </w:r>
      <w:r w:rsidRPr="00D74700">
        <w:rPr>
          <w:rFonts w:ascii="Times New Roman" w:eastAsia="Calibri" w:hAnsi="Times New Roman" w:cs="Times New Roman"/>
          <w:b/>
          <w:sz w:val="24"/>
          <w:szCs w:val="24"/>
          <w:lang w:val="bg-BG" w:eastAsia="bg-BG"/>
        </w:rPr>
        <w:t>задължително в електронен вид (еЕЕДОП).</w:t>
      </w:r>
      <w:r w:rsidRPr="00D74700">
        <w:rPr>
          <w:rFonts w:ascii="Times New Roman" w:eastAsia="Calibri" w:hAnsi="Times New Roman" w:cs="Times New Roman"/>
          <w:sz w:val="24"/>
          <w:szCs w:val="24"/>
          <w:lang w:val="bg-BG" w:eastAsia="bg-BG"/>
        </w:rPr>
        <w:t xml:space="preserve"> </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lastRenderedPageBreak/>
        <w:t xml:space="preserve">Възложителят е подготвил еЕЕДОП в </w:t>
      </w:r>
      <w:r w:rsidRPr="00D74700">
        <w:rPr>
          <w:rFonts w:ascii="Times New Roman" w:eastAsia="Calibri" w:hAnsi="Times New Roman" w:cs="Times New Roman"/>
          <w:sz w:val="24"/>
          <w:szCs w:val="24"/>
          <w:lang w:val="en-AU" w:eastAsia="zh-CN"/>
        </w:rPr>
        <w:t>XML</w:t>
      </w:r>
      <w:r w:rsidRPr="00D74700">
        <w:rPr>
          <w:rFonts w:ascii="Times New Roman" w:eastAsia="Calibri" w:hAnsi="Times New Roman" w:cs="Times New Roman"/>
          <w:sz w:val="24"/>
          <w:szCs w:val="24"/>
          <w:lang w:val="ru-RU" w:eastAsia="zh-CN"/>
        </w:rPr>
        <w:t xml:space="preserve"> и </w:t>
      </w:r>
      <w:r w:rsidRPr="00D74700">
        <w:rPr>
          <w:rFonts w:ascii="Times New Roman" w:eastAsia="Calibri" w:hAnsi="Times New Roman" w:cs="Times New Roman"/>
          <w:sz w:val="24"/>
          <w:szCs w:val="24"/>
          <w:lang w:val="en-AU" w:eastAsia="zh-CN"/>
        </w:rPr>
        <w:t>PDF</w:t>
      </w:r>
      <w:r w:rsidRPr="00D74700">
        <w:rPr>
          <w:rFonts w:ascii="Times New Roman" w:eastAsia="Calibri" w:hAnsi="Times New Roman" w:cs="Times New Roman"/>
          <w:sz w:val="24"/>
          <w:szCs w:val="24"/>
          <w:lang w:val="ru-RU" w:eastAsia="zh-CN"/>
        </w:rPr>
        <w:t xml:space="preserve"> формат (</w:t>
      </w:r>
      <w:r w:rsidRPr="00D74700">
        <w:rPr>
          <w:rFonts w:ascii="Times New Roman" w:eastAsia="Calibri" w:hAnsi="Times New Roman" w:cs="Times New Roman"/>
          <w:sz w:val="24"/>
          <w:szCs w:val="24"/>
          <w:lang w:val="en-AU" w:eastAsia="zh-CN"/>
        </w:rPr>
        <w:t>espd</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request</w:t>
      </w:r>
      <w:r w:rsidRPr="00D74700">
        <w:rPr>
          <w:rFonts w:ascii="Times New Roman" w:eastAsia="Calibri" w:hAnsi="Times New Roman" w:cs="Times New Roman"/>
          <w:sz w:val="24"/>
          <w:szCs w:val="24"/>
          <w:lang w:val="ru-RU" w:eastAsia="zh-CN"/>
        </w:rPr>
        <w:t xml:space="preserve">) –публикувани на Профила на купувача към електронната преписка на настоящата обществена поръчка. Файлът в </w:t>
      </w:r>
      <w:r w:rsidRPr="00D74700">
        <w:rPr>
          <w:rFonts w:ascii="Times New Roman" w:eastAsia="Calibri" w:hAnsi="Times New Roman" w:cs="Times New Roman"/>
          <w:sz w:val="24"/>
          <w:szCs w:val="24"/>
          <w:lang w:val="en-AU" w:eastAsia="zh-CN"/>
        </w:rPr>
        <w:t>PDF</w:t>
      </w:r>
      <w:r w:rsidRPr="00D74700">
        <w:rPr>
          <w:rFonts w:ascii="Times New Roman" w:eastAsia="Calibri" w:hAnsi="Times New Roman" w:cs="Times New Roman"/>
          <w:sz w:val="24"/>
          <w:szCs w:val="24"/>
          <w:lang w:val="ru-RU" w:eastAsia="zh-CN"/>
        </w:rPr>
        <w:t xml:space="preserve"> формат е удобен за преглед, а този във формат </w:t>
      </w:r>
      <w:r w:rsidRPr="00D74700">
        <w:rPr>
          <w:rFonts w:ascii="Times New Roman" w:eastAsia="Calibri" w:hAnsi="Times New Roman" w:cs="Times New Roman"/>
          <w:sz w:val="24"/>
          <w:szCs w:val="24"/>
          <w:lang w:val="en-AU" w:eastAsia="zh-CN"/>
        </w:rPr>
        <w:t>XML</w:t>
      </w:r>
      <w:r w:rsidRPr="00D74700">
        <w:rPr>
          <w:rFonts w:ascii="Times New Roman" w:eastAsia="Calibri" w:hAnsi="Times New Roman" w:cs="Times New Roman"/>
          <w:sz w:val="24"/>
          <w:szCs w:val="24"/>
          <w:lang w:val="ru-RU" w:eastAsia="zh-CN"/>
        </w:rPr>
        <w:t xml:space="preserve"> е подходящ за компютърна обработка. Системата е достъпна директно на адрес </w:t>
      </w:r>
      <w:r w:rsidRPr="00D74700">
        <w:rPr>
          <w:rFonts w:ascii="Times New Roman" w:eastAsia="Calibri" w:hAnsi="Times New Roman" w:cs="Times New Roman"/>
          <w:b/>
          <w:sz w:val="24"/>
          <w:szCs w:val="24"/>
          <w:u w:val="single"/>
          <w:lang w:val="en-AU" w:eastAsia="zh-CN"/>
        </w:rPr>
        <w:t>https</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ec</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europa</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eu</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tools</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espd</w:t>
      </w:r>
      <w:r w:rsidRPr="00D74700">
        <w:rPr>
          <w:rFonts w:ascii="Times New Roman" w:eastAsia="Calibri" w:hAnsi="Times New Roman" w:cs="Times New Roman"/>
          <w:sz w:val="24"/>
          <w:szCs w:val="24"/>
          <w:lang w:val="ru-RU" w:eastAsia="zh-CN"/>
        </w:rPr>
        <w:t>, както и чрез Портала за обществени поръчки на АОП, секция РОП и е-услуги/Електронни услуги на Европейската комисия.</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t>При изготвяне на офертата си участникът следва посочените по-долу стъпки:</w:t>
      </w:r>
    </w:p>
    <w:p w:rsidR="00D74700" w:rsidRPr="00D74700" w:rsidRDefault="00D74700" w:rsidP="00D74700">
      <w:pPr>
        <w:numPr>
          <w:ilvl w:val="0"/>
          <w:numId w:val="19"/>
        </w:numPr>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t>Достъпва информационната система на ЕК на адрес:</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en-AU" w:eastAsia="zh-CN"/>
        </w:rPr>
        <w:t>https</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ec</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europa</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eu</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tools</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espd</w:t>
      </w:r>
      <w:r w:rsidRPr="00D74700">
        <w:rPr>
          <w:rFonts w:ascii="Times New Roman" w:eastAsia="Calibri" w:hAnsi="Times New Roman" w:cs="Times New Roman"/>
          <w:sz w:val="24"/>
          <w:szCs w:val="24"/>
          <w:lang w:val="ru-RU" w:eastAsia="zh-CN"/>
        </w:rPr>
        <w:t>;</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en-AU" w:eastAsia="zh-CN"/>
        </w:rPr>
      </w:pPr>
      <w:r w:rsidRPr="00D74700">
        <w:rPr>
          <w:rFonts w:ascii="Times New Roman" w:eastAsia="CIDFont+F10" w:hAnsi="Times New Roman" w:cs="Times New Roman"/>
          <w:sz w:val="24"/>
          <w:szCs w:val="24"/>
          <w:lang w:val="en-AU" w:eastAsia="zh-CN"/>
        </w:rPr>
        <w:t xml:space="preserve">- </w:t>
      </w:r>
      <w:r w:rsidRPr="00D74700">
        <w:rPr>
          <w:rFonts w:ascii="Times New Roman" w:eastAsia="Calibri" w:hAnsi="Times New Roman" w:cs="Times New Roman"/>
          <w:sz w:val="24"/>
          <w:szCs w:val="24"/>
          <w:lang w:val="en-AU" w:eastAsia="zh-CN"/>
        </w:rPr>
        <w:t>Избира бутон „български език“;</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en-AU" w:eastAsia="zh-CN"/>
        </w:rPr>
      </w:pPr>
      <w:r w:rsidRPr="00D74700">
        <w:rPr>
          <w:rFonts w:ascii="Times New Roman" w:eastAsia="CIDFont+F10" w:hAnsi="Times New Roman" w:cs="Times New Roman"/>
          <w:sz w:val="24"/>
          <w:szCs w:val="24"/>
          <w:lang w:val="en-AU" w:eastAsia="zh-CN"/>
        </w:rPr>
        <w:t xml:space="preserve">- </w:t>
      </w:r>
      <w:r w:rsidRPr="00D74700">
        <w:rPr>
          <w:rFonts w:ascii="Times New Roman" w:eastAsia="Calibri" w:hAnsi="Times New Roman" w:cs="Times New Roman"/>
          <w:sz w:val="24"/>
          <w:szCs w:val="24"/>
          <w:lang w:val="en-AU" w:eastAsia="zh-CN"/>
        </w:rPr>
        <w:t>Избира бутон „икономически оператор“;</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IDFont+F10" w:hAnsi="Times New Roman" w:cs="Times New Roman"/>
          <w:sz w:val="24"/>
          <w:szCs w:val="24"/>
          <w:lang w:val="ru-RU" w:eastAsia="zh-CN"/>
        </w:rPr>
        <w:t xml:space="preserve">- </w:t>
      </w:r>
      <w:r w:rsidRPr="00D74700">
        <w:rPr>
          <w:rFonts w:ascii="Times New Roman" w:eastAsia="Calibri" w:hAnsi="Times New Roman" w:cs="Times New Roman"/>
          <w:sz w:val="24"/>
          <w:szCs w:val="24"/>
          <w:lang w:val="ru-RU" w:eastAsia="zh-CN"/>
        </w:rPr>
        <w:t>Избира бутон „Искате да заредите файл в системата“;</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IDFont+F10" w:hAnsi="Times New Roman" w:cs="Times New Roman"/>
          <w:sz w:val="24"/>
          <w:szCs w:val="24"/>
          <w:lang w:val="ru-RU" w:eastAsia="zh-CN"/>
        </w:rPr>
        <w:t xml:space="preserve">- </w:t>
      </w:r>
      <w:r w:rsidRPr="00D74700">
        <w:rPr>
          <w:rFonts w:ascii="Times New Roman" w:eastAsia="Calibri" w:hAnsi="Times New Roman" w:cs="Times New Roman"/>
          <w:sz w:val="24"/>
          <w:szCs w:val="24"/>
          <w:lang w:val="ru-RU" w:eastAsia="zh-CN"/>
        </w:rPr>
        <w:t>В поле „Качите документ“ зарежда изтегления разархивирания файл с</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t xml:space="preserve">разширение </w:t>
      </w:r>
      <w:r w:rsidRPr="00D74700">
        <w:rPr>
          <w:rFonts w:ascii="Times New Roman" w:eastAsia="Calibri" w:hAnsi="Times New Roman" w:cs="Times New Roman"/>
          <w:sz w:val="24"/>
          <w:szCs w:val="24"/>
          <w:lang w:val="en-AU" w:eastAsia="zh-CN"/>
        </w:rPr>
        <w:t>XML</w:t>
      </w:r>
      <w:r w:rsidRPr="00D74700">
        <w:rPr>
          <w:rFonts w:ascii="Times New Roman" w:eastAsia="Calibri" w:hAnsi="Times New Roman" w:cs="Times New Roman"/>
          <w:sz w:val="24"/>
          <w:szCs w:val="24"/>
          <w:lang w:val="ru-RU" w:eastAsia="zh-CN"/>
        </w:rPr>
        <w:t xml:space="preserve"> (напр. файла </w:t>
      </w:r>
      <w:r w:rsidRPr="00D74700">
        <w:rPr>
          <w:rFonts w:ascii="Times New Roman" w:eastAsia="Calibri" w:hAnsi="Times New Roman" w:cs="Times New Roman"/>
          <w:sz w:val="24"/>
          <w:szCs w:val="24"/>
          <w:lang w:val="en-AU" w:eastAsia="zh-CN"/>
        </w:rPr>
        <w:t>espd</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request</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xml</w:t>
      </w:r>
      <w:r w:rsidRPr="00D74700">
        <w:rPr>
          <w:rFonts w:ascii="Times New Roman" w:eastAsia="Calibri" w:hAnsi="Times New Roman" w:cs="Times New Roman"/>
          <w:sz w:val="24"/>
          <w:szCs w:val="24"/>
          <w:lang w:val="ru-RU" w:eastAsia="zh-CN"/>
        </w:rPr>
        <w:t>) от електронната препискана настоящата поръчка в Профила на купувача и попълва необходимите</w:t>
      </w:r>
      <w:r w:rsidRPr="00D74700">
        <w:rPr>
          <w:rFonts w:ascii="Times New Roman" w:eastAsia="Calibri" w:hAnsi="Times New Roman" w:cs="Times New Roman"/>
          <w:sz w:val="24"/>
          <w:szCs w:val="24"/>
          <w:lang w:val="bg-BG" w:eastAsia="zh-CN"/>
        </w:rPr>
        <w:t xml:space="preserve"> </w:t>
      </w:r>
      <w:r w:rsidRPr="00D74700">
        <w:rPr>
          <w:rFonts w:ascii="Times New Roman" w:eastAsia="Calibri" w:hAnsi="Times New Roman" w:cs="Times New Roman"/>
          <w:sz w:val="24"/>
          <w:szCs w:val="24"/>
          <w:lang w:val="ru-RU" w:eastAsia="zh-CN"/>
        </w:rPr>
        <w:t>данни в заредената форма на еЕЕДОП, като след попълването на всекираздел натиска бутон „Напред“;</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IDFont+F10" w:hAnsi="Times New Roman" w:cs="Times New Roman"/>
          <w:sz w:val="24"/>
          <w:szCs w:val="24"/>
          <w:lang w:val="ru-RU" w:eastAsia="zh-CN"/>
        </w:rPr>
        <w:t xml:space="preserve">- </w:t>
      </w:r>
      <w:r w:rsidRPr="00D74700">
        <w:rPr>
          <w:rFonts w:ascii="Times New Roman" w:eastAsia="Calibri" w:hAnsi="Times New Roman" w:cs="Times New Roman"/>
          <w:sz w:val="24"/>
          <w:szCs w:val="24"/>
          <w:lang w:val="ru-RU" w:eastAsia="zh-CN"/>
        </w:rPr>
        <w:t>След попълването на данните, участникът изтегля файла на локален компютър.</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b/>
          <w:sz w:val="24"/>
          <w:szCs w:val="24"/>
          <w:u w:val="single"/>
          <w:lang w:val="ru-RU" w:eastAsia="zh-CN"/>
        </w:rPr>
        <w:t>Важно:</w:t>
      </w:r>
      <w:r w:rsidRPr="00D74700">
        <w:rPr>
          <w:rFonts w:ascii="Times New Roman" w:eastAsia="Calibri" w:hAnsi="Times New Roman" w:cs="Times New Roman"/>
          <w:sz w:val="24"/>
          <w:szCs w:val="24"/>
          <w:lang w:val="ru-RU" w:eastAsia="zh-CN"/>
        </w:rPr>
        <w:t xml:space="preserve"> Когато задължените лица по чл. 54, ал. 2 от ЗОП, в съответствие с чл. 40 от ППЗОП, са повече от едно в Раздел ІІ, б. „Б“ Информация за представителите на икономическия оператор се избира бутон „+“ и се попълват толкова раздели, колкото са задължените лица и всяко от тези лица подписва еЕЕДОП. Същевременно няма пречка всяко от задължените лица да подпише и представи отделен еЕЕДОП, независимо, че декларираните обстоятелства са едни и същи.</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u w:val="single"/>
          <w:lang w:val="ru-RU" w:eastAsia="zh-CN"/>
        </w:rPr>
      </w:pPr>
      <w:r w:rsidRPr="00D74700">
        <w:rPr>
          <w:rFonts w:ascii="Times New Roman" w:eastAsia="Calibri" w:hAnsi="Times New Roman" w:cs="Times New Roman"/>
          <w:sz w:val="24"/>
          <w:szCs w:val="24"/>
          <w:u w:val="single"/>
          <w:lang w:val="ru-RU" w:eastAsia="zh-CN"/>
        </w:rPr>
        <w:t xml:space="preserve">Системата за еЕЕДОП е онлайн приложение и не може да съхранява данните, поради което еЕЕДОП в </w:t>
      </w:r>
      <w:r w:rsidRPr="00D74700">
        <w:rPr>
          <w:rFonts w:ascii="Times New Roman" w:eastAsia="Calibri" w:hAnsi="Times New Roman" w:cs="Times New Roman"/>
          <w:sz w:val="24"/>
          <w:szCs w:val="24"/>
          <w:u w:val="single"/>
          <w:lang w:val="en-AU" w:eastAsia="zh-CN"/>
        </w:rPr>
        <w:t>XML</w:t>
      </w:r>
      <w:r w:rsidRPr="00D74700">
        <w:rPr>
          <w:rFonts w:ascii="Times New Roman" w:eastAsia="Calibri" w:hAnsi="Times New Roman" w:cs="Times New Roman"/>
          <w:sz w:val="24"/>
          <w:szCs w:val="24"/>
          <w:u w:val="single"/>
          <w:lang w:val="ru-RU" w:eastAsia="zh-CN"/>
        </w:rPr>
        <w:t xml:space="preserve"> и/или </w:t>
      </w:r>
      <w:r w:rsidRPr="00D74700">
        <w:rPr>
          <w:rFonts w:ascii="Times New Roman" w:eastAsia="Calibri" w:hAnsi="Times New Roman" w:cs="Times New Roman"/>
          <w:sz w:val="24"/>
          <w:szCs w:val="24"/>
          <w:u w:val="single"/>
          <w:lang w:val="en-AU" w:eastAsia="zh-CN"/>
        </w:rPr>
        <w:t>PDF</w:t>
      </w:r>
      <w:r w:rsidRPr="00D74700">
        <w:rPr>
          <w:rFonts w:ascii="Times New Roman" w:eastAsia="Calibri" w:hAnsi="Times New Roman" w:cs="Times New Roman"/>
          <w:sz w:val="24"/>
          <w:szCs w:val="24"/>
          <w:u w:val="single"/>
          <w:lang w:val="ru-RU" w:eastAsia="zh-CN"/>
        </w:rPr>
        <w:t xml:space="preserve"> формат винаги трябва да се запазва и съхранява локално на компютъра на потребителя.</w:t>
      </w:r>
    </w:p>
    <w:p w:rsidR="00D74700" w:rsidRDefault="00D74700" w:rsidP="00102E2C">
      <w:pPr>
        <w:pStyle w:val="NoSpacing"/>
        <w:suppressAutoHyphens w:val="0"/>
        <w:rPr>
          <w:rFonts w:ascii="Times New Roman" w:hAnsi="Times New Roman" w:cs="Times New Roman"/>
          <w:b/>
          <w:bCs/>
          <w:sz w:val="24"/>
          <w:szCs w:val="24"/>
          <w:u w:val="single"/>
          <w:lang w:val="ru-RU"/>
        </w:rPr>
      </w:pPr>
    </w:p>
    <w:p w:rsidR="00D74700" w:rsidRPr="00D74700" w:rsidRDefault="00D74700" w:rsidP="00D74700">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b/>
          <w:sz w:val="24"/>
          <w:szCs w:val="24"/>
          <w:lang w:val="ru-RU" w:eastAsia="zh-CN"/>
        </w:rPr>
      </w:pPr>
      <w:r w:rsidRPr="00D74700">
        <w:rPr>
          <w:rFonts w:ascii="Times New Roman" w:eastAsia="Calibri" w:hAnsi="Times New Roman" w:cs="Times New Roman"/>
          <w:b/>
          <w:sz w:val="24"/>
          <w:szCs w:val="24"/>
          <w:lang w:val="ru-RU" w:eastAsia="zh-CN"/>
        </w:rPr>
        <w:t>Представяне на еЕЕДОП в офертата:</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zh-CN"/>
        </w:rPr>
      </w:pPr>
      <w:r w:rsidRPr="00D74700">
        <w:rPr>
          <w:rFonts w:ascii="Times New Roman" w:eastAsia="Times New Roman" w:hAnsi="Times New Roman" w:cs="Times New Roman"/>
          <w:sz w:val="24"/>
          <w:szCs w:val="24"/>
          <w:lang w:val="ru-RU" w:eastAsia="zh-CN"/>
        </w:rPr>
        <w:t xml:space="preserve">При подаване на офертата участниците представят в опаковката ЕЕДОП в електронен формат, като същия </w:t>
      </w:r>
      <w:r w:rsidRPr="00D74700">
        <w:rPr>
          <w:rFonts w:ascii="Times New Roman" w:eastAsia="Times New Roman" w:hAnsi="Times New Roman" w:cs="Times New Roman"/>
          <w:b/>
          <w:sz w:val="24"/>
          <w:szCs w:val="24"/>
          <w:lang w:val="ru-RU" w:eastAsia="zh-CN"/>
        </w:rPr>
        <w:t>следва</w:t>
      </w:r>
      <w:r w:rsidRPr="00D74700">
        <w:rPr>
          <w:rFonts w:ascii="Times New Roman" w:eastAsia="Times New Roman" w:hAnsi="Times New Roman" w:cs="Times New Roman"/>
          <w:b/>
          <w:sz w:val="24"/>
          <w:szCs w:val="24"/>
          <w:lang w:val="en-AU" w:eastAsia="zh-CN"/>
        </w:rPr>
        <w:t> </w:t>
      </w:r>
      <w:r w:rsidRPr="00D74700">
        <w:rPr>
          <w:rFonts w:ascii="Times New Roman" w:eastAsia="Times New Roman" w:hAnsi="Times New Roman" w:cs="Times New Roman"/>
          <w:b/>
          <w:sz w:val="24"/>
          <w:szCs w:val="24"/>
          <w:lang w:val="ru-RU" w:eastAsia="zh-CN"/>
        </w:rPr>
        <w:t xml:space="preserve"> да бъде цифрово подписан и приложен на подходящ оптичен носител</w:t>
      </w:r>
      <w:r w:rsidRPr="00D74700">
        <w:rPr>
          <w:rFonts w:ascii="Times New Roman" w:eastAsia="Times New Roman" w:hAnsi="Times New Roman" w:cs="Times New Roman"/>
          <w:sz w:val="24"/>
          <w:szCs w:val="24"/>
          <w:lang w:val="ru-RU" w:eastAsia="zh-CN"/>
        </w:rPr>
        <w:t xml:space="preserve"> към пакета документи за участие в процедурата. Форматът, в който се предоставя документът </w:t>
      </w:r>
      <w:r w:rsidRPr="00D74700">
        <w:rPr>
          <w:rFonts w:ascii="Times New Roman" w:eastAsia="Times New Roman" w:hAnsi="Times New Roman" w:cs="Times New Roman"/>
          <w:b/>
          <w:sz w:val="24"/>
          <w:szCs w:val="24"/>
          <w:lang w:val="ru-RU" w:eastAsia="zh-CN"/>
        </w:rPr>
        <w:t>не следва да позволява редактиране на неговото съдържание</w:t>
      </w:r>
      <w:r w:rsidRPr="00D74700">
        <w:rPr>
          <w:rFonts w:ascii="Times New Roman" w:eastAsia="Times New Roman" w:hAnsi="Times New Roman" w:cs="Times New Roman"/>
          <w:sz w:val="24"/>
          <w:szCs w:val="24"/>
          <w:lang w:val="ru-RU" w:eastAsia="zh-CN"/>
        </w:rPr>
        <w:t>.</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b/>
          <w:sz w:val="24"/>
          <w:szCs w:val="24"/>
          <w:lang w:val="ru-RU" w:eastAsia="zh-CN"/>
        </w:rPr>
      </w:pPr>
      <w:r w:rsidRPr="00D74700">
        <w:rPr>
          <w:rFonts w:ascii="Times New Roman" w:eastAsia="Calibri" w:hAnsi="Times New Roman" w:cs="Times New Roman"/>
          <w:b/>
          <w:sz w:val="24"/>
          <w:szCs w:val="24"/>
          <w:lang w:val="ru-RU" w:eastAsia="zh-CN"/>
        </w:rPr>
        <w:t>еЕЕДОП се представя за участника, а когато е приложимо –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D74700" w:rsidRPr="00D74700" w:rsidRDefault="00D74700" w:rsidP="00D74700">
      <w:pPr>
        <w:tabs>
          <w:tab w:val="left" w:pos="851"/>
        </w:tabs>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t>Подаването на еЕЕДОП за всеки подизпълнител и за всяко лице, чиито ресурси ще бъдат ангажирани в изпълнението на поръчката се счита за съгласие за участие в процедурата.</w:t>
      </w:r>
    </w:p>
    <w:p w:rsidR="00D74700" w:rsidRDefault="00D74700" w:rsidP="00102E2C">
      <w:pPr>
        <w:pStyle w:val="NoSpacing"/>
        <w:suppressAutoHyphens w:val="0"/>
        <w:rPr>
          <w:rFonts w:ascii="Times New Roman" w:hAnsi="Times New Roman" w:cs="Times New Roman"/>
          <w:b/>
          <w:bCs/>
          <w:sz w:val="24"/>
          <w:szCs w:val="24"/>
          <w:u w:val="single"/>
          <w:lang w:val="ru-RU"/>
        </w:rPr>
      </w:pPr>
    </w:p>
    <w:p w:rsidR="00102E2C" w:rsidRPr="00B56ECF" w:rsidRDefault="00102E2C" w:rsidP="00B74ECF">
      <w:pPr>
        <w:pStyle w:val="NoSpacing"/>
        <w:suppressAutoHyphens w:val="0"/>
        <w:rPr>
          <w:rFonts w:ascii="Times New Roman" w:hAnsi="Times New Roman" w:cs="Times New Roman"/>
          <w:b/>
          <w:sz w:val="24"/>
          <w:szCs w:val="24"/>
          <w:lang w:val="ru-RU"/>
        </w:rPr>
      </w:pPr>
    </w:p>
    <w:p w:rsidR="00DF4CFC" w:rsidRDefault="0039457A" w:rsidP="00B74ECF">
      <w:pPr>
        <w:pStyle w:val="NoSpacing"/>
        <w:suppressAutoHyphens w:val="0"/>
        <w:rPr>
          <w:rFonts w:ascii="Times New Roman" w:hAnsi="Times New Roman" w:cs="Times New Roman"/>
          <w:b/>
          <w:sz w:val="24"/>
          <w:szCs w:val="24"/>
          <w:lang w:val="bg-BG"/>
        </w:rPr>
      </w:pPr>
      <w:r>
        <w:rPr>
          <w:rFonts w:ascii="Times New Roman" w:hAnsi="Times New Roman" w:cs="Times New Roman"/>
          <w:b/>
          <w:sz w:val="24"/>
          <w:szCs w:val="24"/>
        </w:rPr>
        <w:t>VI</w:t>
      </w:r>
      <w:r w:rsidRPr="0039457A">
        <w:rPr>
          <w:rFonts w:ascii="Times New Roman" w:hAnsi="Times New Roman" w:cs="Times New Roman"/>
          <w:b/>
          <w:sz w:val="24"/>
          <w:szCs w:val="24"/>
          <w:lang w:val="ru-RU"/>
        </w:rPr>
        <w:t xml:space="preserve">. </w:t>
      </w:r>
      <w:r w:rsidR="00B74ECF" w:rsidRPr="00D725CB">
        <w:rPr>
          <w:rFonts w:ascii="Times New Roman" w:hAnsi="Times New Roman" w:cs="Times New Roman"/>
          <w:b/>
          <w:sz w:val="24"/>
          <w:szCs w:val="24"/>
          <w:lang w:val="bg-BG"/>
        </w:rPr>
        <w:t>КРИТЕРИЙ ЗА ВЪЗЛАГАНЕ НА ПОРЪЧКАТА</w:t>
      </w:r>
    </w:p>
    <w:p w:rsidR="00892CD8" w:rsidRDefault="00892CD8" w:rsidP="00892CD8">
      <w:pPr>
        <w:pStyle w:val="ListParagraph"/>
        <w:keepNext/>
        <w:tabs>
          <w:tab w:val="left" w:pos="0"/>
        </w:tabs>
        <w:suppressAutoHyphens w:val="0"/>
        <w:autoSpaceDE/>
        <w:spacing w:after="120"/>
        <w:ind w:left="0"/>
        <w:contextualSpacing w:val="0"/>
        <w:jc w:val="both"/>
        <w:outlineLvl w:val="1"/>
        <w:rPr>
          <w:sz w:val="24"/>
          <w:szCs w:val="24"/>
          <w:lang w:val="bg-BG"/>
        </w:rPr>
      </w:pPr>
      <w:r w:rsidRPr="00071F88">
        <w:rPr>
          <w:sz w:val="24"/>
          <w:szCs w:val="24"/>
          <w:lang w:val="ru-RU"/>
        </w:rPr>
        <w:t xml:space="preserve">Обществената поръчка се възлага въз основа на икономически най-изгодната оферта при критерий </w:t>
      </w:r>
      <w:r w:rsidRPr="00071F88">
        <w:rPr>
          <w:b/>
          <w:sz w:val="24"/>
          <w:szCs w:val="24"/>
          <w:lang w:val="ru-RU"/>
        </w:rPr>
        <w:t>„НАЙ-НИСКА ЦЕНА“</w:t>
      </w:r>
      <w:r w:rsidRPr="00071F88">
        <w:rPr>
          <w:sz w:val="24"/>
          <w:szCs w:val="24"/>
          <w:lang w:val="ru-RU"/>
        </w:rPr>
        <w:t>.</w:t>
      </w:r>
    </w:p>
    <w:p w:rsidR="004E5A2D" w:rsidRDefault="004E5A2D" w:rsidP="00892CD8">
      <w:pPr>
        <w:pStyle w:val="ListParagraph"/>
        <w:keepNext/>
        <w:tabs>
          <w:tab w:val="left" w:pos="0"/>
        </w:tabs>
        <w:suppressAutoHyphens w:val="0"/>
        <w:autoSpaceDE/>
        <w:spacing w:after="120"/>
        <w:ind w:left="0"/>
        <w:contextualSpacing w:val="0"/>
        <w:jc w:val="both"/>
        <w:outlineLvl w:val="1"/>
        <w:rPr>
          <w:sz w:val="24"/>
          <w:szCs w:val="24"/>
          <w:lang w:val="bg-BG"/>
        </w:rPr>
      </w:pPr>
    </w:p>
    <w:p w:rsidR="00854DF4" w:rsidRDefault="00892CD8" w:rsidP="00277F76">
      <w:pPr>
        <w:pStyle w:val="NoSpacing"/>
        <w:widowControl w:val="0"/>
        <w:rPr>
          <w:rFonts w:ascii="Times New Roman" w:hAnsi="Times New Roman" w:cs="Times New Roman"/>
          <w:sz w:val="24"/>
          <w:szCs w:val="24"/>
          <w:lang w:val="bg-BG"/>
        </w:rPr>
      </w:pPr>
      <w:r w:rsidRPr="00237162">
        <w:rPr>
          <w:rFonts w:ascii="Times New Roman" w:hAnsi="Times New Roman" w:cs="Times New Roman"/>
          <w:sz w:val="24"/>
          <w:szCs w:val="24"/>
          <w:lang w:val="bg-BG"/>
        </w:rPr>
        <w:t xml:space="preserve">Възложителят </w:t>
      </w:r>
      <w:r w:rsidRPr="00071F88">
        <w:rPr>
          <w:rFonts w:ascii="Times New Roman" w:hAnsi="Times New Roman" w:cs="Times New Roman"/>
          <w:sz w:val="24"/>
          <w:szCs w:val="24"/>
          <w:lang w:val="ru-RU"/>
        </w:rPr>
        <w:t>не разглежда техническите предложения на участниците, за които е</w:t>
      </w:r>
      <w:r w:rsidRPr="00237162">
        <w:rPr>
          <w:rFonts w:ascii="Times New Roman" w:hAnsi="Times New Roman" w:cs="Times New Roman"/>
          <w:sz w:val="24"/>
          <w:szCs w:val="24"/>
          <w:lang w:val="bg-BG"/>
        </w:rPr>
        <w:t xml:space="preserve"> </w:t>
      </w:r>
      <w:r w:rsidRPr="00071F88">
        <w:rPr>
          <w:rFonts w:ascii="Times New Roman" w:hAnsi="Times New Roman" w:cs="Times New Roman"/>
          <w:sz w:val="24"/>
          <w:szCs w:val="24"/>
          <w:lang w:val="ru-RU"/>
        </w:rPr>
        <w:lastRenderedPageBreak/>
        <w:t>установено, че не отговарят на изискванията за лично състояние и на критериите за подбор.</w:t>
      </w:r>
    </w:p>
    <w:p w:rsidR="00892CD8" w:rsidRPr="00237162" w:rsidRDefault="00892CD8" w:rsidP="00277F76">
      <w:pPr>
        <w:pStyle w:val="NoSpacing"/>
        <w:widowControl w:val="0"/>
        <w:rPr>
          <w:rFonts w:ascii="Times New Roman" w:hAnsi="Times New Roman" w:cs="Times New Roman"/>
          <w:sz w:val="24"/>
          <w:szCs w:val="24"/>
          <w:lang w:val="bg-BG"/>
        </w:rPr>
      </w:pPr>
      <w:r w:rsidRPr="00071F88">
        <w:rPr>
          <w:rFonts w:ascii="Times New Roman" w:hAnsi="Times New Roman" w:cs="Times New Roman"/>
          <w:bCs/>
          <w:sz w:val="24"/>
          <w:szCs w:val="24"/>
          <w:lang w:val="ru-RU"/>
        </w:rPr>
        <w:t>Ценовото предложение на участник, чиято оферта не отговаря на изискванията</w:t>
      </w:r>
      <w:r w:rsidRPr="00237162">
        <w:rPr>
          <w:rFonts w:ascii="Times New Roman" w:hAnsi="Times New Roman" w:cs="Times New Roman"/>
          <w:bCs/>
          <w:sz w:val="24"/>
          <w:szCs w:val="24"/>
          <w:lang w:val="bg-BG"/>
        </w:rPr>
        <w:t xml:space="preserve"> на възложителя, не се отваря.</w:t>
      </w:r>
    </w:p>
    <w:p w:rsidR="00892CD8" w:rsidRPr="008A176E" w:rsidRDefault="00892CD8" w:rsidP="00277F76">
      <w:pPr>
        <w:pStyle w:val="NoSpacing"/>
        <w:rPr>
          <w:rFonts w:ascii="Times New Roman" w:hAnsi="Times New Roman" w:cs="Times New Roman"/>
          <w:sz w:val="24"/>
          <w:szCs w:val="24"/>
          <w:lang w:val="bg-BG"/>
        </w:rPr>
      </w:pPr>
      <w:r w:rsidRPr="00071F88">
        <w:rPr>
          <w:rFonts w:ascii="Times New Roman" w:hAnsi="Times New Roman" w:cs="Times New Roman"/>
          <w:sz w:val="24"/>
          <w:szCs w:val="24"/>
          <w:lang w:val="ru-RU"/>
        </w:rPr>
        <w:t xml:space="preserve">Всяко предложение, допуснато до оценка, отговарящо на изискванията на ЗОП и поставените от възложителя условия, ще се класира </w:t>
      </w:r>
      <w:r w:rsidRPr="00237162">
        <w:rPr>
          <w:rFonts w:ascii="Times New Roman" w:hAnsi="Times New Roman" w:cs="Times New Roman"/>
          <w:sz w:val="24"/>
          <w:szCs w:val="24"/>
          <w:lang w:val="bg-BG"/>
        </w:rPr>
        <w:t xml:space="preserve">въз основа на </w:t>
      </w:r>
      <w:r w:rsidRPr="00071F88">
        <w:rPr>
          <w:rFonts w:ascii="Times New Roman" w:hAnsi="Times New Roman" w:cs="Times New Roman"/>
          <w:sz w:val="24"/>
          <w:szCs w:val="24"/>
          <w:lang w:val="ru-RU"/>
        </w:rPr>
        <w:t xml:space="preserve">критерий </w:t>
      </w:r>
      <w:r w:rsidRPr="008A176E">
        <w:rPr>
          <w:rFonts w:ascii="Times New Roman" w:hAnsi="Times New Roman" w:cs="Times New Roman"/>
          <w:sz w:val="24"/>
          <w:szCs w:val="24"/>
          <w:lang w:val="bg-BG"/>
        </w:rPr>
        <w:t>най-ниска цена</w:t>
      </w:r>
      <w:r w:rsidRPr="00071F88">
        <w:rPr>
          <w:rFonts w:ascii="Times New Roman" w:hAnsi="Times New Roman" w:cs="Times New Roman"/>
          <w:sz w:val="24"/>
          <w:szCs w:val="24"/>
          <w:lang w:val="ru-RU"/>
        </w:rPr>
        <w:t>.</w:t>
      </w:r>
      <w:r w:rsidRPr="008A176E">
        <w:rPr>
          <w:rFonts w:ascii="Times New Roman" w:hAnsi="Times New Roman" w:cs="Times New Roman"/>
          <w:sz w:val="24"/>
          <w:szCs w:val="24"/>
          <w:lang w:val="bg-BG"/>
        </w:rPr>
        <w:t xml:space="preserve"> </w:t>
      </w:r>
    </w:p>
    <w:p w:rsidR="00892CD8" w:rsidRPr="00237162" w:rsidRDefault="00892CD8" w:rsidP="00277F76">
      <w:pPr>
        <w:pStyle w:val="NoSpacing"/>
        <w:rPr>
          <w:rFonts w:ascii="Times New Roman" w:hAnsi="Times New Roman" w:cs="Times New Roman"/>
          <w:iCs/>
          <w:sz w:val="24"/>
          <w:szCs w:val="24"/>
          <w:lang w:val="bg-BG" w:bidi="bg-BG"/>
        </w:rPr>
      </w:pPr>
      <w:r w:rsidRPr="00071F88">
        <w:rPr>
          <w:rFonts w:ascii="Times New Roman" w:hAnsi="Times New Roman" w:cs="Times New Roman"/>
          <w:sz w:val="24"/>
          <w:szCs w:val="24"/>
          <w:lang w:val="ru-RU"/>
        </w:rPr>
        <w:t xml:space="preserve">На първо място се класира участникът, </w:t>
      </w:r>
      <w:r w:rsidRPr="00237162">
        <w:rPr>
          <w:rFonts w:ascii="Times New Roman" w:hAnsi="Times New Roman" w:cs="Times New Roman"/>
          <w:sz w:val="24"/>
          <w:szCs w:val="24"/>
          <w:lang w:val="bg-BG"/>
        </w:rPr>
        <w:t xml:space="preserve">предложил най-ниска цена. Останалите </w:t>
      </w:r>
      <w:r w:rsidRPr="00071F88">
        <w:rPr>
          <w:rFonts w:ascii="Times New Roman" w:hAnsi="Times New Roman" w:cs="Times New Roman"/>
          <w:iCs/>
          <w:sz w:val="24"/>
          <w:szCs w:val="24"/>
          <w:lang w:val="ru-RU" w:bidi="bg-BG"/>
        </w:rPr>
        <w:t xml:space="preserve">оферти заемат места в класирането по низходящ ред. </w:t>
      </w:r>
    </w:p>
    <w:p w:rsidR="00892CD8" w:rsidRPr="00C0488F" w:rsidRDefault="00892CD8" w:rsidP="00277F76">
      <w:pPr>
        <w:pStyle w:val="NoSpacing"/>
        <w:rPr>
          <w:b/>
          <w:sz w:val="24"/>
          <w:szCs w:val="24"/>
          <w:lang w:val="bg-BG"/>
        </w:rPr>
      </w:pPr>
      <w:r w:rsidRPr="00237162">
        <w:rPr>
          <w:rFonts w:ascii="Times New Roman" w:hAnsi="Times New Roman" w:cs="Times New Roman"/>
          <w:iCs/>
          <w:sz w:val="24"/>
          <w:szCs w:val="24"/>
          <w:lang w:val="bg-BG" w:bidi="bg-BG"/>
        </w:rPr>
        <w:t>Съгласно чл. 72, ал. 1 ЗОП, к</w:t>
      </w:r>
      <w:r w:rsidRPr="00071F88">
        <w:rPr>
          <w:rFonts w:ascii="Times New Roman" w:hAnsi="Times New Roman" w:cs="Times New Roman"/>
          <w:iCs/>
          <w:sz w:val="24"/>
          <w:szCs w:val="24"/>
          <w:lang w:val="ru-RU" w:bidi="bg-BG"/>
        </w:rPr>
        <w:t>огато предложение в офертата на участник, свързано с цена</w:t>
      </w:r>
      <w:r w:rsidRPr="00237162">
        <w:rPr>
          <w:rFonts w:ascii="Times New Roman" w:hAnsi="Times New Roman" w:cs="Times New Roman"/>
          <w:iCs/>
          <w:sz w:val="24"/>
          <w:szCs w:val="24"/>
          <w:lang w:val="bg-BG" w:bidi="bg-BG"/>
        </w:rPr>
        <w:t>,</w:t>
      </w:r>
      <w:r w:rsidRPr="00071F88">
        <w:rPr>
          <w:rFonts w:ascii="Times New Roman" w:hAnsi="Times New Roman" w:cs="Times New Roman"/>
          <w:iCs/>
          <w:sz w:val="24"/>
          <w:szCs w:val="24"/>
          <w:lang w:val="ru-RU" w:bidi="bg-BG"/>
        </w:rPr>
        <w:t xml:space="preserve"> ко</w:t>
      </w:r>
      <w:r w:rsidRPr="00237162">
        <w:rPr>
          <w:rFonts w:ascii="Times New Roman" w:hAnsi="Times New Roman" w:cs="Times New Roman"/>
          <w:iCs/>
          <w:sz w:val="24"/>
          <w:szCs w:val="24"/>
          <w:lang w:val="bg-BG" w:bidi="bg-BG"/>
        </w:rPr>
        <w:t>я</w:t>
      </w:r>
      <w:r w:rsidRPr="00071F88">
        <w:rPr>
          <w:rFonts w:ascii="Times New Roman" w:hAnsi="Times New Roman" w:cs="Times New Roman"/>
          <w:iCs/>
          <w:sz w:val="24"/>
          <w:szCs w:val="24"/>
          <w:lang w:val="ru-RU" w:bidi="bg-BG"/>
        </w:rPr>
        <w:t>то подлежи на оценяване, е с повече от</w:t>
      </w:r>
      <w:r w:rsidRPr="00237162">
        <w:rPr>
          <w:rFonts w:ascii="Times New Roman" w:hAnsi="Times New Roman" w:cs="Times New Roman"/>
          <w:iCs/>
          <w:sz w:val="24"/>
          <w:szCs w:val="24"/>
          <w:lang w:val="bg-BG" w:bidi="bg-BG"/>
        </w:rPr>
        <w:t xml:space="preserve"> </w:t>
      </w:r>
      <w:r w:rsidRPr="00071F88">
        <w:rPr>
          <w:rFonts w:ascii="Times New Roman" w:hAnsi="Times New Roman" w:cs="Times New Roman"/>
          <w:iCs/>
          <w:sz w:val="24"/>
          <w:szCs w:val="24"/>
          <w:lang w:val="ru-RU" w:bidi="bg-BG"/>
        </w:rPr>
        <w:t>20 на сто по-благоприятно от средната стойност на</w:t>
      </w:r>
      <w:r w:rsidRPr="00237162">
        <w:rPr>
          <w:rFonts w:ascii="Times New Roman" w:hAnsi="Times New Roman" w:cs="Times New Roman"/>
          <w:iCs/>
          <w:sz w:val="24"/>
          <w:szCs w:val="24"/>
          <w:lang w:val="bg-BG" w:bidi="bg-BG"/>
        </w:rPr>
        <w:t xml:space="preserve"> </w:t>
      </w:r>
      <w:r w:rsidRPr="00071F88">
        <w:rPr>
          <w:rFonts w:ascii="Times New Roman" w:hAnsi="Times New Roman" w:cs="Times New Roman"/>
          <w:iCs/>
          <w:sz w:val="24"/>
          <w:szCs w:val="24"/>
          <w:lang w:val="ru-RU" w:bidi="bg-BG"/>
        </w:rPr>
        <w:t>предложенията на останалите участници по същия показател за оценка, възложителят изисква</w:t>
      </w:r>
      <w:r w:rsidRPr="00237162">
        <w:rPr>
          <w:rFonts w:ascii="Times New Roman" w:hAnsi="Times New Roman" w:cs="Times New Roman"/>
          <w:iCs/>
          <w:sz w:val="24"/>
          <w:szCs w:val="24"/>
          <w:lang w:val="bg-BG" w:bidi="bg-BG"/>
        </w:rPr>
        <w:t xml:space="preserve"> </w:t>
      </w:r>
      <w:r w:rsidRPr="00071F88">
        <w:rPr>
          <w:rFonts w:ascii="Times New Roman" w:hAnsi="Times New Roman" w:cs="Times New Roman"/>
          <w:iCs/>
          <w:sz w:val="24"/>
          <w:szCs w:val="24"/>
          <w:lang w:val="ru-RU" w:bidi="bg-BG"/>
        </w:rPr>
        <w:t>подробна писмена обосновка за начина на неговото образуване, която се представя в 5-дневен</w:t>
      </w:r>
      <w:r w:rsidRPr="00237162">
        <w:rPr>
          <w:rFonts w:ascii="Times New Roman" w:hAnsi="Times New Roman" w:cs="Times New Roman"/>
          <w:iCs/>
          <w:sz w:val="24"/>
          <w:szCs w:val="24"/>
          <w:lang w:val="bg-BG" w:bidi="bg-BG"/>
        </w:rPr>
        <w:t xml:space="preserve"> срок от получаване на искането.</w:t>
      </w:r>
      <w:r w:rsidRPr="00C0488F">
        <w:rPr>
          <w:b/>
          <w:sz w:val="24"/>
          <w:szCs w:val="24"/>
          <w:lang w:val="bg-BG"/>
        </w:rPr>
        <w:t xml:space="preserve"> </w:t>
      </w:r>
      <w:r>
        <w:rPr>
          <w:b/>
          <w:sz w:val="24"/>
          <w:szCs w:val="24"/>
          <w:lang w:val="bg-BG"/>
        </w:rPr>
        <w:t xml:space="preserve">                                   </w:t>
      </w:r>
      <w:r w:rsidRPr="00C0488F">
        <w:rPr>
          <w:b/>
          <w:sz w:val="24"/>
          <w:szCs w:val="24"/>
          <w:lang w:val="bg-BG"/>
        </w:rPr>
        <w:t xml:space="preserve">  </w:t>
      </w:r>
    </w:p>
    <w:p w:rsidR="002A53FA" w:rsidRDefault="002A53FA" w:rsidP="00245FB1">
      <w:pPr>
        <w:pStyle w:val="NoSpacing"/>
        <w:rPr>
          <w:rFonts w:ascii="Times New Roman" w:hAnsi="Times New Roman" w:cs="Times New Roman"/>
          <w:b/>
          <w:caps/>
          <w:sz w:val="24"/>
          <w:szCs w:val="24"/>
          <w:lang w:val="bg-BG"/>
        </w:rPr>
      </w:pPr>
    </w:p>
    <w:p w:rsidR="009B3CBB" w:rsidRDefault="009B3CBB" w:rsidP="00245FB1">
      <w:pPr>
        <w:pStyle w:val="NoSpacing"/>
        <w:rPr>
          <w:rFonts w:ascii="Times New Roman" w:hAnsi="Times New Roman" w:cs="Times New Roman"/>
          <w:b/>
          <w:caps/>
          <w:sz w:val="24"/>
          <w:szCs w:val="24"/>
          <w:lang w:val="bg-BG"/>
        </w:rPr>
      </w:pPr>
    </w:p>
    <w:p w:rsidR="00D066EA" w:rsidRDefault="00D066EA" w:rsidP="00245FB1">
      <w:pPr>
        <w:pStyle w:val="NoSpacing"/>
        <w:rPr>
          <w:rFonts w:ascii="Times New Roman" w:hAnsi="Times New Roman" w:cs="Times New Roman"/>
          <w:b/>
          <w:caps/>
          <w:sz w:val="24"/>
          <w:szCs w:val="24"/>
          <w:lang w:val="ru-RU"/>
        </w:rPr>
      </w:pPr>
      <w:r w:rsidRPr="00D066EA">
        <w:rPr>
          <w:rFonts w:ascii="Times New Roman" w:hAnsi="Times New Roman" w:cs="Times New Roman"/>
          <w:b/>
          <w:caps/>
          <w:sz w:val="24"/>
          <w:szCs w:val="24"/>
        </w:rPr>
        <w:t>V</w:t>
      </w:r>
      <w:r w:rsidR="0039457A">
        <w:rPr>
          <w:rFonts w:ascii="Times New Roman" w:hAnsi="Times New Roman" w:cs="Times New Roman"/>
          <w:b/>
          <w:caps/>
          <w:sz w:val="24"/>
          <w:szCs w:val="24"/>
        </w:rPr>
        <w:t>II</w:t>
      </w:r>
      <w:r w:rsidRPr="00071F88">
        <w:rPr>
          <w:rFonts w:ascii="Times New Roman" w:hAnsi="Times New Roman" w:cs="Times New Roman"/>
          <w:b/>
          <w:caps/>
          <w:sz w:val="24"/>
          <w:szCs w:val="24"/>
          <w:lang w:val="ru-RU"/>
        </w:rPr>
        <w:t>. ТЕХНИЧЕСК</w:t>
      </w:r>
      <w:r w:rsidR="00D96328">
        <w:rPr>
          <w:rFonts w:ascii="Times New Roman" w:hAnsi="Times New Roman" w:cs="Times New Roman"/>
          <w:b/>
          <w:caps/>
          <w:sz w:val="24"/>
          <w:szCs w:val="24"/>
          <w:lang w:val="bg-BG"/>
        </w:rPr>
        <w:t>А</w:t>
      </w:r>
      <w:r w:rsidRPr="00071F88">
        <w:rPr>
          <w:rFonts w:ascii="Times New Roman" w:hAnsi="Times New Roman" w:cs="Times New Roman"/>
          <w:b/>
          <w:caps/>
          <w:sz w:val="24"/>
          <w:szCs w:val="24"/>
          <w:lang w:val="ru-RU"/>
        </w:rPr>
        <w:t xml:space="preserve"> СПЕЦИФИКАЦИ</w:t>
      </w:r>
      <w:r w:rsidR="00D96328">
        <w:rPr>
          <w:rFonts w:ascii="Times New Roman" w:hAnsi="Times New Roman" w:cs="Times New Roman"/>
          <w:b/>
          <w:caps/>
          <w:sz w:val="24"/>
          <w:szCs w:val="24"/>
          <w:lang w:val="ru-RU"/>
        </w:rPr>
        <w:t>Я</w:t>
      </w:r>
    </w:p>
    <w:p w:rsidR="00A12C0B" w:rsidRPr="00245FB1" w:rsidRDefault="00A12C0B" w:rsidP="00245FB1">
      <w:pPr>
        <w:pStyle w:val="NoSpacing"/>
        <w:rPr>
          <w:b/>
          <w:sz w:val="24"/>
          <w:szCs w:val="24"/>
          <w:lang w:val="bg-BG"/>
        </w:rPr>
      </w:pPr>
    </w:p>
    <w:p w:rsidR="00A12C0B" w:rsidRDefault="00A12C0B" w:rsidP="00A12C0B">
      <w:pPr>
        <w:tabs>
          <w:tab w:val="right" w:pos="0"/>
        </w:tabs>
        <w:spacing w:after="0" w:line="240" w:lineRule="auto"/>
        <w:ind w:right="245" w:firstLine="720"/>
        <w:jc w:val="both"/>
        <w:rPr>
          <w:rFonts w:ascii="Times New Roman" w:eastAsia="Times New Roman" w:hAnsi="Times New Roman" w:cs="Times New Roman"/>
          <w:position w:val="6"/>
          <w:sz w:val="24"/>
          <w:szCs w:val="24"/>
          <w:lang w:val="bg-BG"/>
        </w:rPr>
      </w:pPr>
      <w:r w:rsidRPr="00BD7CE9">
        <w:rPr>
          <w:rFonts w:ascii="Times New Roman" w:eastAsia="Times New Roman" w:hAnsi="Times New Roman" w:cs="Times New Roman"/>
          <w:position w:val="6"/>
          <w:sz w:val="24"/>
          <w:szCs w:val="24"/>
          <w:lang w:val="bg-BG"/>
        </w:rPr>
        <w:t xml:space="preserve">Предметът на обществената поръчка включва дейности по абонаментно сервизно обслужване на  медицинска апаратура, необходима за изпълнение на лечебната дейност в </w:t>
      </w:r>
      <w:r>
        <w:rPr>
          <w:rFonts w:ascii="Times New Roman" w:eastAsia="Times New Roman" w:hAnsi="Times New Roman" w:cs="Times New Roman"/>
          <w:position w:val="6"/>
          <w:sz w:val="24"/>
          <w:szCs w:val="24"/>
          <w:lang w:val="bg-BG"/>
        </w:rPr>
        <w:t>„МБАЛ - Хасково“</w:t>
      </w:r>
      <w:r w:rsidRPr="00BD7CE9">
        <w:rPr>
          <w:rFonts w:ascii="Times New Roman" w:eastAsia="Times New Roman" w:hAnsi="Times New Roman" w:cs="Times New Roman"/>
          <w:position w:val="6"/>
          <w:sz w:val="24"/>
          <w:szCs w:val="24"/>
          <w:lang w:val="bg-BG"/>
        </w:rPr>
        <w:t xml:space="preserve"> АД</w:t>
      </w:r>
      <w:r w:rsidRPr="00BD7CE9">
        <w:rPr>
          <w:rFonts w:ascii="Times New Roman" w:eastAsia="Times New Roman" w:hAnsi="Times New Roman" w:cs="Times New Roman"/>
          <w:bCs/>
          <w:position w:val="6"/>
          <w:sz w:val="24"/>
          <w:szCs w:val="24"/>
          <w:lang w:val="bg-BG"/>
        </w:rPr>
        <w:t>.</w:t>
      </w:r>
      <w:r w:rsidRPr="00BD7CE9">
        <w:rPr>
          <w:rFonts w:ascii="Times New Roman" w:eastAsia="Times New Roman" w:hAnsi="Times New Roman" w:cs="Times New Roman"/>
          <w:position w:val="6"/>
          <w:sz w:val="24"/>
          <w:szCs w:val="24"/>
          <w:lang w:val="bg-BG"/>
        </w:rPr>
        <w:t xml:space="preserve"> Апаратурата, предмет на настоящата поръчка, е </w:t>
      </w:r>
      <w:r w:rsidRPr="00A12C0B">
        <w:rPr>
          <w:rFonts w:ascii="Times New Roman" w:eastAsia="Times New Roman" w:hAnsi="Times New Roman" w:cs="Times New Roman"/>
          <w:position w:val="6"/>
          <w:sz w:val="24"/>
          <w:szCs w:val="24"/>
          <w:lang w:val="ru-RU"/>
        </w:rPr>
        <w:t xml:space="preserve">подробно описани </w:t>
      </w:r>
      <w:r w:rsidRPr="00193464">
        <w:rPr>
          <w:rFonts w:ascii="Times New Roman" w:eastAsia="Times New Roman" w:hAnsi="Times New Roman" w:cs="Times New Roman"/>
          <w:position w:val="6"/>
          <w:sz w:val="24"/>
          <w:szCs w:val="24"/>
          <w:lang w:val="bg-BG"/>
        </w:rPr>
        <w:t>в</w:t>
      </w:r>
      <w:r w:rsidRPr="00A12C0B">
        <w:rPr>
          <w:rFonts w:ascii="Times New Roman" w:eastAsia="Times New Roman" w:hAnsi="Times New Roman" w:cs="Times New Roman"/>
          <w:position w:val="6"/>
          <w:sz w:val="24"/>
          <w:szCs w:val="24"/>
          <w:lang w:val="ru-RU"/>
        </w:rPr>
        <w:t xml:space="preserve"> </w:t>
      </w:r>
      <w:r w:rsidR="001410E7">
        <w:rPr>
          <w:rFonts w:ascii="Times New Roman" w:eastAsia="Times New Roman" w:hAnsi="Times New Roman" w:cs="Times New Roman"/>
          <w:b/>
          <w:position w:val="6"/>
          <w:sz w:val="24"/>
          <w:szCs w:val="24"/>
          <w:lang w:val="bg-BG"/>
        </w:rPr>
        <w:t>7</w:t>
      </w:r>
      <w:r w:rsidRPr="00193464">
        <w:rPr>
          <w:rFonts w:ascii="Times New Roman" w:eastAsia="Times New Roman" w:hAnsi="Times New Roman" w:cs="Times New Roman"/>
          <w:b/>
          <w:position w:val="6"/>
          <w:sz w:val="24"/>
          <w:szCs w:val="24"/>
          <w:lang w:val="bg-BG"/>
        </w:rPr>
        <w:t xml:space="preserve"> </w:t>
      </w:r>
      <w:r w:rsidRPr="00193464">
        <w:rPr>
          <w:rFonts w:ascii="Times New Roman" w:eastAsia="Times New Roman" w:hAnsi="Times New Roman" w:cs="Times New Roman"/>
          <w:b/>
          <w:i/>
          <w:position w:val="6"/>
          <w:sz w:val="24"/>
          <w:szCs w:val="24"/>
          <w:lang w:val="bg-BG"/>
        </w:rPr>
        <w:t>(</w:t>
      </w:r>
      <w:r w:rsidR="001410E7">
        <w:rPr>
          <w:rFonts w:ascii="Times New Roman" w:eastAsia="Times New Roman" w:hAnsi="Times New Roman" w:cs="Times New Roman"/>
          <w:b/>
          <w:i/>
          <w:position w:val="6"/>
          <w:sz w:val="24"/>
          <w:szCs w:val="24"/>
          <w:lang w:val="bg-BG"/>
        </w:rPr>
        <w:t>седем</w:t>
      </w:r>
      <w:r w:rsidRPr="00193464">
        <w:rPr>
          <w:rFonts w:ascii="Times New Roman" w:eastAsia="Times New Roman" w:hAnsi="Times New Roman" w:cs="Times New Roman"/>
          <w:b/>
          <w:i/>
          <w:position w:val="6"/>
          <w:sz w:val="24"/>
          <w:szCs w:val="24"/>
          <w:lang w:val="bg-BG"/>
        </w:rPr>
        <w:t>) обособени поз</w:t>
      </w:r>
      <w:r>
        <w:rPr>
          <w:rFonts w:ascii="Times New Roman" w:eastAsia="Times New Roman" w:hAnsi="Times New Roman" w:cs="Times New Roman"/>
          <w:b/>
          <w:i/>
          <w:position w:val="6"/>
          <w:sz w:val="24"/>
          <w:szCs w:val="24"/>
          <w:lang w:val="bg-BG"/>
        </w:rPr>
        <w:t>и</w:t>
      </w:r>
      <w:r w:rsidRPr="00193464">
        <w:rPr>
          <w:rFonts w:ascii="Times New Roman" w:eastAsia="Times New Roman" w:hAnsi="Times New Roman" w:cs="Times New Roman"/>
          <w:b/>
          <w:i/>
          <w:position w:val="6"/>
          <w:sz w:val="24"/>
          <w:szCs w:val="24"/>
          <w:lang w:val="bg-BG"/>
        </w:rPr>
        <w:t>ции</w:t>
      </w:r>
      <w:r w:rsidRPr="00193464">
        <w:rPr>
          <w:rFonts w:ascii="Times New Roman" w:eastAsia="Times New Roman" w:hAnsi="Times New Roman" w:cs="Times New Roman"/>
          <w:position w:val="6"/>
          <w:sz w:val="24"/>
          <w:szCs w:val="24"/>
          <w:lang w:val="bg-BG"/>
        </w:rPr>
        <w:t xml:space="preserve"> </w:t>
      </w:r>
      <w:r w:rsidRPr="00A12C0B">
        <w:rPr>
          <w:rFonts w:ascii="Times New Roman" w:eastAsia="Times New Roman" w:hAnsi="Times New Roman" w:cs="Times New Roman"/>
          <w:position w:val="6"/>
          <w:sz w:val="24"/>
          <w:szCs w:val="24"/>
          <w:lang w:val="ru-RU"/>
        </w:rPr>
        <w:t xml:space="preserve">в </w:t>
      </w:r>
      <w:r w:rsidRPr="00193464">
        <w:rPr>
          <w:rFonts w:ascii="Times New Roman" w:eastAsia="Times New Roman" w:hAnsi="Times New Roman" w:cs="Times New Roman"/>
          <w:position w:val="6"/>
          <w:sz w:val="24"/>
          <w:szCs w:val="24"/>
          <w:lang w:val="bg-BG"/>
        </w:rPr>
        <w:t>Т</w:t>
      </w:r>
      <w:r w:rsidRPr="00A12C0B">
        <w:rPr>
          <w:rFonts w:ascii="Times New Roman" w:eastAsia="Times New Roman" w:hAnsi="Times New Roman" w:cs="Times New Roman"/>
          <w:position w:val="6"/>
          <w:sz w:val="24"/>
          <w:szCs w:val="24"/>
          <w:lang w:val="ru-RU"/>
        </w:rPr>
        <w:t xml:space="preserve">ехническата спецификация </w:t>
      </w:r>
      <w:r>
        <w:rPr>
          <w:rFonts w:ascii="Times New Roman" w:eastAsia="Times New Roman" w:hAnsi="Times New Roman" w:cs="Times New Roman"/>
          <w:position w:val="6"/>
          <w:sz w:val="24"/>
          <w:szCs w:val="24"/>
          <w:lang w:val="bg-BG"/>
        </w:rPr>
        <w:t xml:space="preserve"> - </w:t>
      </w:r>
      <w:r w:rsidRPr="00193464">
        <w:rPr>
          <w:rFonts w:ascii="Times New Roman" w:eastAsia="Times New Roman" w:hAnsi="Times New Roman" w:cs="Times New Roman"/>
          <w:b/>
          <w:i/>
          <w:position w:val="6"/>
          <w:sz w:val="24"/>
          <w:szCs w:val="24"/>
          <w:lang w:val="ru-RU"/>
        </w:rPr>
        <w:t>Приложени</w:t>
      </w:r>
      <w:r w:rsidRPr="00A12C0B">
        <w:rPr>
          <w:rFonts w:ascii="Times New Roman" w:eastAsia="Times New Roman" w:hAnsi="Times New Roman" w:cs="Times New Roman"/>
          <w:b/>
          <w:i/>
          <w:position w:val="6"/>
          <w:sz w:val="24"/>
          <w:szCs w:val="24"/>
          <w:lang w:val="ru-RU"/>
        </w:rPr>
        <w:t xml:space="preserve">е № </w:t>
      </w:r>
      <w:r w:rsidRPr="00193464">
        <w:rPr>
          <w:rFonts w:ascii="Times New Roman" w:eastAsia="Times New Roman" w:hAnsi="Times New Roman" w:cs="Times New Roman"/>
          <w:b/>
          <w:i/>
          <w:position w:val="6"/>
          <w:sz w:val="24"/>
          <w:szCs w:val="24"/>
          <w:lang w:val="bg-BG"/>
        </w:rPr>
        <w:t>2</w:t>
      </w:r>
      <w:r>
        <w:rPr>
          <w:rFonts w:ascii="Times New Roman" w:eastAsia="Times New Roman" w:hAnsi="Times New Roman" w:cs="Times New Roman"/>
          <w:b/>
          <w:i/>
          <w:position w:val="6"/>
          <w:sz w:val="24"/>
          <w:szCs w:val="24"/>
          <w:lang w:val="bg-BG"/>
        </w:rPr>
        <w:t xml:space="preserve">, </w:t>
      </w:r>
      <w:r>
        <w:rPr>
          <w:rFonts w:ascii="Times New Roman" w:eastAsia="Times New Roman" w:hAnsi="Times New Roman" w:cs="Times New Roman"/>
          <w:position w:val="6"/>
          <w:sz w:val="24"/>
          <w:szCs w:val="24"/>
          <w:lang w:val="bg-BG"/>
        </w:rPr>
        <w:t>неразделна част от настоящата документация.</w:t>
      </w:r>
    </w:p>
    <w:p w:rsidR="00A12C0B" w:rsidRPr="00A12C0B" w:rsidRDefault="00A12C0B" w:rsidP="00A12C0B">
      <w:pPr>
        <w:tabs>
          <w:tab w:val="right" w:pos="0"/>
        </w:tabs>
        <w:spacing w:after="0" w:line="240" w:lineRule="auto"/>
        <w:ind w:right="245" w:firstLine="720"/>
        <w:jc w:val="both"/>
        <w:rPr>
          <w:color w:val="000000"/>
          <w:sz w:val="24"/>
          <w:szCs w:val="24"/>
          <w:shd w:val="clear" w:color="auto" w:fill="FFFFFF"/>
          <w:lang w:val="ru-RU"/>
        </w:rPr>
      </w:pPr>
    </w:p>
    <w:p w:rsidR="00A12C0B" w:rsidRPr="00147D68" w:rsidRDefault="00A12C0B" w:rsidP="00A12C0B">
      <w:pPr>
        <w:spacing w:after="0" w:line="240" w:lineRule="auto"/>
        <w:ind w:right="-176" w:firstLine="708"/>
        <w:jc w:val="both"/>
        <w:rPr>
          <w:rFonts w:ascii="Times New Roman" w:eastAsia="Times New Roman" w:hAnsi="Times New Roman" w:cs="Times New Roman"/>
          <w:bCs/>
          <w:iCs/>
          <w:position w:val="6"/>
          <w:sz w:val="24"/>
          <w:szCs w:val="24"/>
          <w:lang w:val="bg-BG"/>
        </w:rPr>
      </w:pPr>
      <w:r w:rsidRPr="00147D68">
        <w:rPr>
          <w:rFonts w:ascii="Times New Roman" w:eastAsia="Times New Roman" w:hAnsi="Times New Roman" w:cs="Times New Roman"/>
          <w:bCs/>
          <w:iCs/>
          <w:position w:val="6"/>
          <w:sz w:val="24"/>
          <w:szCs w:val="24"/>
          <w:lang w:val="bg-BG"/>
        </w:rPr>
        <w:t>Всяка оферта задължително следва да включва предложение за абонаментно сервизно обслужване на всички медицински апарати, включени в съответната обособена позиция, за която се подава.</w:t>
      </w:r>
    </w:p>
    <w:p w:rsidR="00A12C0B" w:rsidRDefault="00A12C0B" w:rsidP="00A12C0B">
      <w:pPr>
        <w:spacing w:after="0" w:line="240" w:lineRule="auto"/>
        <w:ind w:right="-176" w:firstLine="708"/>
        <w:jc w:val="both"/>
        <w:rPr>
          <w:rFonts w:ascii="Times New Roman" w:eastAsia="Times New Roman" w:hAnsi="Times New Roman" w:cs="Times New Roman"/>
          <w:b/>
          <w:bCs/>
          <w:iCs/>
          <w:position w:val="6"/>
          <w:sz w:val="24"/>
          <w:szCs w:val="24"/>
          <w:lang w:val="bg-BG"/>
        </w:rPr>
      </w:pPr>
    </w:p>
    <w:p w:rsidR="00A12C0B" w:rsidRDefault="00A12C0B" w:rsidP="00A12C0B">
      <w:pPr>
        <w:spacing w:after="0" w:line="240" w:lineRule="auto"/>
        <w:ind w:right="-176" w:firstLine="708"/>
        <w:jc w:val="both"/>
        <w:rPr>
          <w:rFonts w:ascii="Times New Roman" w:eastAsia="Times New Roman" w:hAnsi="Times New Roman" w:cs="Times New Roman"/>
          <w:b/>
          <w:bCs/>
          <w:iCs/>
          <w:position w:val="6"/>
          <w:sz w:val="24"/>
          <w:szCs w:val="24"/>
          <w:lang w:val="bg-BG"/>
        </w:rPr>
      </w:pPr>
      <w:r w:rsidRPr="00147D68">
        <w:rPr>
          <w:rFonts w:ascii="Times New Roman" w:eastAsia="Times New Roman" w:hAnsi="Times New Roman" w:cs="Times New Roman"/>
          <w:b/>
          <w:bCs/>
          <w:iCs/>
          <w:position w:val="6"/>
          <w:sz w:val="24"/>
          <w:szCs w:val="24"/>
          <w:lang w:val="bg-BG"/>
        </w:rPr>
        <w:t>При нужда от извършване на ремонт с влагане на резервна част, изпълнителят е длъжен да представи оферта с точно описание, параметри и гаранционен срок предлаган от него</w:t>
      </w:r>
      <w:r>
        <w:rPr>
          <w:rFonts w:ascii="Times New Roman" w:eastAsia="Times New Roman" w:hAnsi="Times New Roman" w:cs="Times New Roman"/>
          <w:b/>
          <w:bCs/>
          <w:iCs/>
          <w:position w:val="6"/>
          <w:sz w:val="24"/>
          <w:szCs w:val="24"/>
          <w:lang w:val="bg-BG"/>
        </w:rPr>
        <w:t xml:space="preserve"> (не по - малък от този на производителя на съответната част)</w:t>
      </w:r>
      <w:r w:rsidRPr="00147D68">
        <w:rPr>
          <w:rFonts w:ascii="Times New Roman" w:eastAsia="Times New Roman" w:hAnsi="Times New Roman" w:cs="Times New Roman"/>
          <w:b/>
          <w:bCs/>
          <w:iCs/>
          <w:position w:val="6"/>
          <w:sz w:val="24"/>
          <w:szCs w:val="24"/>
          <w:lang w:val="bg-BG"/>
        </w:rPr>
        <w:t xml:space="preserve"> на необходимите резервни части и да я предложи на възложителя. </w:t>
      </w:r>
    </w:p>
    <w:p w:rsidR="00A12C0B" w:rsidRPr="00147D68" w:rsidRDefault="00A12C0B" w:rsidP="00A12C0B">
      <w:pPr>
        <w:spacing w:after="0" w:line="240" w:lineRule="auto"/>
        <w:ind w:right="-176" w:firstLine="708"/>
        <w:jc w:val="both"/>
        <w:rPr>
          <w:rFonts w:ascii="Times New Roman" w:eastAsia="Times New Roman" w:hAnsi="Times New Roman" w:cs="Times New Roman"/>
          <w:b/>
          <w:bCs/>
          <w:iCs/>
          <w:position w:val="6"/>
          <w:sz w:val="24"/>
          <w:szCs w:val="24"/>
          <w:lang w:val="bg-BG"/>
        </w:rPr>
      </w:pPr>
    </w:p>
    <w:p w:rsidR="00A12C0B" w:rsidRPr="00147D68" w:rsidRDefault="00A12C0B" w:rsidP="00A12C0B">
      <w:pPr>
        <w:spacing w:after="0" w:line="240" w:lineRule="auto"/>
        <w:ind w:right="-176" w:firstLine="708"/>
        <w:jc w:val="both"/>
        <w:rPr>
          <w:rFonts w:ascii="Times New Roman" w:eastAsia="Times New Roman" w:hAnsi="Times New Roman" w:cs="Times New Roman"/>
          <w:b/>
          <w:bCs/>
          <w:iCs/>
          <w:position w:val="6"/>
          <w:sz w:val="24"/>
          <w:szCs w:val="24"/>
          <w:lang w:val="bg-BG"/>
        </w:rPr>
      </w:pPr>
      <w:r w:rsidRPr="00147D68">
        <w:rPr>
          <w:rFonts w:ascii="Times New Roman" w:eastAsia="Times New Roman" w:hAnsi="Times New Roman" w:cs="Times New Roman"/>
          <w:b/>
          <w:bCs/>
          <w:iCs/>
          <w:position w:val="6"/>
          <w:sz w:val="24"/>
          <w:szCs w:val="24"/>
          <w:lang w:val="bg-BG"/>
        </w:rPr>
        <w:t>Необходимите ремонтни дейности с доставка на резервна част се извършват след одобрение от възложителя на предложената от изпълнителя оферта или от оферта различна от тази на изпълнителя.</w:t>
      </w:r>
    </w:p>
    <w:p w:rsidR="00A12C0B" w:rsidRPr="00147D68" w:rsidRDefault="00A12C0B" w:rsidP="00A12C0B">
      <w:pPr>
        <w:spacing w:after="0" w:line="240" w:lineRule="auto"/>
        <w:ind w:right="-176" w:firstLine="708"/>
        <w:jc w:val="both"/>
        <w:rPr>
          <w:rFonts w:ascii="Times New Roman" w:eastAsia="Times New Roman" w:hAnsi="Times New Roman" w:cs="Times New Roman"/>
          <w:b/>
          <w:bCs/>
          <w:iCs/>
          <w:position w:val="6"/>
          <w:sz w:val="24"/>
          <w:szCs w:val="24"/>
          <w:lang w:val="bg-BG"/>
        </w:rPr>
      </w:pPr>
    </w:p>
    <w:p w:rsidR="00A12C0B" w:rsidRPr="0054423B" w:rsidRDefault="00A12C0B" w:rsidP="00A12C0B">
      <w:pPr>
        <w:jc w:val="both"/>
        <w:rPr>
          <w:color w:val="000000"/>
          <w:sz w:val="24"/>
          <w:szCs w:val="24"/>
          <w:shd w:val="clear" w:color="auto" w:fill="FFFFFF"/>
          <w:lang w:val="bg-BG"/>
        </w:rPr>
      </w:pPr>
      <w:r w:rsidRPr="007C0B81">
        <w:rPr>
          <w:rFonts w:ascii="Times New Roman" w:hAnsi="Times New Roman"/>
          <w:sz w:val="24"/>
          <w:szCs w:val="24"/>
          <w:lang w:val="ru-RU"/>
        </w:rPr>
        <w:t>Заявките за сервизно обслужване и/или  ремонт  Възложителят  представя по факс</w:t>
      </w:r>
      <w:r>
        <w:rPr>
          <w:rFonts w:ascii="Times New Roman" w:hAnsi="Times New Roman"/>
          <w:sz w:val="24"/>
          <w:szCs w:val="24"/>
          <w:lang w:val="bg-BG"/>
        </w:rPr>
        <w:t xml:space="preserve">, </w:t>
      </w:r>
      <w:r w:rsidRPr="007C0B81">
        <w:rPr>
          <w:rFonts w:ascii="Times New Roman" w:hAnsi="Times New Roman"/>
          <w:sz w:val="24"/>
          <w:szCs w:val="24"/>
          <w:lang w:val="ru-RU"/>
        </w:rPr>
        <w:t xml:space="preserve">електронна поща или по телефон на </w:t>
      </w:r>
      <w:r>
        <w:rPr>
          <w:rFonts w:ascii="Times New Roman" w:hAnsi="Times New Roman"/>
          <w:sz w:val="24"/>
          <w:szCs w:val="24"/>
          <w:lang w:val="bg-BG"/>
        </w:rPr>
        <w:t>И</w:t>
      </w:r>
      <w:r w:rsidRPr="007C0B81">
        <w:rPr>
          <w:rFonts w:ascii="Times New Roman" w:hAnsi="Times New Roman"/>
          <w:sz w:val="24"/>
          <w:szCs w:val="24"/>
          <w:lang w:val="ru-RU"/>
        </w:rPr>
        <w:t>зпълнителя</w:t>
      </w:r>
      <w:r>
        <w:rPr>
          <w:rFonts w:ascii="Times New Roman" w:hAnsi="Times New Roman"/>
          <w:sz w:val="24"/>
          <w:szCs w:val="24"/>
          <w:lang w:val="bg-BG"/>
        </w:rPr>
        <w:t>.</w:t>
      </w:r>
    </w:p>
    <w:p w:rsidR="00B56ECF" w:rsidRDefault="00A12C0B" w:rsidP="00A12C0B">
      <w:pPr>
        <w:spacing w:before="120"/>
        <w:jc w:val="both"/>
        <w:rPr>
          <w:rFonts w:ascii="Times New Roman" w:hAnsi="Times New Roman" w:cs="Times New Roman"/>
          <w:b/>
          <w:sz w:val="24"/>
          <w:szCs w:val="24"/>
          <w:lang w:val="ru-RU"/>
        </w:rPr>
      </w:pPr>
      <w:r>
        <w:rPr>
          <w:rFonts w:ascii="Times New Roman" w:hAnsi="Times New Roman" w:cs="Times New Roman"/>
          <w:b/>
          <w:caps/>
          <w:sz w:val="24"/>
          <w:szCs w:val="24"/>
          <w:lang w:val="bg-BG"/>
        </w:rPr>
        <w:t>6</w:t>
      </w:r>
      <w:r w:rsidRPr="00321039">
        <w:rPr>
          <w:rFonts w:ascii="Times New Roman" w:hAnsi="Times New Roman" w:cs="Times New Roman"/>
          <w:b/>
          <w:caps/>
          <w:sz w:val="24"/>
          <w:szCs w:val="24"/>
          <w:lang w:val="bg-BG"/>
        </w:rPr>
        <w:t>. С</w:t>
      </w:r>
      <w:r w:rsidRPr="00321039">
        <w:rPr>
          <w:rFonts w:ascii="Times New Roman" w:hAnsi="Times New Roman" w:cs="Times New Roman"/>
          <w:b/>
          <w:sz w:val="24"/>
          <w:szCs w:val="24"/>
          <w:lang w:val="bg-BG"/>
        </w:rPr>
        <w:t xml:space="preserve">пецифични </w:t>
      </w:r>
      <w:r w:rsidRPr="00A12C0B">
        <w:rPr>
          <w:rFonts w:ascii="Times New Roman" w:hAnsi="Times New Roman" w:cs="Times New Roman"/>
          <w:b/>
          <w:sz w:val="24"/>
          <w:szCs w:val="24"/>
          <w:lang w:val="ru-RU"/>
        </w:rPr>
        <w:t>изисквания към изпълнението на поръчката</w:t>
      </w:r>
    </w:p>
    <w:p w:rsidR="00B56ECF" w:rsidRDefault="00B56ECF" w:rsidP="00B56ECF">
      <w:pPr>
        <w:tabs>
          <w:tab w:val="left" w:pos="0"/>
          <w:tab w:val="left" w:pos="851"/>
        </w:tabs>
        <w:rPr>
          <w:rFonts w:ascii="Times New Roman" w:eastAsia="Calibri" w:hAnsi="Times New Roman" w:cs="Times New Roman"/>
          <w:bCs/>
          <w:lang w:val="bg-BG" w:eastAsia="x-none"/>
        </w:rPr>
      </w:pPr>
      <w:r w:rsidRPr="004C52B6">
        <w:rPr>
          <w:rFonts w:ascii="Times New Roman" w:hAnsi="Times New Roman" w:cs="Times New Roman"/>
          <w:b/>
          <w:bCs/>
          <w:i/>
          <w:sz w:val="24"/>
          <w:szCs w:val="24"/>
          <w:u w:val="single"/>
          <w:lang w:val="bg-BG"/>
        </w:rPr>
        <w:t xml:space="preserve">За обособени позиции №  </w:t>
      </w:r>
      <w:r w:rsidRPr="005E71DC">
        <w:rPr>
          <w:rFonts w:ascii="Times New Roman" w:hAnsi="Times New Roman" w:cs="Times New Roman"/>
          <w:b/>
          <w:bCs/>
          <w:i/>
          <w:sz w:val="24"/>
          <w:szCs w:val="24"/>
          <w:u w:val="single"/>
          <w:lang w:val="bg-BG"/>
        </w:rPr>
        <w:t>1 ; 2 ; 4</w:t>
      </w:r>
      <w:r w:rsidR="001B41CA">
        <w:rPr>
          <w:rFonts w:ascii="Times New Roman" w:hAnsi="Times New Roman" w:cs="Times New Roman"/>
          <w:b/>
          <w:bCs/>
          <w:i/>
          <w:sz w:val="24"/>
          <w:szCs w:val="24"/>
          <w:u w:val="single"/>
          <w:lang w:val="bg-BG"/>
        </w:rPr>
        <w:t xml:space="preserve"> ;</w:t>
      </w:r>
      <w:r w:rsidRPr="005E71DC">
        <w:rPr>
          <w:rFonts w:ascii="Times New Roman" w:hAnsi="Times New Roman" w:cs="Times New Roman"/>
          <w:b/>
          <w:bCs/>
          <w:i/>
          <w:sz w:val="24"/>
          <w:szCs w:val="24"/>
          <w:u w:val="single"/>
          <w:lang w:val="bg-BG"/>
        </w:rPr>
        <w:t xml:space="preserve"> 5</w:t>
      </w:r>
      <w:r w:rsidR="001B41CA">
        <w:rPr>
          <w:rFonts w:ascii="Times New Roman" w:hAnsi="Times New Roman" w:cs="Times New Roman"/>
          <w:b/>
          <w:bCs/>
          <w:i/>
          <w:sz w:val="24"/>
          <w:szCs w:val="24"/>
          <w:u w:val="single"/>
          <w:lang w:val="bg-BG"/>
        </w:rPr>
        <w:t xml:space="preserve"> и 7</w:t>
      </w:r>
    </w:p>
    <w:p w:rsidR="00A12C0B" w:rsidRDefault="00B56ECF" w:rsidP="00B56ECF">
      <w:pPr>
        <w:tabs>
          <w:tab w:val="left" w:pos="0"/>
          <w:tab w:val="left" w:pos="851"/>
        </w:tabs>
        <w:jc w:val="both"/>
        <w:rPr>
          <w:rFonts w:ascii="Times New Roman" w:hAnsi="Times New Roman" w:cs="Times New Roman"/>
          <w:b/>
          <w:sz w:val="24"/>
          <w:szCs w:val="24"/>
          <w:lang w:val="bg-BG"/>
        </w:rPr>
      </w:pPr>
      <w:r w:rsidRPr="005E71DC">
        <w:rPr>
          <w:rFonts w:ascii="Times New Roman" w:eastAsia="Calibri" w:hAnsi="Times New Roman" w:cs="Times New Roman"/>
          <w:bCs/>
          <w:lang w:val="bg-BG" w:eastAsia="x-none"/>
        </w:rPr>
        <w:t xml:space="preserve"> </w:t>
      </w:r>
      <w:r w:rsidRPr="006F7702">
        <w:rPr>
          <w:rFonts w:ascii="Times New Roman" w:eastAsia="Calibri" w:hAnsi="Times New Roman" w:cs="Times New Roman"/>
          <w:sz w:val="24"/>
          <w:szCs w:val="24"/>
          <w:lang w:val="bg-BG"/>
        </w:rPr>
        <w:t xml:space="preserve">В случай, че участникът не е производител, той трябва да е </w:t>
      </w:r>
      <w:r w:rsidRPr="0068511A">
        <w:rPr>
          <w:rFonts w:ascii="Times New Roman" w:eastAsia="Calibri" w:hAnsi="Times New Roman" w:cs="Times New Roman"/>
          <w:b/>
          <w:sz w:val="24"/>
          <w:szCs w:val="24"/>
          <w:lang w:val="bg-BG"/>
        </w:rPr>
        <w:t xml:space="preserve">оторизиран </w:t>
      </w:r>
      <w:r w:rsidRPr="006F7702">
        <w:rPr>
          <w:rFonts w:ascii="Times New Roman" w:eastAsia="Calibri" w:hAnsi="Times New Roman" w:cs="Times New Roman"/>
          <w:sz w:val="24"/>
          <w:szCs w:val="24"/>
          <w:lang w:val="bg-BG"/>
        </w:rPr>
        <w:t xml:space="preserve">от производителя на </w:t>
      </w:r>
      <w:bookmarkStart w:id="20" w:name="_Hlk527116851"/>
      <w:r w:rsidRPr="006F7702">
        <w:rPr>
          <w:rFonts w:ascii="Times New Roman" w:eastAsia="Calibri" w:hAnsi="Times New Roman" w:cs="Times New Roman"/>
          <w:sz w:val="24"/>
          <w:szCs w:val="24"/>
          <w:lang w:val="bg-BG"/>
        </w:rPr>
        <w:t xml:space="preserve">апаратурата </w:t>
      </w:r>
      <w:bookmarkStart w:id="21" w:name="_Hlk527116906"/>
      <w:r w:rsidRPr="006F7702">
        <w:rPr>
          <w:rFonts w:ascii="Times New Roman" w:eastAsia="Calibri" w:hAnsi="Times New Roman" w:cs="Times New Roman"/>
          <w:b/>
          <w:sz w:val="24"/>
          <w:szCs w:val="24"/>
          <w:lang w:val="bg-BG"/>
        </w:rPr>
        <w:t>(за съответната обособена позиция)</w:t>
      </w:r>
      <w:r w:rsidRPr="006F7702">
        <w:rPr>
          <w:rFonts w:ascii="Times New Roman" w:eastAsia="Calibri" w:hAnsi="Times New Roman" w:cs="Times New Roman"/>
          <w:sz w:val="24"/>
          <w:szCs w:val="24"/>
          <w:lang w:val="bg-BG"/>
        </w:rPr>
        <w:t xml:space="preserve">, </w:t>
      </w:r>
      <w:bookmarkEnd w:id="21"/>
      <w:r w:rsidRPr="006F7702">
        <w:rPr>
          <w:rFonts w:ascii="Times New Roman" w:eastAsia="Calibri" w:hAnsi="Times New Roman" w:cs="Times New Roman"/>
          <w:sz w:val="24"/>
          <w:szCs w:val="24"/>
          <w:lang w:val="bg-BG"/>
        </w:rPr>
        <w:t>от техни оторизирани представители или вносители за България,</w:t>
      </w:r>
      <w:r w:rsidRPr="00B56ECF">
        <w:rPr>
          <w:rFonts w:ascii="Times New Roman" w:eastAsia="Calibri" w:hAnsi="Times New Roman" w:cs="Times New Roman"/>
          <w:sz w:val="24"/>
          <w:szCs w:val="24"/>
          <w:lang w:val="ru-RU"/>
        </w:rPr>
        <w:t xml:space="preserve"> </w:t>
      </w:r>
      <w:r w:rsidRPr="006F7702">
        <w:rPr>
          <w:rFonts w:ascii="Times New Roman" w:eastAsia="Calibri" w:hAnsi="Times New Roman" w:cs="Times New Roman"/>
          <w:sz w:val="24"/>
          <w:szCs w:val="24"/>
          <w:lang w:val="bg-BG"/>
        </w:rPr>
        <w:t>за извършване на сервизно обслужване на медицинската апаратура, предмет на настоящата обществена поръчка</w:t>
      </w:r>
      <w:bookmarkEnd w:id="20"/>
      <w:r w:rsidRPr="006F7702">
        <w:rPr>
          <w:rFonts w:ascii="Times New Roman" w:eastAsia="Calibri" w:hAnsi="Times New Roman" w:cs="Times New Roman"/>
          <w:sz w:val="24"/>
          <w:szCs w:val="24"/>
          <w:lang w:val="bg-BG"/>
        </w:rPr>
        <w:t>.</w:t>
      </w:r>
      <w:r w:rsidR="00A12C0B" w:rsidRPr="00321039">
        <w:rPr>
          <w:rFonts w:ascii="Times New Roman" w:hAnsi="Times New Roman" w:cs="Times New Roman"/>
          <w:b/>
          <w:sz w:val="24"/>
          <w:szCs w:val="24"/>
          <w:lang w:val="bg-BG"/>
        </w:rPr>
        <w:t xml:space="preserve"> </w:t>
      </w:r>
    </w:p>
    <w:p w:rsidR="008B5E4D" w:rsidRPr="00321039" w:rsidRDefault="008B5E4D" w:rsidP="00B56ECF">
      <w:pPr>
        <w:tabs>
          <w:tab w:val="left" w:pos="0"/>
          <w:tab w:val="left" w:pos="851"/>
        </w:tabs>
        <w:jc w:val="both"/>
        <w:rPr>
          <w:rFonts w:ascii="Times New Roman" w:hAnsi="Times New Roman" w:cs="Times New Roman"/>
          <w:b/>
          <w:sz w:val="24"/>
          <w:szCs w:val="24"/>
          <w:lang w:val="bg-BG"/>
        </w:rPr>
      </w:pPr>
    </w:p>
    <w:p w:rsidR="00A12C0B" w:rsidRPr="00937CE8" w:rsidRDefault="00A12C0B" w:rsidP="00A12C0B">
      <w:pPr>
        <w:spacing w:after="0" w:line="240" w:lineRule="auto"/>
        <w:ind w:right="-176"/>
        <w:jc w:val="both"/>
        <w:rPr>
          <w:rFonts w:ascii="Times New Roman" w:eastAsia="Times New Roman" w:hAnsi="Times New Roman" w:cs="Times New Roman"/>
          <w:position w:val="6"/>
          <w:sz w:val="24"/>
          <w:szCs w:val="24"/>
          <w:lang w:val="bg-BG"/>
        </w:rPr>
      </w:pPr>
      <w:r w:rsidRPr="00937CE8">
        <w:rPr>
          <w:rFonts w:ascii="Times New Roman" w:eastAsia="Times New Roman" w:hAnsi="Times New Roman" w:cs="Times New Roman"/>
          <w:position w:val="6"/>
          <w:sz w:val="24"/>
          <w:szCs w:val="24"/>
          <w:lang w:val="bg-BG"/>
        </w:rPr>
        <w:t xml:space="preserve">Абонаментното сервизно обслужване на медицинската апаратура </w:t>
      </w:r>
      <w:r w:rsidRPr="00937CE8">
        <w:rPr>
          <w:rFonts w:ascii="Times New Roman" w:eastAsia="Times New Roman" w:hAnsi="Times New Roman" w:cs="Times New Roman"/>
          <w:b/>
          <w:bCs/>
          <w:position w:val="6"/>
          <w:sz w:val="24"/>
          <w:szCs w:val="24"/>
          <w:lang w:val="bg-BG"/>
        </w:rPr>
        <w:t xml:space="preserve">за всички обособени позиции </w:t>
      </w:r>
      <w:r w:rsidRPr="00937CE8">
        <w:rPr>
          <w:rFonts w:ascii="Times New Roman" w:eastAsia="Times New Roman" w:hAnsi="Times New Roman" w:cs="Times New Roman"/>
          <w:b/>
          <w:position w:val="6"/>
          <w:sz w:val="24"/>
          <w:szCs w:val="24"/>
          <w:lang w:val="bg-BG"/>
        </w:rPr>
        <w:t>в</w:t>
      </w:r>
      <w:r w:rsidRPr="00937CE8">
        <w:rPr>
          <w:rFonts w:ascii="Times New Roman" w:eastAsia="Times New Roman" w:hAnsi="Times New Roman" w:cs="Times New Roman"/>
          <w:position w:val="6"/>
          <w:sz w:val="24"/>
          <w:szCs w:val="24"/>
          <w:lang w:val="bg-BG"/>
        </w:rPr>
        <w:t xml:space="preserve">ключва: </w:t>
      </w:r>
    </w:p>
    <w:p w:rsidR="00A12C0B" w:rsidRDefault="00A12C0B" w:rsidP="00A12C0B">
      <w:pPr>
        <w:spacing w:after="0" w:line="240" w:lineRule="auto"/>
        <w:ind w:right="-176"/>
        <w:jc w:val="both"/>
        <w:rPr>
          <w:rFonts w:ascii="Times New Roman" w:eastAsia="Times New Roman" w:hAnsi="Times New Roman" w:cs="Times New Roman"/>
          <w:position w:val="6"/>
          <w:sz w:val="24"/>
          <w:szCs w:val="24"/>
          <w:lang w:val="bg-BG"/>
        </w:rPr>
      </w:pPr>
    </w:p>
    <w:p w:rsidR="00A12C0B" w:rsidRPr="00937CE8" w:rsidRDefault="00A12C0B" w:rsidP="00A12C0B">
      <w:pPr>
        <w:spacing w:after="0" w:line="240" w:lineRule="auto"/>
        <w:ind w:right="-176"/>
        <w:jc w:val="both"/>
        <w:rPr>
          <w:rFonts w:ascii="Times New Roman" w:eastAsia="Times New Roman" w:hAnsi="Times New Roman" w:cs="Times New Roman"/>
          <w:position w:val="6"/>
          <w:sz w:val="24"/>
          <w:szCs w:val="24"/>
          <w:lang w:val="bg-BG"/>
        </w:rPr>
      </w:pPr>
      <w:r w:rsidRPr="00937CE8">
        <w:rPr>
          <w:rFonts w:ascii="Times New Roman" w:eastAsia="Times New Roman" w:hAnsi="Times New Roman" w:cs="Times New Roman"/>
          <w:position w:val="6"/>
          <w:sz w:val="24"/>
          <w:szCs w:val="24"/>
          <w:lang w:val="bg-BG"/>
        </w:rPr>
        <w:t xml:space="preserve">1. Пълна профилактика и проверка на технико-експлоатационните характеристики на апаратурата (вкл. оборудване и техника) в обем и обхват в съответствие с изискванията на производителя и действащите разпоредби за качество и безопасна експлоатация на медицинската апаратура. </w:t>
      </w:r>
    </w:p>
    <w:p w:rsidR="00A12C0B" w:rsidRPr="00937CE8" w:rsidRDefault="00A12C0B" w:rsidP="00A12C0B">
      <w:pPr>
        <w:spacing w:after="0" w:line="240" w:lineRule="auto"/>
        <w:ind w:right="-176"/>
        <w:jc w:val="both"/>
        <w:rPr>
          <w:rFonts w:ascii="Times New Roman" w:eastAsia="Times New Roman" w:hAnsi="Times New Roman" w:cs="Times New Roman"/>
          <w:position w:val="6"/>
          <w:sz w:val="24"/>
          <w:szCs w:val="24"/>
          <w:lang w:val="bg-BG"/>
        </w:rPr>
      </w:pPr>
      <w:r w:rsidRPr="00937CE8">
        <w:rPr>
          <w:rFonts w:ascii="Times New Roman" w:eastAsia="Times New Roman" w:hAnsi="Times New Roman" w:cs="Times New Roman"/>
          <w:position w:val="6"/>
          <w:sz w:val="24"/>
          <w:szCs w:val="24"/>
          <w:lang w:val="bg-BG"/>
        </w:rPr>
        <w:t>2. Отстраняване на отклонения от технико-експлоатационните характеристики на апаратурата (вкл. оборудване и техника), възникнали в хода на нейната експлоатация.</w:t>
      </w:r>
    </w:p>
    <w:p w:rsidR="00A12C0B" w:rsidRPr="00A12C0B" w:rsidRDefault="00A12C0B" w:rsidP="00A12C0B">
      <w:pPr>
        <w:spacing w:after="0" w:line="240" w:lineRule="auto"/>
        <w:ind w:right="-176"/>
        <w:jc w:val="both"/>
        <w:rPr>
          <w:rFonts w:ascii="Times New Roman" w:eastAsia="Times New Roman" w:hAnsi="Times New Roman" w:cs="Times New Roman"/>
          <w:position w:val="6"/>
          <w:sz w:val="24"/>
          <w:szCs w:val="24"/>
          <w:lang w:val="ru-RU"/>
        </w:rPr>
      </w:pPr>
      <w:r w:rsidRPr="00937CE8">
        <w:rPr>
          <w:rFonts w:ascii="Times New Roman" w:eastAsia="Times New Roman" w:hAnsi="Times New Roman" w:cs="Times New Roman"/>
          <w:position w:val="6"/>
          <w:sz w:val="24"/>
          <w:szCs w:val="24"/>
          <w:lang w:val="bg-BG"/>
        </w:rPr>
        <w:t xml:space="preserve">3. Настройка </w:t>
      </w:r>
      <w:r w:rsidRPr="00A12C0B">
        <w:rPr>
          <w:rFonts w:ascii="Times New Roman" w:eastAsia="Times New Roman" w:hAnsi="Times New Roman" w:cs="Times New Roman"/>
          <w:position w:val="6"/>
          <w:sz w:val="24"/>
          <w:szCs w:val="24"/>
          <w:lang w:val="ru-RU"/>
        </w:rPr>
        <w:t>/</w:t>
      </w:r>
      <w:r w:rsidRPr="00937CE8">
        <w:rPr>
          <w:rFonts w:ascii="Times New Roman" w:eastAsia="Times New Roman" w:hAnsi="Times New Roman" w:cs="Times New Roman"/>
          <w:position w:val="6"/>
          <w:sz w:val="24"/>
          <w:szCs w:val="24"/>
          <w:lang w:val="bg-BG"/>
        </w:rPr>
        <w:t xml:space="preserve"> калибровка на апаратурата (вкл. оборудване и техника) в съответствие с техническите изисквания на производителя.</w:t>
      </w:r>
    </w:p>
    <w:p w:rsidR="00A12C0B" w:rsidRDefault="00A12C0B" w:rsidP="00A12C0B">
      <w:pPr>
        <w:spacing w:after="0" w:line="240" w:lineRule="auto"/>
        <w:ind w:right="-176"/>
        <w:jc w:val="both"/>
        <w:rPr>
          <w:rFonts w:ascii="Times New Roman" w:eastAsia="Times New Roman" w:hAnsi="Times New Roman" w:cs="Times New Roman"/>
          <w:position w:val="6"/>
          <w:sz w:val="24"/>
          <w:szCs w:val="24"/>
          <w:lang w:val="bg-BG"/>
        </w:rPr>
      </w:pPr>
    </w:p>
    <w:p w:rsidR="00A12C0B" w:rsidRDefault="00A12C0B" w:rsidP="00A12C0B">
      <w:pPr>
        <w:spacing w:after="0" w:line="240" w:lineRule="auto"/>
        <w:ind w:right="-176"/>
        <w:jc w:val="both"/>
        <w:rPr>
          <w:rFonts w:ascii="Times New Roman" w:eastAsia="Times New Roman" w:hAnsi="Times New Roman" w:cs="Times New Roman"/>
          <w:b/>
          <w:i/>
          <w:position w:val="6"/>
          <w:sz w:val="24"/>
          <w:szCs w:val="24"/>
          <w:u w:val="single"/>
          <w:lang w:val="bg-BG"/>
        </w:rPr>
      </w:pPr>
      <w:bookmarkStart w:id="22" w:name="_Hlk527468079"/>
      <w:bookmarkStart w:id="23" w:name="_Hlk527465438"/>
      <w:r>
        <w:rPr>
          <w:rFonts w:ascii="Times New Roman" w:eastAsia="Times New Roman" w:hAnsi="Times New Roman" w:cs="Times New Roman"/>
          <w:b/>
          <w:i/>
          <w:position w:val="6"/>
          <w:sz w:val="24"/>
          <w:szCs w:val="24"/>
          <w:u w:val="single"/>
          <w:lang w:val="bg-BG"/>
        </w:rPr>
        <w:t>Допълнителни изисквания з</w:t>
      </w:r>
      <w:r w:rsidRPr="00147D68">
        <w:rPr>
          <w:rFonts w:ascii="Times New Roman" w:eastAsia="Times New Roman" w:hAnsi="Times New Roman" w:cs="Times New Roman"/>
          <w:b/>
          <w:i/>
          <w:position w:val="6"/>
          <w:sz w:val="24"/>
          <w:szCs w:val="24"/>
          <w:u w:val="single"/>
          <w:lang w:val="bg-BG"/>
        </w:rPr>
        <w:t>а обособена позиция № 1:</w:t>
      </w:r>
    </w:p>
    <w:p w:rsidR="00A12C0B" w:rsidRPr="00147D68" w:rsidRDefault="00A12C0B" w:rsidP="00A12C0B">
      <w:pPr>
        <w:spacing w:after="0" w:line="240" w:lineRule="auto"/>
        <w:ind w:right="-176"/>
        <w:jc w:val="both"/>
        <w:rPr>
          <w:rFonts w:ascii="Times New Roman" w:eastAsia="Times New Roman" w:hAnsi="Times New Roman" w:cs="Times New Roman"/>
          <w:b/>
          <w:i/>
          <w:position w:val="6"/>
          <w:sz w:val="24"/>
          <w:szCs w:val="24"/>
          <w:u w:val="single"/>
          <w:lang w:val="bg-BG"/>
        </w:rPr>
      </w:pPr>
    </w:p>
    <w:p w:rsidR="00A12C0B" w:rsidRPr="00147D68" w:rsidRDefault="00A12C0B" w:rsidP="00A12C0B">
      <w:pPr>
        <w:pStyle w:val="ListParagraph"/>
        <w:numPr>
          <w:ilvl w:val="0"/>
          <w:numId w:val="25"/>
        </w:numPr>
        <w:ind w:right="-176"/>
        <w:jc w:val="both"/>
        <w:rPr>
          <w:position w:val="6"/>
          <w:sz w:val="24"/>
          <w:szCs w:val="24"/>
          <w:lang w:val="bg-BG"/>
        </w:rPr>
      </w:pPr>
      <w:r w:rsidRPr="00147D68">
        <w:rPr>
          <w:b/>
          <w:position w:val="6"/>
          <w:sz w:val="24"/>
          <w:szCs w:val="24"/>
          <w:lang w:val="bg-BG"/>
        </w:rPr>
        <w:t>Дистанционно</w:t>
      </w:r>
      <w:r w:rsidRPr="00147D68">
        <w:rPr>
          <w:position w:val="6"/>
          <w:sz w:val="24"/>
          <w:szCs w:val="24"/>
          <w:lang w:val="bg-BG"/>
        </w:rPr>
        <w:t xml:space="preserve"> сервизно обслужване (когато е приложимо): </w:t>
      </w:r>
      <w:bookmarkStart w:id="24" w:name="_Hlk527463885"/>
      <w:r w:rsidRPr="00147D68">
        <w:rPr>
          <w:position w:val="6"/>
          <w:sz w:val="24"/>
          <w:szCs w:val="24"/>
          <w:lang w:val="bg-BG"/>
        </w:rPr>
        <w:t xml:space="preserve">максимален срок за реакция - </w:t>
      </w:r>
      <w:r w:rsidRPr="00147D68">
        <w:rPr>
          <w:b/>
          <w:position w:val="6"/>
          <w:sz w:val="24"/>
          <w:szCs w:val="24"/>
          <w:lang w:val="bg-BG"/>
        </w:rPr>
        <w:t xml:space="preserve">до 4 </w:t>
      </w:r>
      <w:r>
        <w:rPr>
          <w:b/>
          <w:position w:val="6"/>
          <w:sz w:val="24"/>
          <w:szCs w:val="24"/>
          <w:lang w:val="bg-BG"/>
        </w:rPr>
        <w:t xml:space="preserve">(четири) </w:t>
      </w:r>
      <w:r w:rsidRPr="00147D68">
        <w:rPr>
          <w:b/>
          <w:position w:val="6"/>
          <w:sz w:val="24"/>
          <w:szCs w:val="24"/>
          <w:lang w:val="bg-BG"/>
        </w:rPr>
        <w:t>часа</w:t>
      </w:r>
      <w:r w:rsidRPr="00147D68">
        <w:rPr>
          <w:position w:val="6"/>
          <w:sz w:val="24"/>
          <w:szCs w:val="24"/>
          <w:lang w:val="bg-BG"/>
        </w:rPr>
        <w:t>, след заявка.</w:t>
      </w:r>
    </w:p>
    <w:bookmarkEnd w:id="24"/>
    <w:p w:rsidR="00A12C0B" w:rsidRPr="00147D68" w:rsidRDefault="00A12C0B" w:rsidP="00A12C0B">
      <w:pPr>
        <w:pStyle w:val="ListParagraph"/>
        <w:numPr>
          <w:ilvl w:val="0"/>
          <w:numId w:val="25"/>
        </w:numPr>
        <w:ind w:right="-176"/>
        <w:jc w:val="both"/>
        <w:rPr>
          <w:position w:val="6"/>
          <w:sz w:val="24"/>
          <w:szCs w:val="24"/>
          <w:lang w:val="bg-BG"/>
        </w:rPr>
      </w:pPr>
      <w:r w:rsidRPr="00147D68">
        <w:rPr>
          <w:position w:val="6"/>
          <w:sz w:val="24"/>
          <w:szCs w:val="24"/>
          <w:lang w:val="bg-BG"/>
        </w:rPr>
        <w:t xml:space="preserve">Срок за изпращане на </w:t>
      </w:r>
      <w:r w:rsidRPr="00147D68">
        <w:rPr>
          <w:b/>
          <w:position w:val="6"/>
          <w:sz w:val="24"/>
          <w:szCs w:val="24"/>
          <w:lang w:val="bg-BG"/>
        </w:rPr>
        <w:t>сервизни специалисти на място</w:t>
      </w:r>
      <w:r w:rsidRPr="00147D68">
        <w:rPr>
          <w:position w:val="6"/>
          <w:sz w:val="24"/>
          <w:szCs w:val="24"/>
          <w:lang w:val="bg-BG"/>
        </w:rPr>
        <w:t xml:space="preserve"> за установяване на появили се повреди и/или неизправности: максимален срок за реакция - </w:t>
      </w:r>
      <w:r w:rsidRPr="00147D68">
        <w:rPr>
          <w:b/>
          <w:position w:val="6"/>
          <w:sz w:val="24"/>
          <w:szCs w:val="24"/>
          <w:lang w:val="bg-BG"/>
        </w:rPr>
        <w:t>до 24</w:t>
      </w:r>
      <w:r>
        <w:rPr>
          <w:b/>
          <w:position w:val="6"/>
          <w:sz w:val="24"/>
          <w:szCs w:val="24"/>
          <w:lang w:val="bg-BG"/>
        </w:rPr>
        <w:t xml:space="preserve"> (двадесет и четири)</w:t>
      </w:r>
      <w:r w:rsidRPr="00147D68">
        <w:rPr>
          <w:b/>
          <w:position w:val="6"/>
          <w:sz w:val="24"/>
          <w:szCs w:val="24"/>
          <w:lang w:val="bg-BG"/>
        </w:rPr>
        <w:t xml:space="preserve"> часа</w:t>
      </w:r>
      <w:r w:rsidRPr="00147D68">
        <w:rPr>
          <w:position w:val="6"/>
          <w:sz w:val="24"/>
          <w:szCs w:val="24"/>
          <w:lang w:val="bg-BG"/>
        </w:rPr>
        <w:t>, след заявка.</w:t>
      </w:r>
    </w:p>
    <w:p w:rsidR="00A12C0B" w:rsidRDefault="00A12C0B" w:rsidP="00A12C0B">
      <w:pPr>
        <w:pStyle w:val="ListParagraph"/>
        <w:numPr>
          <w:ilvl w:val="0"/>
          <w:numId w:val="25"/>
        </w:numPr>
        <w:ind w:right="-176"/>
        <w:jc w:val="both"/>
        <w:rPr>
          <w:position w:val="6"/>
          <w:sz w:val="24"/>
          <w:szCs w:val="24"/>
          <w:lang w:val="bg-BG"/>
        </w:rPr>
      </w:pPr>
      <w:r w:rsidRPr="00147D68">
        <w:rPr>
          <w:position w:val="6"/>
          <w:sz w:val="24"/>
          <w:szCs w:val="24"/>
          <w:lang w:val="bg-BG"/>
        </w:rPr>
        <w:t xml:space="preserve">По време на </w:t>
      </w:r>
      <w:bookmarkStart w:id="25" w:name="_Hlk527465667"/>
      <w:r w:rsidRPr="00147D68">
        <w:rPr>
          <w:b/>
          <w:position w:val="6"/>
          <w:sz w:val="24"/>
          <w:szCs w:val="24"/>
          <w:lang w:val="bg-BG"/>
        </w:rPr>
        <w:t>почивни дни и официални национални празници</w:t>
      </w:r>
      <w:r w:rsidRPr="00147D68">
        <w:rPr>
          <w:position w:val="6"/>
          <w:sz w:val="24"/>
          <w:szCs w:val="24"/>
          <w:lang w:val="bg-BG"/>
        </w:rPr>
        <w:t xml:space="preserve"> </w:t>
      </w:r>
      <w:bookmarkEnd w:id="25"/>
      <w:r w:rsidRPr="00147D68">
        <w:rPr>
          <w:position w:val="6"/>
          <w:sz w:val="24"/>
          <w:szCs w:val="24"/>
          <w:lang w:val="bg-BG"/>
        </w:rPr>
        <w:t>Изпълнителят е длъжен да се отзове на телефон или електронна поща и да даде наставления и/или препоръки на Възложителя във връзка с възникналата повреда или неизправност и предприеме мерки за отстраняване на проблема в първия работен ден след почивните дни или официални национални празници.</w:t>
      </w:r>
    </w:p>
    <w:p w:rsidR="00A12C0B" w:rsidRPr="0063209E" w:rsidRDefault="00A12C0B" w:rsidP="00A12C0B">
      <w:pPr>
        <w:pStyle w:val="ListParagraph"/>
        <w:numPr>
          <w:ilvl w:val="0"/>
          <w:numId w:val="25"/>
        </w:numPr>
        <w:ind w:right="-176"/>
        <w:jc w:val="both"/>
        <w:rPr>
          <w:position w:val="6"/>
          <w:sz w:val="24"/>
          <w:szCs w:val="24"/>
          <w:lang w:val="bg-BG"/>
        </w:rPr>
      </w:pPr>
      <w:r>
        <w:rPr>
          <w:position w:val="6"/>
          <w:sz w:val="24"/>
          <w:szCs w:val="24"/>
          <w:lang w:val="bg-BG"/>
        </w:rPr>
        <w:t xml:space="preserve">Срокът за </w:t>
      </w:r>
      <w:r w:rsidRPr="00147D68">
        <w:rPr>
          <w:b/>
          <w:position w:val="6"/>
          <w:sz w:val="24"/>
          <w:szCs w:val="24"/>
          <w:lang w:val="bg-BG"/>
        </w:rPr>
        <w:t>отстраняване</w:t>
      </w:r>
      <w:r>
        <w:rPr>
          <w:position w:val="6"/>
          <w:sz w:val="24"/>
          <w:szCs w:val="24"/>
          <w:lang w:val="bg-BG"/>
        </w:rPr>
        <w:t xml:space="preserve"> на повреди и неизправности не може да бъде по-дълъг от </w:t>
      </w:r>
      <w:r w:rsidRPr="0063209E">
        <w:rPr>
          <w:position w:val="6"/>
          <w:sz w:val="24"/>
          <w:szCs w:val="24"/>
          <w:lang w:val="bg-BG"/>
        </w:rPr>
        <w:t xml:space="preserve"> </w:t>
      </w:r>
      <w:r w:rsidRPr="00A12C0B">
        <w:rPr>
          <w:b/>
          <w:position w:val="6"/>
          <w:sz w:val="24"/>
          <w:szCs w:val="24"/>
          <w:lang w:val="ru-RU"/>
        </w:rPr>
        <w:t>2 (</w:t>
      </w:r>
      <w:r w:rsidRPr="001A19AF">
        <w:rPr>
          <w:b/>
          <w:position w:val="6"/>
          <w:sz w:val="24"/>
          <w:szCs w:val="24"/>
          <w:lang w:val="bg-BG"/>
        </w:rPr>
        <w:t>два</w:t>
      </w:r>
      <w:r w:rsidRPr="00A12C0B">
        <w:rPr>
          <w:b/>
          <w:position w:val="6"/>
          <w:sz w:val="24"/>
          <w:szCs w:val="24"/>
          <w:lang w:val="ru-RU"/>
        </w:rPr>
        <w:t>)</w:t>
      </w:r>
      <w:r w:rsidRPr="001A19AF">
        <w:rPr>
          <w:b/>
          <w:position w:val="6"/>
          <w:sz w:val="24"/>
          <w:szCs w:val="24"/>
          <w:lang w:val="bg-BG"/>
        </w:rPr>
        <w:t xml:space="preserve"> работни дни</w:t>
      </w:r>
      <w:r w:rsidRPr="0063209E">
        <w:rPr>
          <w:position w:val="6"/>
          <w:sz w:val="24"/>
          <w:szCs w:val="24"/>
          <w:lang w:val="bg-BG"/>
        </w:rPr>
        <w:t>, от установяване на повредата и/или от доставката на резервните части. При необходимост от поръчка на резервни части, Изпълнителят своевременно трябва да уведоми Възложителя.</w:t>
      </w:r>
    </w:p>
    <w:bookmarkEnd w:id="22"/>
    <w:p w:rsidR="00A12C0B" w:rsidRPr="0063209E" w:rsidRDefault="00A12C0B" w:rsidP="00A12C0B">
      <w:pPr>
        <w:pStyle w:val="ListParagraph"/>
        <w:ind w:right="-176"/>
        <w:jc w:val="both"/>
        <w:rPr>
          <w:position w:val="6"/>
          <w:sz w:val="24"/>
          <w:szCs w:val="24"/>
          <w:lang w:val="bg-BG"/>
        </w:rPr>
      </w:pPr>
    </w:p>
    <w:bookmarkEnd w:id="23"/>
    <w:p w:rsidR="00A12C0B" w:rsidRPr="008E06F9" w:rsidRDefault="00A12C0B" w:rsidP="00A12C0B">
      <w:pPr>
        <w:spacing w:after="0" w:line="240" w:lineRule="auto"/>
        <w:ind w:right="-176"/>
        <w:jc w:val="both"/>
        <w:rPr>
          <w:rFonts w:ascii="Times New Roman" w:eastAsia="Times New Roman" w:hAnsi="Times New Roman" w:cs="Times New Roman"/>
          <w:position w:val="6"/>
          <w:sz w:val="24"/>
          <w:szCs w:val="24"/>
          <w:lang w:val="bg-BG"/>
        </w:rPr>
      </w:pPr>
    </w:p>
    <w:p w:rsidR="00A12C0B" w:rsidRPr="00193464" w:rsidRDefault="00A12C0B" w:rsidP="00A12C0B">
      <w:pPr>
        <w:spacing w:after="0" w:line="240" w:lineRule="auto"/>
        <w:ind w:right="-176" w:firstLine="708"/>
        <w:jc w:val="both"/>
        <w:rPr>
          <w:rFonts w:ascii="Times New Roman" w:eastAsia="Times New Roman" w:hAnsi="Times New Roman" w:cs="Times New Roman"/>
          <w:position w:val="6"/>
          <w:sz w:val="20"/>
          <w:szCs w:val="20"/>
          <w:lang w:val="bg-BG"/>
        </w:rPr>
      </w:pPr>
    </w:p>
    <w:p w:rsidR="00A12C0B" w:rsidRDefault="00A12C0B" w:rsidP="00A12C0B">
      <w:pPr>
        <w:spacing w:after="0" w:line="240" w:lineRule="auto"/>
        <w:ind w:right="-176"/>
        <w:jc w:val="both"/>
        <w:rPr>
          <w:rFonts w:ascii="Times New Roman" w:eastAsia="Times New Roman" w:hAnsi="Times New Roman" w:cs="Times New Roman"/>
          <w:b/>
          <w:i/>
          <w:position w:val="6"/>
          <w:sz w:val="24"/>
          <w:szCs w:val="24"/>
          <w:u w:val="single"/>
          <w:lang w:val="bg-BG"/>
        </w:rPr>
      </w:pPr>
      <w:r>
        <w:rPr>
          <w:rFonts w:ascii="Times New Roman" w:eastAsia="Times New Roman" w:hAnsi="Times New Roman" w:cs="Times New Roman"/>
          <w:b/>
          <w:i/>
          <w:position w:val="6"/>
          <w:sz w:val="24"/>
          <w:szCs w:val="24"/>
          <w:u w:val="single"/>
          <w:lang w:val="bg-BG"/>
        </w:rPr>
        <w:t>Допълнителни изисквания з</w:t>
      </w:r>
      <w:r w:rsidRPr="00147D68">
        <w:rPr>
          <w:rFonts w:ascii="Times New Roman" w:eastAsia="Times New Roman" w:hAnsi="Times New Roman" w:cs="Times New Roman"/>
          <w:b/>
          <w:i/>
          <w:position w:val="6"/>
          <w:sz w:val="24"/>
          <w:szCs w:val="24"/>
          <w:u w:val="single"/>
          <w:lang w:val="bg-BG"/>
        </w:rPr>
        <w:t xml:space="preserve">а обособена позиция № </w:t>
      </w:r>
      <w:r>
        <w:rPr>
          <w:rFonts w:ascii="Times New Roman" w:eastAsia="Times New Roman" w:hAnsi="Times New Roman" w:cs="Times New Roman"/>
          <w:b/>
          <w:i/>
          <w:position w:val="6"/>
          <w:sz w:val="24"/>
          <w:szCs w:val="24"/>
          <w:u w:val="single"/>
          <w:lang w:val="bg-BG"/>
        </w:rPr>
        <w:t>2</w:t>
      </w:r>
      <w:r w:rsidRPr="00147D68">
        <w:rPr>
          <w:rFonts w:ascii="Times New Roman" w:eastAsia="Times New Roman" w:hAnsi="Times New Roman" w:cs="Times New Roman"/>
          <w:b/>
          <w:i/>
          <w:position w:val="6"/>
          <w:sz w:val="24"/>
          <w:szCs w:val="24"/>
          <w:u w:val="single"/>
          <w:lang w:val="bg-BG"/>
        </w:rPr>
        <w:t>:</w:t>
      </w:r>
    </w:p>
    <w:p w:rsidR="00A12C0B" w:rsidRPr="00147D68" w:rsidRDefault="00A12C0B" w:rsidP="00A12C0B">
      <w:pPr>
        <w:spacing w:after="0" w:line="240" w:lineRule="auto"/>
        <w:ind w:right="-176"/>
        <w:jc w:val="both"/>
        <w:rPr>
          <w:rFonts w:ascii="Times New Roman" w:eastAsia="Times New Roman" w:hAnsi="Times New Roman" w:cs="Times New Roman"/>
          <w:b/>
          <w:i/>
          <w:position w:val="6"/>
          <w:sz w:val="24"/>
          <w:szCs w:val="24"/>
          <w:u w:val="single"/>
          <w:lang w:val="bg-BG"/>
        </w:rPr>
      </w:pPr>
    </w:p>
    <w:p w:rsidR="00A12C0B" w:rsidRPr="00147D68" w:rsidRDefault="00A12C0B" w:rsidP="00A12C0B">
      <w:pPr>
        <w:pStyle w:val="ListParagraph"/>
        <w:numPr>
          <w:ilvl w:val="0"/>
          <w:numId w:val="25"/>
        </w:numPr>
        <w:ind w:right="-176"/>
        <w:jc w:val="both"/>
        <w:rPr>
          <w:position w:val="6"/>
          <w:sz w:val="24"/>
          <w:szCs w:val="24"/>
          <w:lang w:val="bg-BG"/>
        </w:rPr>
      </w:pPr>
      <w:r w:rsidRPr="00147D68">
        <w:rPr>
          <w:b/>
          <w:position w:val="6"/>
          <w:sz w:val="24"/>
          <w:szCs w:val="24"/>
          <w:lang w:val="bg-BG"/>
        </w:rPr>
        <w:t>Дистанционно</w:t>
      </w:r>
      <w:r w:rsidRPr="00147D68">
        <w:rPr>
          <w:position w:val="6"/>
          <w:sz w:val="24"/>
          <w:szCs w:val="24"/>
          <w:lang w:val="bg-BG"/>
        </w:rPr>
        <w:t xml:space="preserve"> сервизно обслужване (когато е приложимо): максимален срок за реакция - </w:t>
      </w:r>
      <w:r w:rsidRPr="00147D68">
        <w:rPr>
          <w:b/>
          <w:position w:val="6"/>
          <w:sz w:val="24"/>
          <w:szCs w:val="24"/>
          <w:lang w:val="bg-BG"/>
        </w:rPr>
        <w:t>до 4 часа</w:t>
      </w:r>
      <w:r w:rsidRPr="00147D68">
        <w:rPr>
          <w:position w:val="6"/>
          <w:sz w:val="24"/>
          <w:szCs w:val="24"/>
          <w:lang w:val="bg-BG"/>
        </w:rPr>
        <w:t>, след заявка</w:t>
      </w:r>
      <w:r>
        <w:rPr>
          <w:position w:val="6"/>
          <w:sz w:val="24"/>
          <w:szCs w:val="24"/>
          <w:lang w:val="bg-BG"/>
        </w:rPr>
        <w:t xml:space="preserve">. </w:t>
      </w:r>
    </w:p>
    <w:p w:rsidR="00A12C0B" w:rsidRPr="001A19AF" w:rsidRDefault="00A12C0B" w:rsidP="00A12C0B">
      <w:pPr>
        <w:pStyle w:val="ListParagraph"/>
        <w:numPr>
          <w:ilvl w:val="0"/>
          <w:numId w:val="25"/>
        </w:numPr>
        <w:ind w:right="-176"/>
        <w:jc w:val="both"/>
        <w:rPr>
          <w:position w:val="6"/>
          <w:sz w:val="24"/>
          <w:szCs w:val="24"/>
          <w:u w:val="single"/>
          <w:lang w:val="bg-BG"/>
        </w:rPr>
      </w:pPr>
      <w:r w:rsidRPr="00147D68">
        <w:rPr>
          <w:position w:val="6"/>
          <w:sz w:val="24"/>
          <w:szCs w:val="24"/>
          <w:lang w:val="bg-BG"/>
        </w:rPr>
        <w:t xml:space="preserve">Срок за изпращане на </w:t>
      </w:r>
      <w:r w:rsidRPr="00147D68">
        <w:rPr>
          <w:b/>
          <w:position w:val="6"/>
          <w:sz w:val="24"/>
          <w:szCs w:val="24"/>
          <w:lang w:val="bg-BG"/>
        </w:rPr>
        <w:t>сервизни специалисти на място</w:t>
      </w:r>
      <w:r w:rsidRPr="00147D68">
        <w:rPr>
          <w:position w:val="6"/>
          <w:sz w:val="24"/>
          <w:szCs w:val="24"/>
          <w:lang w:val="bg-BG"/>
        </w:rPr>
        <w:t xml:space="preserve"> за установяване на появили се повреди и/или неизправности: максимален срок за реакция - </w:t>
      </w:r>
      <w:r w:rsidRPr="00147D68">
        <w:rPr>
          <w:b/>
          <w:position w:val="6"/>
          <w:sz w:val="24"/>
          <w:szCs w:val="24"/>
          <w:lang w:val="bg-BG"/>
        </w:rPr>
        <w:t xml:space="preserve">до </w:t>
      </w:r>
      <w:r>
        <w:rPr>
          <w:b/>
          <w:position w:val="6"/>
          <w:sz w:val="24"/>
          <w:szCs w:val="24"/>
          <w:lang w:val="bg-BG"/>
        </w:rPr>
        <w:t>8</w:t>
      </w:r>
      <w:r w:rsidRPr="00147D68">
        <w:rPr>
          <w:b/>
          <w:position w:val="6"/>
          <w:sz w:val="24"/>
          <w:szCs w:val="24"/>
          <w:lang w:val="bg-BG"/>
        </w:rPr>
        <w:t xml:space="preserve"> часа</w:t>
      </w:r>
      <w:r>
        <w:rPr>
          <w:b/>
          <w:position w:val="6"/>
          <w:sz w:val="24"/>
          <w:szCs w:val="24"/>
          <w:lang w:val="bg-BG"/>
        </w:rPr>
        <w:t>,</w:t>
      </w:r>
      <w:r w:rsidRPr="0063209E">
        <w:rPr>
          <w:position w:val="6"/>
          <w:sz w:val="24"/>
          <w:szCs w:val="24"/>
          <w:lang w:val="bg-BG"/>
        </w:rPr>
        <w:t xml:space="preserve"> </w:t>
      </w:r>
      <w:r w:rsidRPr="00147D68">
        <w:rPr>
          <w:position w:val="6"/>
          <w:sz w:val="24"/>
          <w:szCs w:val="24"/>
          <w:lang w:val="bg-BG"/>
        </w:rPr>
        <w:t xml:space="preserve">след заявка, </w:t>
      </w:r>
      <w:r w:rsidRPr="001A19AF">
        <w:rPr>
          <w:b/>
          <w:position w:val="6"/>
          <w:sz w:val="24"/>
          <w:szCs w:val="24"/>
          <w:u w:val="single"/>
          <w:lang w:val="bg-BG"/>
        </w:rPr>
        <w:t>включително в почивни дни и официални национални празници.</w:t>
      </w:r>
      <w:r w:rsidRPr="001A19AF">
        <w:rPr>
          <w:position w:val="6"/>
          <w:sz w:val="24"/>
          <w:szCs w:val="24"/>
          <w:u w:val="single"/>
          <w:lang w:val="bg-BG"/>
        </w:rPr>
        <w:t xml:space="preserve"> </w:t>
      </w:r>
    </w:p>
    <w:p w:rsidR="00A12C0B" w:rsidRPr="001A19AF" w:rsidRDefault="00A12C0B" w:rsidP="00A12C0B">
      <w:pPr>
        <w:pStyle w:val="ListParagraph"/>
        <w:numPr>
          <w:ilvl w:val="0"/>
          <w:numId w:val="25"/>
        </w:numPr>
        <w:tabs>
          <w:tab w:val="left" w:pos="720"/>
          <w:tab w:val="left" w:pos="826"/>
          <w:tab w:val="left" w:pos="1260"/>
        </w:tabs>
        <w:ind w:right="-176" w:firstLine="720"/>
        <w:jc w:val="both"/>
        <w:textAlignment w:val="center"/>
        <w:rPr>
          <w:sz w:val="24"/>
          <w:szCs w:val="24"/>
          <w:lang w:val="bg-BG" w:eastAsia="bg-BG"/>
        </w:rPr>
      </w:pPr>
      <w:r w:rsidRPr="001A19AF">
        <w:rPr>
          <w:position w:val="6"/>
          <w:sz w:val="24"/>
          <w:szCs w:val="24"/>
          <w:lang w:val="bg-BG"/>
        </w:rPr>
        <w:t xml:space="preserve">Срокът за </w:t>
      </w:r>
      <w:r w:rsidRPr="001A19AF">
        <w:rPr>
          <w:b/>
          <w:position w:val="6"/>
          <w:sz w:val="24"/>
          <w:szCs w:val="24"/>
          <w:lang w:val="bg-BG"/>
        </w:rPr>
        <w:t>отстраняване</w:t>
      </w:r>
      <w:r w:rsidRPr="001A19AF">
        <w:rPr>
          <w:position w:val="6"/>
          <w:sz w:val="24"/>
          <w:szCs w:val="24"/>
          <w:lang w:val="bg-BG"/>
        </w:rPr>
        <w:t xml:space="preserve"> на повреди и неизправности не може да бъде по-дълъг от </w:t>
      </w:r>
      <w:r w:rsidRPr="001A19AF">
        <w:rPr>
          <w:b/>
          <w:position w:val="6"/>
          <w:sz w:val="24"/>
          <w:szCs w:val="24"/>
          <w:lang w:val="bg-BG"/>
        </w:rPr>
        <w:t>24 (двадесет и четири) часа след констатирането</w:t>
      </w:r>
      <w:r w:rsidRPr="001A19AF">
        <w:rPr>
          <w:position w:val="6"/>
          <w:sz w:val="24"/>
          <w:szCs w:val="24"/>
          <w:lang w:val="bg-BG"/>
        </w:rPr>
        <w:t xml:space="preserve">. </w:t>
      </w:r>
      <w:bookmarkStart w:id="26" w:name="_Hlk527466161"/>
      <w:r w:rsidRPr="001A19AF">
        <w:rPr>
          <w:position w:val="6"/>
          <w:sz w:val="24"/>
          <w:szCs w:val="24"/>
          <w:lang w:val="bg-BG"/>
        </w:rPr>
        <w:t>При необходимост от поръчка на резервни части, Изпълнителят своевременно трябва да уведоми Възложителя.</w:t>
      </w:r>
      <w:bookmarkEnd w:id="26"/>
    </w:p>
    <w:p w:rsidR="00A12C0B" w:rsidRPr="001A19AF" w:rsidRDefault="00A12C0B" w:rsidP="00A12C0B">
      <w:pPr>
        <w:pStyle w:val="ListParagraph"/>
        <w:numPr>
          <w:ilvl w:val="0"/>
          <w:numId w:val="25"/>
        </w:numPr>
        <w:tabs>
          <w:tab w:val="left" w:pos="720"/>
          <w:tab w:val="left" w:pos="826"/>
          <w:tab w:val="left" w:pos="1260"/>
        </w:tabs>
        <w:ind w:right="-176" w:firstLine="720"/>
        <w:jc w:val="both"/>
        <w:textAlignment w:val="center"/>
        <w:rPr>
          <w:b/>
          <w:sz w:val="24"/>
          <w:szCs w:val="24"/>
          <w:u w:val="single"/>
          <w:lang w:val="bg-BG" w:eastAsia="bg-BG"/>
        </w:rPr>
      </w:pPr>
      <w:r w:rsidRPr="001A19AF">
        <w:rPr>
          <w:b/>
          <w:sz w:val="24"/>
          <w:szCs w:val="24"/>
          <w:u w:val="single"/>
          <w:lang w:val="bg-BG" w:eastAsia="bg-BG"/>
        </w:rPr>
        <w:t>В случай, че апарата не може да бъде отремонтиран в рамките на 24</w:t>
      </w:r>
      <w:r w:rsidRPr="00A12C0B">
        <w:rPr>
          <w:b/>
          <w:sz w:val="24"/>
          <w:szCs w:val="24"/>
          <w:u w:val="single"/>
          <w:lang w:val="ru-RU" w:eastAsia="bg-BG"/>
        </w:rPr>
        <w:t xml:space="preserve"> </w:t>
      </w:r>
      <w:r w:rsidRPr="001A19AF">
        <w:rPr>
          <w:b/>
          <w:sz w:val="24"/>
          <w:szCs w:val="24"/>
          <w:u w:val="single"/>
          <w:lang w:val="bg-BG" w:eastAsia="bg-BG"/>
        </w:rPr>
        <w:t>(двадесет и четири) часа, Изпълнителят осигурява оборотен апарат.</w:t>
      </w:r>
    </w:p>
    <w:p w:rsidR="00A12C0B" w:rsidRPr="00193464" w:rsidRDefault="00A12C0B" w:rsidP="00A12C0B">
      <w:pPr>
        <w:spacing w:after="0" w:line="240" w:lineRule="auto"/>
        <w:ind w:right="-176" w:firstLine="720"/>
        <w:jc w:val="both"/>
        <w:rPr>
          <w:rFonts w:ascii="Times New Roman" w:eastAsia="SymbolMT" w:hAnsi="Times New Roman" w:cs="Times New Roman"/>
          <w:b/>
          <w:sz w:val="20"/>
          <w:szCs w:val="20"/>
          <w:lang w:val="bg-BG"/>
        </w:rPr>
      </w:pPr>
    </w:p>
    <w:p w:rsidR="00A12C0B" w:rsidRPr="00193464" w:rsidRDefault="00A12C0B" w:rsidP="00A12C0B">
      <w:pPr>
        <w:spacing w:after="0" w:line="264" w:lineRule="auto"/>
        <w:ind w:right="-176" w:firstLine="720"/>
        <w:jc w:val="both"/>
        <w:rPr>
          <w:rFonts w:ascii="Times New Roman" w:eastAsia="Times New Roman" w:hAnsi="Times New Roman" w:cs="Times New Roman"/>
          <w:noProof/>
          <w:position w:val="6"/>
          <w:sz w:val="20"/>
          <w:szCs w:val="20"/>
          <w:lang w:val="bg-BG"/>
        </w:rPr>
      </w:pPr>
    </w:p>
    <w:p w:rsidR="00A12C0B" w:rsidRDefault="00A12C0B" w:rsidP="00A12C0B">
      <w:pPr>
        <w:spacing w:after="0" w:line="240" w:lineRule="auto"/>
        <w:ind w:right="-176"/>
        <w:jc w:val="both"/>
        <w:rPr>
          <w:rFonts w:ascii="Times New Roman" w:eastAsia="Times New Roman" w:hAnsi="Times New Roman" w:cs="Times New Roman"/>
          <w:b/>
          <w:i/>
          <w:position w:val="6"/>
          <w:sz w:val="24"/>
          <w:szCs w:val="24"/>
          <w:u w:val="single"/>
          <w:lang w:val="bg-BG"/>
        </w:rPr>
      </w:pPr>
      <w:r w:rsidRPr="00193464">
        <w:rPr>
          <w:rFonts w:ascii="Times New Roman" w:eastAsia="Times New Roman" w:hAnsi="Times New Roman" w:cs="Times New Roman"/>
          <w:position w:val="6"/>
          <w:sz w:val="20"/>
          <w:szCs w:val="20"/>
          <w:lang w:val="bg-BG"/>
        </w:rPr>
        <w:t xml:space="preserve"> </w:t>
      </w:r>
      <w:r>
        <w:rPr>
          <w:rFonts w:ascii="Times New Roman" w:eastAsia="Times New Roman" w:hAnsi="Times New Roman" w:cs="Times New Roman"/>
          <w:b/>
          <w:i/>
          <w:position w:val="6"/>
          <w:sz w:val="24"/>
          <w:szCs w:val="24"/>
          <w:u w:val="single"/>
          <w:lang w:val="bg-BG"/>
        </w:rPr>
        <w:t>Допълнителни изисквания з</w:t>
      </w:r>
      <w:r w:rsidRPr="00147D68">
        <w:rPr>
          <w:rFonts w:ascii="Times New Roman" w:eastAsia="Times New Roman" w:hAnsi="Times New Roman" w:cs="Times New Roman"/>
          <w:b/>
          <w:i/>
          <w:position w:val="6"/>
          <w:sz w:val="24"/>
          <w:szCs w:val="24"/>
          <w:u w:val="single"/>
          <w:lang w:val="bg-BG"/>
        </w:rPr>
        <w:t xml:space="preserve">а обособена позиция № </w:t>
      </w:r>
      <w:r>
        <w:rPr>
          <w:rFonts w:ascii="Times New Roman" w:eastAsia="Times New Roman" w:hAnsi="Times New Roman" w:cs="Times New Roman"/>
          <w:b/>
          <w:i/>
          <w:position w:val="6"/>
          <w:sz w:val="24"/>
          <w:szCs w:val="24"/>
          <w:u w:val="single"/>
          <w:lang w:val="bg-BG"/>
        </w:rPr>
        <w:t>3</w:t>
      </w:r>
      <w:r w:rsidRPr="00147D68">
        <w:rPr>
          <w:rFonts w:ascii="Times New Roman" w:eastAsia="Times New Roman" w:hAnsi="Times New Roman" w:cs="Times New Roman"/>
          <w:b/>
          <w:i/>
          <w:position w:val="6"/>
          <w:sz w:val="24"/>
          <w:szCs w:val="24"/>
          <w:u w:val="single"/>
          <w:lang w:val="bg-BG"/>
        </w:rPr>
        <w:t>:</w:t>
      </w:r>
    </w:p>
    <w:p w:rsidR="00A12C0B" w:rsidRPr="00147D68" w:rsidRDefault="00A12C0B" w:rsidP="00A12C0B">
      <w:pPr>
        <w:spacing w:after="0" w:line="240" w:lineRule="auto"/>
        <w:ind w:right="-176"/>
        <w:jc w:val="both"/>
        <w:rPr>
          <w:rFonts w:ascii="Times New Roman" w:eastAsia="Times New Roman" w:hAnsi="Times New Roman" w:cs="Times New Roman"/>
          <w:b/>
          <w:i/>
          <w:position w:val="6"/>
          <w:sz w:val="24"/>
          <w:szCs w:val="24"/>
          <w:u w:val="single"/>
          <w:lang w:val="bg-BG"/>
        </w:rPr>
      </w:pPr>
    </w:p>
    <w:p w:rsidR="00A12C0B" w:rsidRPr="003C750F" w:rsidRDefault="00A12C0B" w:rsidP="00A12C0B">
      <w:pPr>
        <w:pStyle w:val="ListParagraph"/>
        <w:numPr>
          <w:ilvl w:val="0"/>
          <w:numId w:val="25"/>
        </w:numPr>
        <w:ind w:right="-176"/>
        <w:jc w:val="both"/>
        <w:rPr>
          <w:b/>
          <w:position w:val="6"/>
          <w:sz w:val="24"/>
          <w:szCs w:val="24"/>
          <w:lang w:val="bg-BG"/>
        </w:rPr>
      </w:pPr>
      <w:bookmarkStart w:id="27" w:name="_Hlk527544708"/>
      <w:r w:rsidRPr="00147D68">
        <w:rPr>
          <w:position w:val="6"/>
          <w:sz w:val="24"/>
          <w:szCs w:val="24"/>
          <w:lang w:val="bg-BG"/>
        </w:rPr>
        <w:t xml:space="preserve">Срок за изпращане на </w:t>
      </w:r>
      <w:r w:rsidRPr="00147D68">
        <w:rPr>
          <w:b/>
          <w:position w:val="6"/>
          <w:sz w:val="24"/>
          <w:szCs w:val="24"/>
          <w:lang w:val="bg-BG"/>
        </w:rPr>
        <w:t>сервизни специалисти на място</w:t>
      </w:r>
      <w:r w:rsidRPr="00147D68">
        <w:rPr>
          <w:position w:val="6"/>
          <w:sz w:val="24"/>
          <w:szCs w:val="24"/>
          <w:lang w:val="bg-BG"/>
        </w:rPr>
        <w:t xml:space="preserve"> за установяване на появили се повреди и/или неизправности: максимален срок за реакция </w:t>
      </w:r>
      <w:r>
        <w:rPr>
          <w:position w:val="6"/>
          <w:sz w:val="24"/>
          <w:szCs w:val="24"/>
          <w:lang w:val="bg-BG"/>
        </w:rPr>
        <w:t>–</w:t>
      </w:r>
      <w:r w:rsidRPr="00147D68">
        <w:rPr>
          <w:position w:val="6"/>
          <w:sz w:val="24"/>
          <w:szCs w:val="24"/>
          <w:lang w:val="bg-BG"/>
        </w:rPr>
        <w:t xml:space="preserve"> </w:t>
      </w:r>
      <w:r w:rsidRPr="003C750F">
        <w:rPr>
          <w:b/>
          <w:bCs/>
          <w:position w:val="6"/>
          <w:sz w:val="24"/>
          <w:szCs w:val="24"/>
          <w:lang w:val="bg-BG"/>
        </w:rPr>
        <w:t xml:space="preserve">до </w:t>
      </w:r>
      <w:r w:rsidRPr="003C750F">
        <w:rPr>
          <w:b/>
          <w:bCs/>
          <w:position w:val="6"/>
          <w:sz w:val="24"/>
          <w:szCs w:val="24"/>
          <w:lang w:val="tr-TR"/>
        </w:rPr>
        <w:t>2</w:t>
      </w:r>
      <w:r w:rsidRPr="003C750F">
        <w:rPr>
          <w:b/>
          <w:bCs/>
          <w:position w:val="6"/>
          <w:sz w:val="24"/>
          <w:szCs w:val="24"/>
          <w:lang w:val="bg-BG"/>
        </w:rPr>
        <w:t xml:space="preserve"> (два) часа </w:t>
      </w:r>
      <w:bookmarkStart w:id="28" w:name="_Hlk527543110"/>
      <w:r w:rsidRPr="003C750F">
        <w:rPr>
          <w:b/>
          <w:bCs/>
          <w:position w:val="6"/>
          <w:sz w:val="24"/>
          <w:szCs w:val="24"/>
          <w:lang w:val="bg-BG"/>
        </w:rPr>
        <w:t>от постъпване на заявката в работно време и до 4 (четири) часа от постъпване на заявката в извън работно време</w:t>
      </w:r>
      <w:r>
        <w:rPr>
          <w:b/>
          <w:bCs/>
          <w:position w:val="6"/>
          <w:sz w:val="24"/>
          <w:szCs w:val="24"/>
          <w:lang w:val="bg-BG"/>
        </w:rPr>
        <w:t>.</w:t>
      </w:r>
    </w:p>
    <w:bookmarkEnd w:id="27"/>
    <w:bookmarkEnd w:id="28"/>
    <w:p w:rsidR="00A12C0B" w:rsidRPr="00147D68" w:rsidRDefault="00A12C0B" w:rsidP="00A12C0B">
      <w:pPr>
        <w:pStyle w:val="ListParagraph"/>
        <w:ind w:right="-176"/>
        <w:jc w:val="both"/>
        <w:rPr>
          <w:position w:val="6"/>
          <w:sz w:val="24"/>
          <w:szCs w:val="24"/>
          <w:lang w:val="bg-BG"/>
        </w:rPr>
      </w:pPr>
    </w:p>
    <w:p w:rsidR="00A12C0B" w:rsidRDefault="00A12C0B" w:rsidP="00A12C0B">
      <w:pPr>
        <w:pStyle w:val="ListParagraph"/>
        <w:numPr>
          <w:ilvl w:val="0"/>
          <w:numId w:val="25"/>
        </w:numPr>
        <w:ind w:right="-176"/>
        <w:jc w:val="both"/>
        <w:rPr>
          <w:position w:val="6"/>
          <w:sz w:val="24"/>
          <w:szCs w:val="24"/>
          <w:lang w:val="bg-BG"/>
        </w:rPr>
      </w:pPr>
      <w:r w:rsidRPr="00147D68">
        <w:rPr>
          <w:position w:val="6"/>
          <w:sz w:val="24"/>
          <w:szCs w:val="24"/>
          <w:lang w:val="bg-BG"/>
        </w:rPr>
        <w:t xml:space="preserve">По време на </w:t>
      </w:r>
      <w:r w:rsidRPr="00147D68">
        <w:rPr>
          <w:b/>
          <w:position w:val="6"/>
          <w:sz w:val="24"/>
          <w:szCs w:val="24"/>
          <w:lang w:val="bg-BG"/>
        </w:rPr>
        <w:t>почивни дни и официални национални празници</w:t>
      </w:r>
      <w:r w:rsidRPr="00147D68">
        <w:rPr>
          <w:position w:val="6"/>
          <w:sz w:val="24"/>
          <w:szCs w:val="24"/>
          <w:lang w:val="bg-BG"/>
        </w:rPr>
        <w:t xml:space="preserve"> Изпълнителят е длъжен да се отзове на телефон или електронна поща и да даде наставления и/или препоръки на Възложителя във връзка с възникналата повреда или неизправност и предприеме мерки за отстраняване на проблема в първия работен ден след почивните дни или официални национални празници.</w:t>
      </w:r>
    </w:p>
    <w:p w:rsidR="00A12C0B" w:rsidRPr="0063209E" w:rsidRDefault="00A12C0B" w:rsidP="00A12C0B">
      <w:pPr>
        <w:pStyle w:val="ListParagraph"/>
        <w:numPr>
          <w:ilvl w:val="0"/>
          <w:numId w:val="25"/>
        </w:numPr>
        <w:ind w:right="-176"/>
        <w:jc w:val="both"/>
        <w:rPr>
          <w:position w:val="6"/>
          <w:sz w:val="24"/>
          <w:szCs w:val="24"/>
          <w:lang w:val="bg-BG"/>
        </w:rPr>
      </w:pPr>
      <w:bookmarkStart w:id="29" w:name="_Hlk527543170"/>
      <w:r>
        <w:rPr>
          <w:position w:val="6"/>
          <w:sz w:val="24"/>
          <w:szCs w:val="24"/>
          <w:lang w:val="bg-BG"/>
        </w:rPr>
        <w:t xml:space="preserve">Срокът за </w:t>
      </w:r>
      <w:r w:rsidRPr="00147D68">
        <w:rPr>
          <w:b/>
          <w:position w:val="6"/>
          <w:sz w:val="24"/>
          <w:szCs w:val="24"/>
          <w:lang w:val="bg-BG"/>
        </w:rPr>
        <w:t>отстраняване</w:t>
      </w:r>
      <w:r>
        <w:rPr>
          <w:position w:val="6"/>
          <w:sz w:val="24"/>
          <w:szCs w:val="24"/>
          <w:lang w:val="bg-BG"/>
        </w:rPr>
        <w:t xml:space="preserve"> на повреди и неизправности не може да бъде по-дълъг от </w:t>
      </w:r>
      <w:r w:rsidRPr="0063209E">
        <w:rPr>
          <w:position w:val="6"/>
          <w:sz w:val="24"/>
          <w:szCs w:val="24"/>
          <w:lang w:val="bg-BG"/>
        </w:rPr>
        <w:t xml:space="preserve"> </w:t>
      </w:r>
      <w:r w:rsidRPr="00A12C0B">
        <w:rPr>
          <w:b/>
          <w:position w:val="6"/>
          <w:sz w:val="24"/>
          <w:szCs w:val="24"/>
          <w:lang w:val="ru-RU"/>
        </w:rPr>
        <w:t>2 (</w:t>
      </w:r>
      <w:r w:rsidRPr="001A19AF">
        <w:rPr>
          <w:b/>
          <w:position w:val="6"/>
          <w:sz w:val="24"/>
          <w:szCs w:val="24"/>
          <w:lang w:val="bg-BG"/>
        </w:rPr>
        <w:t>два</w:t>
      </w:r>
      <w:r w:rsidRPr="00A12C0B">
        <w:rPr>
          <w:b/>
          <w:position w:val="6"/>
          <w:sz w:val="24"/>
          <w:szCs w:val="24"/>
          <w:lang w:val="ru-RU"/>
        </w:rPr>
        <w:t>)</w:t>
      </w:r>
      <w:r w:rsidRPr="001A19AF">
        <w:rPr>
          <w:b/>
          <w:position w:val="6"/>
          <w:sz w:val="24"/>
          <w:szCs w:val="24"/>
          <w:lang w:val="bg-BG"/>
        </w:rPr>
        <w:t xml:space="preserve"> работни дни</w:t>
      </w:r>
      <w:r w:rsidRPr="0063209E">
        <w:rPr>
          <w:position w:val="6"/>
          <w:sz w:val="24"/>
          <w:szCs w:val="24"/>
          <w:lang w:val="bg-BG"/>
        </w:rPr>
        <w:t>, от установяване на повредата и/или от доставката на резервните части. При необходимост от поръчка на резервни части, Изпълнителят своевременно трябва да уведоми Възложителя.</w:t>
      </w:r>
    </w:p>
    <w:bookmarkEnd w:id="29"/>
    <w:p w:rsidR="00A12C0B" w:rsidRPr="00193464" w:rsidRDefault="00A12C0B" w:rsidP="00A12C0B">
      <w:pPr>
        <w:tabs>
          <w:tab w:val="left" w:pos="9498"/>
        </w:tabs>
        <w:autoSpaceDE w:val="0"/>
        <w:autoSpaceDN w:val="0"/>
        <w:adjustRightInd w:val="0"/>
        <w:spacing w:after="0" w:line="264" w:lineRule="auto"/>
        <w:ind w:right="-176"/>
        <w:jc w:val="both"/>
        <w:rPr>
          <w:rFonts w:ascii="Times New Roman" w:eastAsia="Times New Roman" w:hAnsi="Times New Roman" w:cs="Times New Roman"/>
          <w:noProof/>
          <w:position w:val="6"/>
          <w:sz w:val="20"/>
          <w:szCs w:val="20"/>
          <w:lang w:val="bg-BG"/>
        </w:rPr>
      </w:pPr>
    </w:p>
    <w:p w:rsidR="00A12C0B" w:rsidRDefault="00A12C0B" w:rsidP="00A12C0B">
      <w:pPr>
        <w:spacing w:after="0" w:line="240" w:lineRule="auto"/>
        <w:ind w:right="-176"/>
        <w:jc w:val="both"/>
        <w:rPr>
          <w:rFonts w:ascii="Times New Roman" w:eastAsia="Times New Roman" w:hAnsi="Times New Roman" w:cs="Times New Roman"/>
          <w:b/>
          <w:i/>
          <w:position w:val="6"/>
          <w:sz w:val="24"/>
          <w:szCs w:val="24"/>
          <w:u w:val="single"/>
          <w:lang w:val="bg-BG"/>
        </w:rPr>
      </w:pPr>
      <w:bookmarkStart w:id="30" w:name="_Hlk527540454"/>
      <w:r>
        <w:rPr>
          <w:rFonts w:ascii="Times New Roman" w:eastAsia="Times New Roman" w:hAnsi="Times New Roman" w:cs="Times New Roman"/>
          <w:b/>
          <w:i/>
          <w:position w:val="6"/>
          <w:sz w:val="24"/>
          <w:szCs w:val="24"/>
          <w:u w:val="single"/>
          <w:lang w:val="bg-BG"/>
        </w:rPr>
        <w:t>Допълнителни изисквания з</w:t>
      </w:r>
      <w:r w:rsidRPr="00147D68">
        <w:rPr>
          <w:rFonts w:ascii="Times New Roman" w:eastAsia="Times New Roman" w:hAnsi="Times New Roman" w:cs="Times New Roman"/>
          <w:b/>
          <w:i/>
          <w:position w:val="6"/>
          <w:sz w:val="24"/>
          <w:szCs w:val="24"/>
          <w:u w:val="single"/>
          <w:lang w:val="bg-BG"/>
        </w:rPr>
        <w:t xml:space="preserve">а обособена позиция № </w:t>
      </w:r>
      <w:r>
        <w:rPr>
          <w:rFonts w:ascii="Times New Roman" w:eastAsia="Times New Roman" w:hAnsi="Times New Roman" w:cs="Times New Roman"/>
          <w:b/>
          <w:i/>
          <w:position w:val="6"/>
          <w:sz w:val="24"/>
          <w:szCs w:val="24"/>
          <w:u w:val="single"/>
          <w:lang w:val="bg-BG"/>
        </w:rPr>
        <w:t>4</w:t>
      </w:r>
      <w:r w:rsidRPr="00147D68">
        <w:rPr>
          <w:rFonts w:ascii="Times New Roman" w:eastAsia="Times New Roman" w:hAnsi="Times New Roman" w:cs="Times New Roman"/>
          <w:b/>
          <w:i/>
          <w:position w:val="6"/>
          <w:sz w:val="24"/>
          <w:szCs w:val="24"/>
          <w:u w:val="single"/>
          <w:lang w:val="bg-BG"/>
        </w:rPr>
        <w:t>:</w:t>
      </w:r>
    </w:p>
    <w:p w:rsidR="00A12C0B" w:rsidRPr="00147D68" w:rsidRDefault="00A12C0B" w:rsidP="00A12C0B">
      <w:pPr>
        <w:spacing w:after="0" w:line="240" w:lineRule="auto"/>
        <w:ind w:right="-176"/>
        <w:jc w:val="both"/>
        <w:rPr>
          <w:rFonts w:ascii="Times New Roman" w:eastAsia="Times New Roman" w:hAnsi="Times New Roman" w:cs="Times New Roman"/>
          <w:b/>
          <w:i/>
          <w:position w:val="6"/>
          <w:sz w:val="24"/>
          <w:szCs w:val="24"/>
          <w:u w:val="single"/>
          <w:lang w:val="bg-BG"/>
        </w:rPr>
      </w:pPr>
    </w:p>
    <w:p w:rsidR="00A12C0B" w:rsidRPr="00147D68" w:rsidRDefault="00A12C0B" w:rsidP="00A12C0B">
      <w:pPr>
        <w:pStyle w:val="ListParagraph"/>
        <w:numPr>
          <w:ilvl w:val="0"/>
          <w:numId w:val="25"/>
        </w:numPr>
        <w:ind w:right="-176"/>
        <w:jc w:val="both"/>
        <w:rPr>
          <w:position w:val="6"/>
          <w:sz w:val="24"/>
          <w:szCs w:val="24"/>
          <w:lang w:val="bg-BG"/>
        </w:rPr>
      </w:pPr>
      <w:r w:rsidRPr="00147D68">
        <w:rPr>
          <w:b/>
          <w:position w:val="6"/>
          <w:sz w:val="24"/>
          <w:szCs w:val="24"/>
          <w:lang w:val="bg-BG"/>
        </w:rPr>
        <w:t>Дистанционно</w:t>
      </w:r>
      <w:r w:rsidRPr="00147D68">
        <w:rPr>
          <w:position w:val="6"/>
          <w:sz w:val="24"/>
          <w:szCs w:val="24"/>
          <w:lang w:val="bg-BG"/>
        </w:rPr>
        <w:t xml:space="preserve"> сервизно обслужване: максимален срок за реакция - </w:t>
      </w:r>
      <w:r w:rsidRPr="00147D68">
        <w:rPr>
          <w:b/>
          <w:position w:val="6"/>
          <w:sz w:val="24"/>
          <w:szCs w:val="24"/>
          <w:lang w:val="bg-BG"/>
        </w:rPr>
        <w:t xml:space="preserve">до 4 </w:t>
      </w:r>
      <w:r>
        <w:rPr>
          <w:b/>
          <w:position w:val="6"/>
          <w:sz w:val="24"/>
          <w:szCs w:val="24"/>
          <w:lang w:val="bg-BG"/>
        </w:rPr>
        <w:t xml:space="preserve">(четири) </w:t>
      </w:r>
      <w:r w:rsidRPr="00147D68">
        <w:rPr>
          <w:b/>
          <w:position w:val="6"/>
          <w:sz w:val="24"/>
          <w:szCs w:val="24"/>
          <w:lang w:val="bg-BG"/>
        </w:rPr>
        <w:t>часа</w:t>
      </w:r>
      <w:r w:rsidRPr="00147D68">
        <w:rPr>
          <w:position w:val="6"/>
          <w:sz w:val="24"/>
          <w:szCs w:val="24"/>
          <w:lang w:val="bg-BG"/>
        </w:rPr>
        <w:t>, след заявка.</w:t>
      </w:r>
    </w:p>
    <w:p w:rsidR="00A12C0B" w:rsidRPr="00147D68" w:rsidRDefault="00A12C0B" w:rsidP="00A12C0B">
      <w:pPr>
        <w:pStyle w:val="ListParagraph"/>
        <w:numPr>
          <w:ilvl w:val="0"/>
          <w:numId w:val="25"/>
        </w:numPr>
        <w:ind w:right="-176"/>
        <w:jc w:val="both"/>
        <w:rPr>
          <w:position w:val="6"/>
          <w:sz w:val="24"/>
          <w:szCs w:val="24"/>
          <w:lang w:val="bg-BG"/>
        </w:rPr>
      </w:pPr>
      <w:r w:rsidRPr="00147D68">
        <w:rPr>
          <w:position w:val="6"/>
          <w:sz w:val="24"/>
          <w:szCs w:val="24"/>
          <w:lang w:val="bg-BG"/>
        </w:rPr>
        <w:t xml:space="preserve">Срок за </w:t>
      </w:r>
      <w:r>
        <w:rPr>
          <w:position w:val="6"/>
          <w:sz w:val="24"/>
          <w:szCs w:val="24"/>
          <w:lang w:val="bg-BG"/>
        </w:rPr>
        <w:t xml:space="preserve">диагностика и ремонт при възникнали дефекти </w:t>
      </w:r>
      <w:r w:rsidRPr="00147D68">
        <w:rPr>
          <w:position w:val="6"/>
          <w:sz w:val="24"/>
          <w:szCs w:val="24"/>
          <w:lang w:val="bg-BG"/>
        </w:rPr>
        <w:t xml:space="preserve"> - </w:t>
      </w:r>
      <w:r w:rsidRPr="00147D68">
        <w:rPr>
          <w:b/>
          <w:position w:val="6"/>
          <w:sz w:val="24"/>
          <w:szCs w:val="24"/>
          <w:lang w:val="bg-BG"/>
        </w:rPr>
        <w:t xml:space="preserve">до </w:t>
      </w:r>
      <w:r>
        <w:rPr>
          <w:b/>
          <w:position w:val="6"/>
          <w:sz w:val="24"/>
          <w:szCs w:val="24"/>
          <w:lang w:val="bg-BG"/>
        </w:rPr>
        <w:t>1</w:t>
      </w:r>
      <w:r w:rsidRPr="00147D68">
        <w:rPr>
          <w:b/>
          <w:position w:val="6"/>
          <w:sz w:val="24"/>
          <w:szCs w:val="24"/>
          <w:lang w:val="bg-BG"/>
        </w:rPr>
        <w:t>2</w:t>
      </w:r>
      <w:r>
        <w:rPr>
          <w:b/>
          <w:position w:val="6"/>
          <w:sz w:val="24"/>
          <w:szCs w:val="24"/>
          <w:lang w:val="bg-BG"/>
        </w:rPr>
        <w:t xml:space="preserve"> (дванадесет)</w:t>
      </w:r>
      <w:r w:rsidRPr="00147D68">
        <w:rPr>
          <w:b/>
          <w:position w:val="6"/>
          <w:sz w:val="24"/>
          <w:szCs w:val="24"/>
          <w:lang w:val="bg-BG"/>
        </w:rPr>
        <w:t xml:space="preserve"> </w:t>
      </w:r>
      <w:r>
        <w:rPr>
          <w:b/>
          <w:position w:val="6"/>
          <w:sz w:val="24"/>
          <w:szCs w:val="24"/>
          <w:lang w:val="bg-BG"/>
        </w:rPr>
        <w:t xml:space="preserve">работни </w:t>
      </w:r>
      <w:r w:rsidRPr="00147D68">
        <w:rPr>
          <w:b/>
          <w:position w:val="6"/>
          <w:sz w:val="24"/>
          <w:szCs w:val="24"/>
          <w:lang w:val="bg-BG"/>
        </w:rPr>
        <w:t>часа</w:t>
      </w:r>
      <w:r w:rsidRPr="00147D68">
        <w:rPr>
          <w:position w:val="6"/>
          <w:sz w:val="24"/>
          <w:szCs w:val="24"/>
          <w:lang w:val="bg-BG"/>
        </w:rPr>
        <w:t>, след заявка.</w:t>
      </w:r>
    </w:p>
    <w:p w:rsidR="00A12C0B" w:rsidRDefault="00A12C0B" w:rsidP="00A12C0B">
      <w:pPr>
        <w:pStyle w:val="ListParagraph"/>
        <w:numPr>
          <w:ilvl w:val="0"/>
          <w:numId w:val="25"/>
        </w:numPr>
        <w:ind w:right="-176"/>
        <w:jc w:val="both"/>
        <w:rPr>
          <w:position w:val="6"/>
          <w:sz w:val="24"/>
          <w:szCs w:val="24"/>
          <w:lang w:val="bg-BG"/>
        </w:rPr>
      </w:pPr>
      <w:r w:rsidRPr="00147D68">
        <w:rPr>
          <w:position w:val="6"/>
          <w:sz w:val="24"/>
          <w:szCs w:val="24"/>
          <w:lang w:val="bg-BG"/>
        </w:rPr>
        <w:t xml:space="preserve">По време на </w:t>
      </w:r>
      <w:r w:rsidRPr="00147D68">
        <w:rPr>
          <w:b/>
          <w:position w:val="6"/>
          <w:sz w:val="24"/>
          <w:szCs w:val="24"/>
          <w:lang w:val="bg-BG"/>
        </w:rPr>
        <w:t>почивни дни и официални национални празници</w:t>
      </w:r>
      <w:r w:rsidRPr="00147D68">
        <w:rPr>
          <w:position w:val="6"/>
          <w:sz w:val="24"/>
          <w:szCs w:val="24"/>
          <w:lang w:val="bg-BG"/>
        </w:rPr>
        <w:t xml:space="preserve"> Изпълнителят е длъжен да се отзове на телефон или електронна поща и да даде наставления и/или препоръки на Възложителя във връзка с възникналата повреда или неизправност и предприеме мерки за отстраняване на проблема в първия работен ден след почивните дни или официални национални празници.</w:t>
      </w:r>
    </w:p>
    <w:bookmarkEnd w:id="30"/>
    <w:p w:rsidR="00A12C0B" w:rsidRDefault="00A12C0B" w:rsidP="00A12C0B">
      <w:pPr>
        <w:autoSpaceDE w:val="0"/>
        <w:autoSpaceDN w:val="0"/>
        <w:spacing w:after="0" w:line="240" w:lineRule="auto"/>
        <w:ind w:right="-176"/>
        <w:jc w:val="both"/>
        <w:rPr>
          <w:rFonts w:ascii="Times New Roman" w:eastAsia="Times New Roman" w:hAnsi="Times New Roman" w:cs="Times New Roman"/>
          <w:position w:val="6"/>
          <w:sz w:val="20"/>
          <w:szCs w:val="20"/>
          <w:lang w:val="bg-BG"/>
        </w:rPr>
      </w:pPr>
    </w:p>
    <w:p w:rsidR="00A12C0B" w:rsidRDefault="00A12C0B" w:rsidP="00A12C0B">
      <w:pPr>
        <w:spacing w:after="0" w:line="240" w:lineRule="auto"/>
        <w:ind w:right="-176"/>
        <w:jc w:val="both"/>
        <w:rPr>
          <w:rFonts w:ascii="Times New Roman" w:eastAsia="Times New Roman" w:hAnsi="Times New Roman" w:cs="Times New Roman"/>
          <w:b/>
          <w:i/>
          <w:position w:val="6"/>
          <w:sz w:val="24"/>
          <w:szCs w:val="24"/>
          <w:u w:val="single"/>
          <w:lang w:val="bg-BG"/>
        </w:rPr>
      </w:pPr>
      <w:r>
        <w:rPr>
          <w:rFonts w:ascii="Times New Roman" w:eastAsia="Times New Roman" w:hAnsi="Times New Roman" w:cs="Times New Roman"/>
          <w:b/>
          <w:i/>
          <w:position w:val="6"/>
          <w:sz w:val="24"/>
          <w:szCs w:val="24"/>
          <w:u w:val="single"/>
          <w:lang w:val="bg-BG"/>
        </w:rPr>
        <w:t>Допълнителни изисквания з</w:t>
      </w:r>
      <w:r w:rsidRPr="00147D68">
        <w:rPr>
          <w:rFonts w:ascii="Times New Roman" w:eastAsia="Times New Roman" w:hAnsi="Times New Roman" w:cs="Times New Roman"/>
          <w:b/>
          <w:i/>
          <w:position w:val="6"/>
          <w:sz w:val="24"/>
          <w:szCs w:val="24"/>
          <w:u w:val="single"/>
          <w:lang w:val="bg-BG"/>
        </w:rPr>
        <w:t xml:space="preserve">а обособена позиция № </w:t>
      </w:r>
      <w:r w:rsidRPr="00A12C0B">
        <w:rPr>
          <w:rFonts w:ascii="Times New Roman" w:eastAsia="Times New Roman" w:hAnsi="Times New Roman" w:cs="Times New Roman"/>
          <w:b/>
          <w:i/>
          <w:position w:val="6"/>
          <w:sz w:val="24"/>
          <w:szCs w:val="24"/>
          <w:u w:val="single"/>
          <w:lang w:val="ru-RU"/>
        </w:rPr>
        <w:t>5</w:t>
      </w:r>
      <w:r w:rsidRPr="00147D68">
        <w:rPr>
          <w:rFonts w:ascii="Times New Roman" w:eastAsia="Times New Roman" w:hAnsi="Times New Roman" w:cs="Times New Roman"/>
          <w:b/>
          <w:i/>
          <w:position w:val="6"/>
          <w:sz w:val="24"/>
          <w:szCs w:val="24"/>
          <w:u w:val="single"/>
          <w:lang w:val="bg-BG"/>
        </w:rPr>
        <w:t>:</w:t>
      </w:r>
    </w:p>
    <w:p w:rsidR="00A12C0B" w:rsidRPr="00147D68" w:rsidRDefault="00A12C0B" w:rsidP="00A12C0B">
      <w:pPr>
        <w:spacing w:after="0" w:line="240" w:lineRule="auto"/>
        <w:ind w:right="-176"/>
        <w:jc w:val="both"/>
        <w:rPr>
          <w:rFonts w:ascii="Times New Roman" w:eastAsia="Times New Roman" w:hAnsi="Times New Roman" w:cs="Times New Roman"/>
          <w:b/>
          <w:i/>
          <w:position w:val="6"/>
          <w:sz w:val="24"/>
          <w:szCs w:val="24"/>
          <w:u w:val="single"/>
          <w:lang w:val="bg-BG"/>
        </w:rPr>
      </w:pPr>
    </w:p>
    <w:p w:rsidR="00A12C0B" w:rsidRPr="00147D68" w:rsidRDefault="00A12C0B" w:rsidP="00A12C0B">
      <w:pPr>
        <w:pStyle w:val="ListParagraph"/>
        <w:numPr>
          <w:ilvl w:val="0"/>
          <w:numId w:val="25"/>
        </w:numPr>
        <w:ind w:right="-176"/>
        <w:jc w:val="both"/>
        <w:rPr>
          <w:position w:val="6"/>
          <w:sz w:val="24"/>
          <w:szCs w:val="24"/>
          <w:lang w:val="bg-BG"/>
        </w:rPr>
      </w:pPr>
      <w:r w:rsidRPr="00147D68">
        <w:rPr>
          <w:b/>
          <w:position w:val="6"/>
          <w:sz w:val="24"/>
          <w:szCs w:val="24"/>
          <w:lang w:val="bg-BG"/>
        </w:rPr>
        <w:t>Дистанционно</w:t>
      </w:r>
      <w:r w:rsidRPr="00147D68">
        <w:rPr>
          <w:position w:val="6"/>
          <w:sz w:val="24"/>
          <w:szCs w:val="24"/>
          <w:lang w:val="bg-BG"/>
        </w:rPr>
        <w:t xml:space="preserve"> сервизно обслужване: максимален срок за реакция - </w:t>
      </w:r>
      <w:r w:rsidRPr="00147D68">
        <w:rPr>
          <w:b/>
          <w:position w:val="6"/>
          <w:sz w:val="24"/>
          <w:szCs w:val="24"/>
          <w:lang w:val="bg-BG"/>
        </w:rPr>
        <w:t xml:space="preserve">до 4 </w:t>
      </w:r>
      <w:r>
        <w:rPr>
          <w:b/>
          <w:position w:val="6"/>
          <w:sz w:val="24"/>
          <w:szCs w:val="24"/>
          <w:lang w:val="bg-BG"/>
        </w:rPr>
        <w:t xml:space="preserve">(четири) </w:t>
      </w:r>
      <w:r w:rsidRPr="00147D68">
        <w:rPr>
          <w:b/>
          <w:position w:val="6"/>
          <w:sz w:val="24"/>
          <w:szCs w:val="24"/>
          <w:lang w:val="bg-BG"/>
        </w:rPr>
        <w:t>часа</w:t>
      </w:r>
      <w:r w:rsidRPr="00147D68">
        <w:rPr>
          <w:position w:val="6"/>
          <w:sz w:val="24"/>
          <w:szCs w:val="24"/>
          <w:lang w:val="bg-BG"/>
        </w:rPr>
        <w:t>, след заявка.</w:t>
      </w:r>
    </w:p>
    <w:p w:rsidR="00A12C0B" w:rsidRPr="00147D68" w:rsidRDefault="00A12C0B" w:rsidP="00A12C0B">
      <w:pPr>
        <w:pStyle w:val="ListParagraph"/>
        <w:numPr>
          <w:ilvl w:val="0"/>
          <w:numId w:val="25"/>
        </w:numPr>
        <w:ind w:right="-176"/>
        <w:jc w:val="both"/>
        <w:rPr>
          <w:position w:val="6"/>
          <w:sz w:val="24"/>
          <w:szCs w:val="24"/>
          <w:lang w:val="bg-BG"/>
        </w:rPr>
      </w:pPr>
      <w:r w:rsidRPr="00147D68">
        <w:rPr>
          <w:position w:val="6"/>
          <w:sz w:val="24"/>
          <w:szCs w:val="24"/>
          <w:lang w:val="bg-BG"/>
        </w:rPr>
        <w:t xml:space="preserve">Срок за </w:t>
      </w:r>
      <w:r>
        <w:rPr>
          <w:position w:val="6"/>
          <w:sz w:val="24"/>
          <w:szCs w:val="24"/>
          <w:lang w:val="bg-BG"/>
        </w:rPr>
        <w:t xml:space="preserve">диагностика и ремонт при възникнали дефекти </w:t>
      </w:r>
      <w:r w:rsidRPr="00147D68">
        <w:rPr>
          <w:position w:val="6"/>
          <w:sz w:val="24"/>
          <w:szCs w:val="24"/>
          <w:lang w:val="bg-BG"/>
        </w:rPr>
        <w:t xml:space="preserve"> - </w:t>
      </w:r>
      <w:r w:rsidRPr="00147D68">
        <w:rPr>
          <w:b/>
          <w:position w:val="6"/>
          <w:sz w:val="24"/>
          <w:szCs w:val="24"/>
          <w:lang w:val="bg-BG"/>
        </w:rPr>
        <w:t xml:space="preserve">до </w:t>
      </w:r>
      <w:r w:rsidRPr="00A12C0B">
        <w:rPr>
          <w:b/>
          <w:position w:val="6"/>
          <w:sz w:val="24"/>
          <w:szCs w:val="24"/>
          <w:lang w:val="ru-RU"/>
        </w:rPr>
        <w:t>48</w:t>
      </w:r>
      <w:r>
        <w:rPr>
          <w:b/>
          <w:position w:val="6"/>
          <w:sz w:val="24"/>
          <w:szCs w:val="24"/>
          <w:lang w:val="bg-BG"/>
        </w:rPr>
        <w:t xml:space="preserve"> (четиридесет и осем)</w:t>
      </w:r>
      <w:r w:rsidRPr="00147D68">
        <w:rPr>
          <w:b/>
          <w:position w:val="6"/>
          <w:sz w:val="24"/>
          <w:szCs w:val="24"/>
          <w:lang w:val="bg-BG"/>
        </w:rPr>
        <w:t xml:space="preserve"> часа</w:t>
      </w:r>
      <w:r w:rsidRPr="00147D68">
        <w:rPr>
          <w:position w:val="6"/>
          <w:sz w:val="24"/>
          <w:szCs w:val="24"/>
          <w:lang w:val="bg-BG"/>
        </w:rPr>
        <w:t>, след заявка.</w:t>
      </w:r>
    </w:p>
    <w:p w:rsidR="00A12C0B" w:rsidRDefault="00A12C0B" w:rsidP="00A12C0B">
      <w:pPr>
        <w:pStyle w:val="ListParagraph"/>
        <w:numPr>
          <w:ilvl w:val="0"/>
          <w:numId w:val="25"/>
        </w:numPr>
        <w:ind w:right="-176"/>
        <w:jc w:val="both"/>
        <w:rPr>
          <w:position w:val="6"/>
          <w:sz w:val="24"/>
          <w:szCs w:val="24"/>
          <w:lang w:val="bg-BG"/>
        </w:rPr>
      </w:pPr>
      <w:r w:rsidRPr="00147D68">
        <w:rPr>
          <w:position w:val="6"/>
          <w:sz w:val="24"/>
          <w:szCs w:val="24"/>
          <w:lang w:val="bg-BG"/>
        </w:rPr>
        <w:t xml:space="preserve">По време на </w:t>
      </w:r>
      <w:r w:rsidRPr="00147D68">
        <w:rPr>
          <w:b/>
          <w:position w:val="6"/>
          <w:sz w:val="24"/>
          <w:szCs w:val="24"/>
          <w:lang w:val="bg-BG"/>
        </w:rPr>
        <w:t>почивни дни и официални национални празници</w:t>
      </w:r>
      <w:r w:rsidRPr="00147D68">
        <w:rPr>
          <w:position w:val="6"/>
          <w:sz w:val="24"/>
          <w:szCs w:val="24"/>
          <w:lang w:val="bg-BG"/>
        </w:rPr>
        <w:t xml:space="preserve"> Изпълнителят е длъжен да се отзове на телефон или електронна поща и да даде наставления и/или препоръки на Възложителя във връзка с възникналата повреда или неизправност и предприеме мерки за отстраняване на проблема в първия работен ден след почивните дни или официални национални празници.</w:t>
      </w:r>
    </w:p>
    <w:p w:rsidR="00A12C0B" w:rsidRDefault="00A12C0B" w:rsidP="00A12C0B">
      <w:pPr>
        <w:autoSpaceDE w:val="0"/>
        <w:autoSpaceDN w:val="0"/>
        <w:spacing w:after="0" w:line="240" w:lineRule="auto"/>
        <w:ind w:right="-176"/>
        <w:jc w:val="both"/>
        <w:rPr>
          <w:rFonts w:ascii="Times New Roman" w:eastAsia="Times New Roman" w:hAnsi="Times New Roman" w:cs="Times New Roman"/>
          <w:position w:val="6"/>
          <w:sz w:val="20"/>
          <w:szCs w:val="20"/>
          <w:lang w:val="bg-BG"/>
        </w:rPr>
      </w:pPr>
    </w:p>
    <w:p w:rsidR="00026577" w:rsidRDefault="00026577" w:rsidP="00A12C0B">
      <w:pPr>
        <w:autoSpaceDE w:val="0"/>
        <w:autoSpaceDN w:val="0"/>
        <w:spacing w:after="0" w:line="240" w:lineRule="auto"/>
        <w:ind w:right="-176"/>
        <w:jc w:val="both"/>
        <w:rPr>
          <w:rFonts w:ascii="Times New Roman" w:eastAsia="Times New Roman" w:hAnsi="Times New Roman" w:cs="Times New Roman"/>
          <w:position w:val="6"/>
          <w:sz w:val="20"/>
          <w:szCs w:val="20"/>
          <w:lang w:val="bg-BG"/>
        </w:rPr>
      </w:pPr>
    </w:p>
    <w:p w:rsidR="00026577" w:rsidRDefault="00026577" w:rsidP="00A12C0B">
      <w:pPr>
        <w:autoSpaceDE w:val="0"/>
        <w:autoSpaceDN w:val="0"/>
        <w:spacing w:after="0" w:line="240" w:lineRule="auto"/>
        <w:ind w:right="-176"/>
        <w:jc w:val="both"/>
        <w:rPr>
          <w:rFonts w:ascii="Times New Roman" w:eastAsia="Times New Roman" w:hAnsi="Times New Roman" w:cs="Times New Roman"/>
          <w:position w:val="6"/>
          <w:sz w:val="20"/>
          <w:szCs w:val="20"/>
          <w:lang w:val="bg-BG"/>
        </w:rPr>
      </w:pPr>
    </w:p>
    <w:p w:rsidR="00A12C0B" w:rsidRPr="00A12C0B" w:rsidRDefault="00A12C0B" w:rsidP="00A12C0B">
      <w:pPr>
        <w:autoSpaceDE w:val="0"/>
        <w:autoSpaceDN w:val="0"/>
        <w:spacing w:after="0" w:line="240" w:lineRule="auto"/>
        <w:ind w:right="-176"/>
        <w:jc w:val="both"/>
        <w:rPr>
          <w:rFonts w:ascii="Times New Roman" w:eastAsia="Times New Roman" w:hAnsi="Times New Roman" w:cs="Times New Roman"/>
          <w:position w:val="6"/>
          <w:sz w:val="20"/>
          <w:szCs w:val="20"/>
          <w:lang w:val="ru-RU"/>
        </w:rPr>
      </w:pPr>
    </w:p>
    <w:p w:rsidR="00A12C0B" w:rsidRDefault="00A12C0B" w:rsidP="00A12C0B">
      <w:pPr>
        <w:spacing w:after="0" w:line="240" w:lineRule="auto"/>
        <w:ind w:right="-176"/>
        <w:jc w:val="both"/>
        <w:rPr>
          <w:rFonts w:ascii="Times New Roman" w:eastAsia="Times New Roman" w:hAnsi="Times New Roman" w:cs="Times New Roman"/>
          <w:b/>
          <w:i/>
          <w:position w:val="6"/>
          <w:sz w:val="24"/>
          <w:szCs w:val="24"/>
          <w:u w:val="single"/>
          <w:lang w:val="bg-BG"/>
        </w:rPr>
      </w:pPr>
      <w:r>
        <w:rPr>
          <w:rFonts w:ascii="Times New Roman" w:eastAsia="Times New Roman" w:hAnsi="Times New Roman" w:cs="Times New Roman"/>
          <w:b/>
          <w:i/>
          <w:position w:val="6"/>
          <w:sz w:val="24"/>
          <w:szCs w:val="24"/>
          <w:u w:val="single"/>
          <w:lang w:val="bg-BG"/>
        </w:rPr>
        <w:lastRenderedPageBreak/>
        <w:t>Допълнителни изисквания з</w:t>
      </w:r>
      <w:r w:rsidRPr="00147D68">
        <w:rPr>
          <w:rFonts w:ascii="Times New Roman" w:eastAsia="Times New Roman" w:hAnsi="Times New Roman" w:cs="Times New Roman"/>
          <w:b/>
          <w:i/>
          <w:position w:val="6"/>
          <w:sz w:val="24"/>
          <w:szCs w:val="24"/>
          <w:u w:val="single"/>
          <w:lang w:val="bg-BG"/>
        </w:rPr>
        <w:t xml:space="preserve">а обособена позиция № </w:t>
      </w:r>
      <w:r>
        <w:rPr>
          <w:rFonts w:ascii="Times New Roman" w:eastAsia="Times New Roman" w:hAnsi="Times New Roman" w:cs="Times New Roman"/>
          <w:b/>
          <w:i/>
          <w:position w:val="6"/>
          <w:sz w:val="24"/>
          <w:szCs w:val="24"/>
          <w:u w:val="single"/>
          <w:lang w:val="bg-BG"/>
        </w:rPr>
        <w:t>6</w:t>
      </w:r>
      <w:r w:rsidRPr="00147D68">
        <w:rPr>
          <w:rFonts w:ascii="Times New Roman" w:eastAsia="Times New Roman" w:hAnsi="Times New Roman" w:cs="Times New Roman"/>
          <w:b/>
          <w:i/>
          <w:position w:val="6"/>
          <w:sz w:val="24"/>
          <w:szCs w:val="24"/>
          <w:u w:val="single"/>
          <w:lang w:val="bg-BG"/>
        </w:rPr>
        <w:t>:</w:t>
      </w:r>
    </w:p>
    <w:p w:rsidR="00A12C0B" w:rsidRPr="00147D68" w:rsidRDefault="00A12C0B" w:rsidP="00A12C0B">
      <w:pPr>
        <w:spacing w:after="0" w:line="240" w:lineRule="auto"/>
        <w:ind w:right="-176"/>
        <w:jc w:val="both"/>
        <w:rPr>
          <w:rFonts w:ascii="Times New Roman" w:eastAsia="Times New Roman" w:hAnsi="Times New Roman" w:cs="Times New Roman"/>
          <w:b/>
          <w:i/>
          <w:position w:val="6"/>
          <w:sz w:val="24"/>
          <w:szCs w:val="24"/>
          <w:u w:val="single"/>
          <w:lang w:val="bg-BG"/>
        </w:rPr>
      </w:pPr>
    </w:p>
    <w:p w:rsidR="00A12C0B" w:rsidRPr="007D4AA3" w:rsidRDefault="00A12C0B" w:rsidP="00A12C0B">
      <w:pPr>
        <w:pStyle w:val="ListParagraph"/>
        <w:numPr>
          <w:ilvl w:val="0"/>
          <w:numId w:val="25"/>
        </w:numPr>
        <w:ind w:right="-176"/>
        <w:jc w:val="both"/>
        <w:rPr>
          <w:position w:val="6"/>
          <w:sz w:val="24"/>
          <w:szCs w:val="24"/>
          <w:lang w:val="bg-BG"/>
        </w:rPr>
      </w:pPr>
      <w:r w:rsidRPr="007D4AA3">
        <w:rPr>
          <w:position w:val="6"/>
          <w:sz w:val="24"/>
          <w:szCs w:val="24"/>
          <w:lang w:val="bg-BG"/>
        </w:rPr>
        <w:t xml:space="preserve">Срок за изпращане на </w:t>
      </w:r>
      <w:r w:rsidRPr="007D4AA3">
        <w:rPr>
          <w:b/>
          <w:position w:val="6"/>
          <w:sz w:val="24"/>
          <w:szCs w:val="24"/>
          <w:lang w:val="bg-BG"/>
        </w:rPr>
        <w:t>сервизни специалисти на място</w:t>
      </w:r>
      <w:r w:rsidRPr="007D4AA3">
        <w:rPr>
          <w:position w:val="6"/>
          <w:sz w:val="24"/>
          <w:szCs w:val="24"/>
          <w:lang w:val="bg-BG"/>
        </w:rPr>
        <w:t xml:space="preserve"> за установяване на появили се повреди и/или неизправности: максимален срок за реакция – </w:t>
      </w:r>
      <w:r w:rsidRPr="007D4AA3">
        <w:rPr>
          <w:b/>
          <w:bCs/>
          <w:position w:val="6"/>
          <w:sz w:val="24"/>
          <w:szCs w:val="24"/>
          <w:lang w:val="bg-BG"/>
        </w:rPr>
        <w:t xml:space="preserve">до </w:t>
      </w:r>
      <w:r w:rsidRPr="007D4AA3">
        <w:rPr>
          <w:b/>
          <w:bCs/>
          <w:position w:val="6"/>
          <w:sz w:val="24"/>
          <w:szCs w:val="24"/>
          <w:lang w:val="tr-TR"/>
        </w:rPr>
        <w:t>2</w:t>
      </w:r>
      <w:r w:rsidRPr="007D4AA3">
        <w:rPr>
          <w:b/>
          <w:bCs/>
          <w:position w:val="6"/>
          <w:sz w:val="24"/>
          <w:szCs w:val="24"/>
          <w:lang w:val="bg-BG"/>
        </w:rPr>
        <w:t xml:space="preserve"> (два) часа от постъпване на заявката в работно време и до 4 (четири) часа от постъпване на заявката в извън работно време.</w:t>
      </w:r>
    </w:p>
    <w:p w:rsidR="00A12C0B" w:rsidRDefault="00A12C0B" w:rsidP="00A12C0B">
      <w:pPr>
        <w:pStyle w:val="ListParagraph"/>
        <w:numPr>
          <w:ilvl w:val="0"/>
          <w:numId w:val="25"/>
        </w:numPr>
        <w:ind w:right="-176"/>
        <w:jc w:val="both"/>
        <w:rPr>
          <w:position w:val="6"/>
          <w:sz w:val="24"/>
          <w:szCs w:val="24"/>
          <w:lang w:val="bg-BG"/>
        </w:rPr>
      </w:pPr>
      <w:r w:rsidRPr="00147D68">
        <w:rPr>
          <w:position w:val="6"/>
          <w:sz w:val="24"/>
          <w:szCs w:val="24"/>
          <w:lang w:val="bg-BG"/>
        </w:rPr>
        <w:t xml:space="preserve">По време на </w:t>
      </w:r>
      <w:r w:rsidRPr="00147D68">
        <w:rPr>
          <w:b/>
          <w:position w:val="6"/>
          <w:sz w:val="24"/>
          <w:szCs w:val="24"/>
          <w:lang w:val="bg-BG"/>
        </w:rPr>
        <w:t>почивни дни и официални национални празници</w:t>
      </w:r>
      <w:r w:rsidRPr="00147D68">
        <w:rPr>
          <w:position w:val="6"/>
          <w:sz w:val="24"/>
          <w:szCs w:val="24"/>
          <w:lang w:val="bg-BG"/>
        </w:rPr>
        <w:t xml:space="preserve"> Изпълнителят е длъжен да се отзове на телефон или електронна поща и да даде наставления и/или препоръки на Възложителя във връзка с възникналата повреда или неизправност и предприеме мерки за отстраняване на проблема в първия работен ден след почивните дни или официални национални празници.</w:t>
      </w:r>
    </w:p>
    <w:p w:rsidR="00A12C0B" w:rsidRPr="0063209E" w:rsidRDefault="00A12C0B" w:rsidP="00A12C0B">
      <w:pPr>
        <w:pStyle w:val="ListParagraph"/>
        <w:numPr>
          <w:ilvl w:val="0"/>
          <w:numId w:val="25"/>
        </w:numPr>
        <w:ind w:right="-176"/>
        <w:jc w:val="both"/>
        <w:rPr>
          <w:position w:val="6"/>
          <w:sz w:val="24"/>
          <w:szCs w:val="24"/>
          <w:lang w:val="bg-BG"/>
        </w:rPr>
      </w:pPr>
      <w:r>
        <w:rPr>
          <w:position w:val="6"/>
          <w:sz w:val="24"/>
          <w:szCs w:val="24"/>
          <w:lang w:val="bg-BG"/>
        </w:rPr>
        <w:t xml:space="preserve">Срокът за </w:t>
      </w:r>
      <w:r w:rsidRPr="00147D68">
        <w:rPr>
          <w:b/>
          <w:position w:val="6"/>
          <w:sz w:val="24"/>
          <w:szCs w:val="24"/>
          <w:lang w:val="bg-BG"/>
        </w:rPr>
        <w:t>отстраняване</w:t>
      </w:r>
      <w:r>
        <w:rPr>
          <w:position w:val="6"/>
          <w:sz w:val="24"/>
          <w:szCs w:val="24"/>
          <w:lang w:val="bg-BG"/>
        </w:rPr>
        <w:t xml:space="preserve"> на повреди и неизправности не може да бъде по-дълъг от </w:t>
      </w:r>
      <w:r w:rsidRPr="0063209E">
        <w:rPr>
          <w:position w:val="6"/>
          <w:sz w:val="24"/>
          <w:szCs w:val="24"/>
          <w:lang w:val="bg-BG"/>
        </w:rPr>
        <w:t xml:space="preserve"> </w:t>
      </w:r>
      <w:r w:rsidRPr="00A12C0B">
        <w:rPr>
          <w:b/>
          <w:position w:val="6"/>
          <w:sz w:val="24"/>
          <w:szCs w:val="24"/>
          <w:lang w:val="ru-RU"/>
        </w:rPr>
        <w:t>2 (</w:t>
      </w:r>
      <w:r w:rsidRPr="001A19AF">
        <w:rPr>
          <w:b/>
          <w:position w:val="6"/>
          <w:sz w:val="24"/>
          <w:szCs w:val="24"/>
          <w:lang w:val="bg-BG"/>
        </w:rPr>
        <w:t>два</w:t>
      </w:r>
      <w:r w:rsidRPr="00A12C0B">
        <w:rPr>
          <w:b/>
          <w:position w:val="6"/>
          <w:sz w:val="24"/>
          <w:szCs w:val="24"/>
          <w:lang w:val="ru-RU"/>
        </w:rPr>
        <w:t>)</w:t>
      </w:r>
      <w:r w:rsidRPr="001A19AF">
        <w:rPr>
          <w:b/>
          <w:position w:val="6"/>
          <w:sz w:val="24"/>
          <w:szCs w:val="24"/>
          <w:lang w:val="bg-BG"/>
        </w:rPr>
        <w:t xml:space="preserve"> работни дни</w:t>
      </w:r>
      <w:r w:rsidRPr="0063209E">
        <w:rPr>
          <w:position w:val="6"/>
          <w:sz w:val="24"/>
          <w:szCs w:val="24"/>
          <w:lang w:val="bg-BG"/>
        </w:rPr>
        <w:t>, от установяване на повредата и/или от доставката на резервните части. При необходимост от поръчка на резервни части, Изпълнителят своевременно трябва да уведоми Възложителя.</w:t>
      </w:r>
    </w:p>
    <w:p w:rsidR="00A12C0B" w:rsidRPr="00A12C0B" w:rsidRDefault="00A12C0B" w:rsidP="00A12C0B">
      <w:pPr>
        <w:autoSpaceDE w:val="0"/>
        <w:autoSpaceDN w:val="0"/>
        <w:spacing w:after="0" w:line="240" w:lineRule="auto"/>
        <w:ind w:left="720" w:right="-176"/>
        <w:jc w:val="both"/>
        <w:rPr>
          <w:rFonts w:ascii="Times New Roman" w:eastAsia="Times New Roman" w:hAnsi="Times New Roman" w:cs="Times New Roman"/>
          <w:position w:val="6"/>
          <w:sz w:val="20"/>
          <w:szCs w:val="20"/>
          <w:lang w:val="ru-RU"/>
        </w:rPr>
      </w:pPr>
    </w:p>
    <w:p w:rsidR="008B5E4D" w:rsidRDefault="008B5E4D" w:rsidP="008B5E4D">
      <w:pPr>
        <w:spacing w:after="0" w:line="240" w:lineRule="auto"/>
        <w:ind w:right="-176"/>
        <w:jc w:val="both"/>
        <w:rPr>
          <w:rFonts w:ascii="Times New Roman" w:eastAsia="Times New Roman" w:hAnsi="Times New Roman" w:cs="Times New Roman"/>
          <w:b/>
          <w:i/>
          <w:position w:val="6"/>
          <w:sz w:val="24"/>
          <w:szCs w:val="24"/>
          <w:u w:val="single"/>
          <w:lang w:val="bg-BG"/>
        </w:rPr>
      </w:pPr>
      <w:r>
        <w:rPr>
          <w:rFonts w:ascii="Times New Roman" w:eastAsia="Times New Roman" w:hAnsi="Times New Roman" w:cs="Times New Roman"/>
          <w:b/>
          <w:i/>
          <w:position w:val="6"/>
          <w:sz w:val="24"/>
          <w:szCs w:val="24"/>
          <w:u w:val="single"/>
          <w:lang w:val="bg-BG"/>
        </w:rPr>
        <w:t>Допълнителни изисквания з</w:t>
      </w:r>
      <w:r w:rsidRPr="00147D68">
        <w:rPr>
          <w:rFonts w:ascii="Times New Roman" w:eastAsia="Times New Roman" w:hAnsi="Times New Roman" w:cs="Times New Roman"/>
          <w:b/>
          <w:i/>
          <w:position w:val="6"/>
          <w:sz w:val="24"/>
          <w:szCs w:val="24"/>
          <w:u w:val="single"/>
          <w:lang w:val="bg-BG"/>
        </w:rPr>
        <w:t xml:space="preserve">а обособена позиция № </w:t>
      </w:r>
      <w:r>
        <w:rPr>
          <w:rFonts w:ascii="Times New Roman" w:eastAsia="Times New Roman" w:hAnsi="Times New Roman" w:cs="Times New Roman"/>
          <w:b/>
          <w:i/>
          <w:position w:val="6"/>
          <w:sz w:val="24"/>
          <w:szCs w:val="24"/>
          <w:u w:val="single"/>
          <w:lang w:val="bg-BG"/>
        </w:rPr>
        <w:t>7</w:t>
      </w:r>
      <w:r w:rsidRPr="00147D68">
        <w:rPr>
          <w:rFonts w:ascii="Times New Roman" w:eastAsia="Times New Roman" w:hAnsi="Times New Roman" w:cs="Times New Roman"/>
          <w:b/>
          <w:i/>
          <w:position w:val="6"/>
          <w:sz w:val="24"/>
          <w:szCs w:val="24"/>
          <w:u w:val="single"/>
          <w:lang w:val="bg-BG"/>
        </w:rPr>
        <w:t>:</w:t>
      </w:r>
    </w:p>
    <w:p w:rsidR="008B5E4D" w:rsidRPr="00147D68" w:rsidRDefault="008B5E4D" w:rsidP="008B5E4D">
      <w:pPr>
        <w:spacing w:after="0" w:line="240" w:lineRule="auto"/>
        <w:ind w:right="-176"/>
        <w:jc w:val="both"/>
        <w:rPr>
          <w:rFonts w:ascii="Times New Roman" w:eastAsia="Times New Roman" w:hAnsi="Times New Roman" w:cs="Times New Roman"/>
          <w:b/>
          <w:i/>
          <w:position w:val="6"/>
          <w:sz w:val="24"/>
          <w:szCs w:val="24"/>
          <w:u w:val="single"/>
          <w:lang w:val="bg-BG"/>
        </w:rPr>
      </w:pPr>
    </w:p>
    <w:p w:rsidR="008B5E4D" w:rsidRPr="008B5E4D" w:rsidRDefault="008B5E4D" w:rsidP="009A6C0E">
      <w:pPr>
        <w:pStyle w:val="ListParagraph"/>
        <w:numPr>
          <w:ilvl w:val="0"/>
          <w:numId w:val="25"/>
        </w:numPr>
        <w:autoSpaceDN w:val="0"/>
        <w:ind w:right="-176" w:firstLine="720"/>
        <w:jc w:val="both"/>
        <w:rPr>
          <w:position w:val="6"/>
          <w:sz w:val="24"/>
          <w:szCs w:val="24"/>
          <w:lang w:val="bg-BG"/>
        </w:rPr>
      </w:pPr>
      <w:r w:rsidRPr="008B5E4D">
        <w:rPr>
          <w:position w:val="6"/>
          <w:sz w:val="24"/>
          <w:szCs w:val="24"/>
          <w:lang w:val="bg-BG"/>
        </w:rPr>
        <w:t xml:space="preserve">Срок за изпращане на </w:t>
      </w:r>
      <w:r w:rsidRPr="008B5E4D">
        <w:rPr>
          <w:b/>
          <w:position w:val="6"/>
          <w:sz w:val="24"/>
          <w:szCs w:val="24"/>
          <w:lang w:val="bg-BG"/>
        </w:rPr>
        <w:t>сервизни специалисти на място</w:t>
      </w:r>
      <w:r w:rsidRPr="008B5E4D">
        <w:rPr>
          <w:position w:val="6"/>
          <w:sz w:val="24"/>
          <w:szCs w:val="24"/>
          <w:lang w:val="bg-BG"/>
        </w:rPr>
        <w:t xml:space="preserve"> за установяване на появили се повреди и/или неизправности: максимален срок за реакция – </w:t>
      </w:r>
      <w:r w:rsidRPr="008B5E4D">
        <w:rPr>
          <w:b/>
          <w:bCs/>
          <w:position w:val="6"/>
          <w:sz w:val="24"/>
          <w:szCs w:val="24"/>
          <w:lang w:val="bg-BG"/>
        </w:rPr>
        <w:t>до 3 (три) работни дни от постъпване на заявката</w:t>
      </w:r>
      <w:r>
        <w:rPr>
          <w:b/>
          <w:bCs/>
          <w:position w:val="6"/>
          <w:sz w:val="24"/>
          <w:szCs w:val="24"/>
          <w:lang w:val="bg-BG"/>
        </w:rPr>
        <w:t>.</w:t>
      </w:r>
    </w:p>
    <w:p w:rsidR="00A12C0B" w:rsidRPr="00100910" w:rsidRDefault="008B5E4D" w:rsidP="009A6C0E">
      <w:pPr>
        <w:pStyle w:val="ListParagraph"/>
        <w:numPr>
          <w:ilvl w:val="0"/>
          <w:numId w:val="25"/>
        </w:numPr>
        <w:autoSpaceDN w:val="0"/>
        <w:ind w:right="-176" w:firstLine="720"/>
        <w:jc w:val="both"/>
        <w:rPr>
          <w:position w:val="6"/>
          <w:sz w:val="24"/>
          <w:szCs w:val="24"/>
          <w:lang w:val="bg-BG"/>
        </w:rPr>
      </w:pPr>
      <w:r>
        <w:rPr>
          <w:bCs/>
          <w:position w:val="6"/>
          <w:sz w:val="24"/>
          <w:szCs w:val="24"/>
          <w:lang w:val="bg-BG"/>
        </w:rPr>
        <w:t xml:space="preserve">Срок за отстраняване на повреди – </w:t>
      </w:r>
      <w:r w:rsidRPr="00100910">
        <w:rPr>
          <w:b/>
          <w:bCs/>
          <w:position w:val="6"/>
          <w:sz w:val="24"/>
          <w:szCs w:val="24"/>
          <w:lang w:val="bg-BG"/>
        </w:rPr>
        <w:t>до 5 (пет) работни дни</w:t>
      </w:r>
      <w:r>
        <w:rPr>
          <w:bCs/>
          <w:position w:val="6"/>
          <w:sz w:val="24"/>
          <w:szCs w:val="24"/>
          <w:lang w:val="bg-BG"/>
        </w:rPr>
        <w:t xml:space="preserve">, ако не е необходима </w:t>
      </w:r>
      <w:r w:rsidR="003639A5">
        <w:rPr>
          <w:bCs/>
          <w:position w:val="6"/>
          <w:sz w:val="24"/>
          <w:szCs w:val="24"/>
          <w:lang w:val="bg-BG"/>
        </w:rPr>
        <w:t xml:space="preserve">подмяна на резервни части и </w:t>
      </w:r>
      <w:r w:rsidR="003639A5" w:rsidRPr="00100910">
        <w:rPr>
          <w:b/>
          <w:bCs/>
          <w:position w:val="6"/>
          <w:sz w:val="24"/>
          <w:szCs w:val="24"/>
          <w:lang w:val="bg-BG"/>
        </w:rPr>
        <w:t>до 20 (двадесет) работни дни</w:t>
      </w:r>
      <w:r w:rsidR="003639A5">
        <w:rPr>
          <w:bCs/>
          <w:position w:val="6"/>
          <w:sz w:val="24"/>
          <w:szCs w:val="24"/>
          <w:lang w:val="bg-BG"/>
        </w:rPr>
        <w:t xml:space="preserve"> при необходима подмяна на резервни части, считани</w:t>
      </w:r>
      <w:r w:rsidR="00100910">
        <w:rPr>
          <w:bCs/>
          <w:position w:val="6"/>
          <w:sz w:val="24"/>
          <w:szCs w:val="24"/>
          <w:lang w:val="bg-BG"/>
        </w:rPr>
        <w:t xml:space="preserve"> </w:t>
      </w:r>
      <w:r w:rsidR="003639A5">
        <w:rPr>
          <w:bCs/>
          <w:position w:val="6"/>
          <w:sz w:val="24"/>
          <w:szCs w:val="24"/>
          <w:lang w:val="bg-BG"/>
        </w:rPr>
        <w:t xml:space="preserve"> от датата на писменното </w:t>
      </w:r>
      <w:r w:rsidR="003639A5" w:rsidRPr="00100910">
        <w:rPr>
          <w:bCs/>
          <w:position w:val="6"/>
          <w:sz w:val="24"/>
          <w:szCs w:val="24"/>
          <w:lang w:val="bg-BG"/>
        </w:rPr>
        <w:t>одобрение</w:t>
      </w:r>
      <w:r w:rsidRPr="00100910">
        <w:rPr>
          <w:bCs/>
          <w:position w:val="6"/>
          <w:sz w:val="24"/>
          <w:szCs w:val="24"/>
          <w:lang w:val="bg-BG"/>
        </w:rPr>
        <w:t xml:space="preserve"> </w:t>
      </w:r>
      <w:r w:rsidR="00100910" w:rsidRPr="00100910">
        <w:rPr>
          <w:bCs/>
          <w:position w:val="6"/>
          <w:sz w:val="24"/>
          <w:szCs w:val="24"/>
          <w:lang w:val="bg-BG"/>
        </w:rPr>
        <w:t xml:space="preserve">от страна на </w:t>
      </w:r>
      <w:r w:rsidR="00100910">
        <w:rPr>
          <w:bCs/>
          <w:position w:val="6"/>
          <w:sz w:val="24"/>
          <w:szCs w:val="24"/>
          <w:lang w:val="bg-BG"/>
        </w:rPr>
        <w:t>Възложителя, на представена  оферта за резервни части.</w:t>
      </w:r>
    </w:p>
    <w:p w:rsidR="00A12C0B" w:rsidRPr="00100910" w:rsidRDefault="00A12C0B" w:rsidP="00A12C0B">
      <w:pPr>
        <w:autoSpaceDE w:val="0"/>
        <w:autoSpaceDN w:val="0"/>
        <w:spacing w:after="0" w:line="240" w:lineRule="auto"/>
        <w:ind w:right="-176" w:firstLine="720"/>
        <w:jc w:val="both"/>
        <w:rPr>
          <w:rFonts w:ascii="Times New Roman" w:eastAsia="Times New Roman" w:hAnsi="Times New Roman" w:cs="Times New Roman"/>
          <w:position w:val="6"/>
          <w:sz w:val="24"/>
          <w:szCs w:val="24"/>
          <w:lang w:val="bg-BG"/>
        </w:rPr>
      </w:pPr>
    </w:p>
    <w:p w:rsidR="00A12C0B" w:rsidRPr="001A19AF" w:rsidRDefault="00A12C0B" w:rsidP="00A12C0B">
      <w:pPr>
        <w:autoSpaceDE w:val="0"/>
        <w:autoSpaceDN w:val="0"/>
        <w:spacing w:after="0" w:line="240" w:lineRule="auto"/>
        <w:ind w:right="-176" w:firstLine="720"/>
        <w:jc w:val="both"/>
        <w:rPr>
          <w:rFonts w:ascii="Times New Roman" w:eastAsia="SymbolMT" w:hAnsi="Times New Roman" w:cs="Times New Roman"/>
          <w:b/>
          <w:sz w:val="24"/>
          <w:szCs w:val="24"/>
          <w:lang w:val="bg-BG"/>
        </w:rPr>
      </w:pPr>
      <w:r w:rsidRPr="001A19AF">
        <w:rPr>
          <w:rFonts w:ascii="Times New Roman" w:eastAsia="Times New Roman" w:hAnsi="Times New Roman" w:cs="Times New Roman"/>
          <w:position w:val="6"/>
          <w:sz w:val="24"/>
          <w:szCs w:val="24"/>
          <w:lang w:val="bg-BG"/>
        </w:rPr>
        <w:t xml:space="preserve">Извършването на всички дейности по сервизното обслужване се осъществява с  транспорт на изпълнителя / включен в абонаментната цена /. Ремонтът се извършва на място в </w:t>
      </w:r>
      <w:r>
        <w:rPr>
          <w:rFonts w:ascii="Times New Roman" w:eastAsia="Times New Roman" w:hAnsi="Times New Roman" w:cs="Times New Roman"/>
          <w:position w:val="6"/>
          <w:sz w:val="24"/>
          <w:szCs w:val="24"/>
          <w:lang w:val="bg-BG"/>
        </w:rPr>
        <w:t>„</w:t>
      </w:r>
      <w:r w:rsidRPr="001A19AF">
        <w:rPr>
          <w:rFonts w:ascii="Times New Roman" w:eastAsia="Times New Roman" w:hAnsi="Times New Roman" w:cs="Times New Roman"/>
          <w:position w:val="6"/>
          <w:sz w:val="24"/>
          <w:szCs w:val="24"/>
          <w:lang w:val="bg-BG"/>
        </w:rPr>
        <w:t xml:space="preserve">МБАЛ </w:t>
      </w:r>
      <w:r>
        <w:rPr>
          <w:rFonts w:ascii="Times New Roman" w:eastAsia="Times New Roman" w:hAnsi="Times New Roman" w:cs="Times New Roman"/>
          <w:position w:val="6"/>
          <w:sz w:val="24"/>
          <w:szCs w:val="24"/>
          <w:lang w:val="bg-BG"/>
        </w:rPr>
        <w:t>- Хасково</w:t>
      </w:r>
      <w:r w:rsidRPr="001A19AF">
        <w:rPr>
          <w:rFonts w:ascii="Times New Roman" w:eastAsia="Times New Roman" w:hAnsi="Times New Roman" w:cs="Times New Roman"/>
          <w:position w:val="6"/>
          <w:sz w:val="24"/>
          <w:szCs w:val="24"/>
          <w:lang w:val="bg-BG"/>
        </w:rPr>
        <w:t xml:space="preserve">“ АД и само в изключителни случаи се транспортира апарат в базата на </w:t>
      </w:r>
      <w:r>
        <w:rPr>
          <w:rFonts w:ascii="Times New Roman" w:eastAsia="Times New Roman" w:hAnsi="Times New Roman" w:cs="Times New Roman"/>
          <w:position w:val="6"/>
          <w:sz w:val="24"/>
          <w:szCs w:val="24"/>
          <w:lang w:val="bg-BG"/>
        </w:rPr>
        <w:t>И</w:t>
      </w:r>
      <w:r w:rsidRPr="001A19AF">
        <w:rPr>
          <w:rFonts w:ascii="Times New Roman" w:eastAsia="Times New Roman" w:hAnsi="Times New Roman" w:cs="Times New Roman"/>
          <w:position w:val="6"/>
          <w:sz w:val="24"/>
          <w:szCs w:val="24"/>
          <w:lang w:val="bg-BG"/>
        </w:rPr>
        <w:t xml:space="preserve">зпълнителя, като за това се съставя протокол. </w:t>
      </w:r>
    </w:p>
    <w:p w:rsidR="00A12C0B" w:rsidRPr="001A19AF" w:rsidRDefault="00A12C0B" w:rsidP="00A12C0B">
      <w:pPr>
        <w:widowControl w:val="0"/>
        <w:tabs>
          <w:tab w:val="left" w:pos="9498"/>
        </w:tabs>
        <w:spacing w:after="0" w:line="264" w:lineRule="auto"/>
        <w:ind w:right="-176" w:firstLine="720"/>
        <w:jc w:val="both"/>
        <w:rPr>
          <w:rFonts w:ascii="Times New Roman" w:eastAsia="Times New Roman" w:hAnsi="Times New Roman" w:cs="Times New Roman"/>
          <w:noProof/>
          <w:sz w:val="24"/>
          <w:szCs w:val="24"/>
          <w:lang w:val="bg-BG"/>
        </w:rPr>
      </w:pPr>
      <w:r w:rsidRPr="001A19AF">
        <w:rPr>
          <w:rFonts w:ascii="Times New Roman" w:eastAsia="Times New Roman" w:hAnsi="Times New Roman" w:cs="Times New Roman"/>
          <w:noProof/>
          <w:sz w:val="24"/>
          <w:szCs w:val="24"/>
          <w:lang w:val="bg-BG"/>
        </w:rPr>
        <w:t>Изпълнителят  дава указания на служителите на възложителя, работещи с медицинската апаратура, предмет на поръчката,  за правилното й използване.</w:t>
      </w:r>
    </w:p>
    <w:p w:rsidR="00A12C0B" w:rsidRPr="001A19AF" w:rsidRDefault="00A12C0B" w:rsidP="00A12C0B">
      <w:pPr>
        <w:widowControl w:val="0"/>
        <w:tabs>
          <w:tab w:val="left" w:pos="9498"/>
        </w:tabs>
        <w:spacing w:after="0" w:line="264" w:lineRule="auto"/>
        <w:ind w:right="-176" w:firstLine="720"/>
        <w:jc w:val="both"/>
        <w:rPr>
          <w:rFonts w:ascii="Times New Roman" w:eastAsia="Times New Roman" w:hAnsi="Times New Roman" w:cs="Times New Roman"/>
          <w:noProof/>
          <w:sz w:val="24"/>
          <w:szCs w:val="24"/>
          <w:lang w:val="bg-BG"/>
        </w:rPr>
      </w:pPr>
      <w:r w:rsidRPr="001A19AF">
        <w:rPr>
          <w:rFonts w:ascii="Times New Roman" w:eastAsia="Times New Roman" w:hAnsi="Times New Roman" w:cs="Times New Roman"/>
          <w:noProof/>
          <w:sz w:val="24"/>
          <w:szCs w:val="24"/>
          <w:lang w:val="bg-BG"/>
        </w:rPr>
        <w:t>Изпълнителят осигурява специални измервателни инструменти и контролни съоръжения, необходими за проверка правилното функциониране на медицинската апаратура, предмет на поръчката.</w:t>
      </w:r>
    </w:p>
    <w:p w:rsidR="00A12C0B" w:rsidRPr="001A19AF" w:rsidRDefault="00A12C0B" w:rsidP="00A12C0B">
      <w:pPr>
        <w:tabs>
          <w:tab w:val="num" w:pos="0"/>
        </w:tabs>
        <w:spacing w:after="0" w:line="240" w:lineRule="auto"/>
        <w:ind w:right="-176" w:firstLine="360"/>
        <w:jc w:val="both"/>
        <w:rPr>
          <w:rFonts w:ascii="Times New Roman" w:eastAsia="Times New Roman" w:hAnsi="Times New Roman" w:cs="Times New Roman"/>
          <w:position w:val="6"/>
          <w:sz w:val="24"/>
          <w:szCs w:val="24"/>
          <w:lang w:val="bg-BG"/>
        </w:rPr>
      </w:pPr>
      <w:r w:rsidRPr="001A19AF">
        <w:rPr>
          <w:rFonts w:ascii="Times New Roman" w:eastAsia="Times New Roman" w:hAnsi="Times New Roman" w:cs="Times New Roman"/>
          <w:position w:val="6"/>
          <w:sz w:val="24"/>
          <w:szCs w:val="24"/>
          <w:lang w:val="bg-BG"/>
        </w:rPr>
        <w:tab/>
        <w:t>При невъзможност за отстраняване на технически дефект, Изпълнителят се обосновава за същото и при необходимост представя предложение за бракуване на апаратурата, ако отстраняването е обективно невъзможно.</w:t>
      </w:r>
    </w:p>
    <w:p w:rsidR="00A12C0B" w:rsidRPr="001A19AF" w:rsidRDefault="00A12C0B" w:rsidP="00A12C0B">
      <w:pPr>
        <w:tabs>
          <w:tab w:val="num" w:pos="0"/>
        </w:tabs>
        <w:spacing w:after="0" w:line="240" w:lineRule="auto"/>
        <w:ind w:right="-176" w:firstLine="360"/>
        <w:jc w:val="both"/>
        <w:rPr>
          <w:rFonts w:ascii="Times New Roman" w:eastAsia="Times New Roman" w:hAnsi="Times New Roman" w:cs="Times New Roman"/>
          <w:position w:val="6"/>
          <w:sz w:val="24"/>
          <w:szCs w:val="24"/>
          <w:lang w:val="bg-BG"/>
        </w:rPr>
      </w:pPr>
      <w:r w:rsidRPr="001A19AF">
        <w:rPr>
          <w:rFonts w:ascii="Times New Roman" w:eastAsia="Times New Roman" w:hAnsi="Times New Roman" w:cs="Times New Roman"/>
          <w:position w:val="6"/>
          <w:sz w:val="24"/>
          <w:szCs w:val="24"/>
          <w:lang w:val="bg-BG"/>
        </w:rPr>
        <w:tab/>
        <w:t>Възложителят си запазва правото да премахне апарат от списъка за абонаментно обслужване – по своя преценка, при отпадне на необходимостта от абонаментно обслужване на същия.</w:t>
      </w:r>
    </w:p>
    <w:p w:rsidR="00A12C0B" w:rsidRPr="001A19AF" w:rsidRDefault="00A12C0B" w:rsidP="00A12C0B">
      <w:pPr>
        <w:spacing w:after="0" w:line="240" w:lineRule="auto"/>
        <w:ind w:right="-176" w:firstLine="720"/>
        <w:jc w:val="both"/>
        <w:rPr>
          <w:rFonts w:ascii="Times New Roman" w:eastAsia="Times New Roman" w:hAnsi="Times New Roman" w:cs="Times New Roman"/>
          <w:position w:val="6"/>
          <w:sz w:val="24"/>
          <w:szCs w:val="24"/>
          <w:lang w:val="bg-BG"/>
        </w:rPr>
      </w:pPr>
      <w:r w:rsidRPr="001A19AF">
        <w:rPr>
          <w:rFonts w:ascii="Times New Roman" w:eastAsia="Times New Roman" w:hAnsi="Times New Roman" w:cs="Times New Roman"/>
          <w:position w:val="6"/>
          <w:sz w:val="24"/>
          <w:szCs w:val="24"/>
          <w:lang w:val="bg-BG"/>
        </w:rPr>
        <w:t xml:space="preserve">В случай на бракуване или отпадне на необходимостта от абонаментно обслужване на медицинската апаратура в срока на действие на договора, плащанията по договора след датата на бракуване на апарата или отпадне на необходимостта от абонаментно обслужване на същия, </w:t>
      </w:r>
      <w:r w:rsidRPr="001A19AF">
        <w:rPr>
          <w:rFonts w:ascii="Times New Roman" w:eastAsia="Times New Roman" w:hAnsi="Times New Roman" w:cs="Times New Roman"/>
          <w:position w:val="6"/>
          <w:sz w:val="24"/>
          <w:szCs w:val="24"/>
          <w:lang w:val="bg-BG"/>
        </w:rPr>
        <w:lastRenderedPageBreak/>
        <w:t>се намаляват със стойността на абонаментното сервизно обслужване на бракуваната/отпадналата медицинска апаратура.</w:t>
      </w:r>
    </w:p>
    <w:p w:rsidR="00663783" w:rsidRDefault="00663783" w:rsidP="00EE76AA">
      <w:pPr>
        <w:rPr>
          <w:rFonts w:ascii="Calibri" w:eastAsia="Times New Roman" w:hAnsi="Calibri" w:cs="Times New Roman"/>
          <w:lang w:val="bg-BG"/>
        </w:rPr>
      </w:pPr>
    </w:p>
    <w:p w:rsidR="00231C72" w:rsidRDefault="00231C72" w:rsidP="00DA4922">
      <w:pPr>
        <w:pStyle w:val="NoSpacing"/>
        <w:rPr>
          <w:rFonts w:ascii="Times New Roman" w:hAnsi="Times New Roman" w:cs="Times New Roman"/>
          <w:b/>
          <w:iCs/>
          <w:sz w:val="24"/>
          <w:szCs w:val="24"/>
          <w:lang w:val="bg-BG" w:bidi="bg-BG"/>
        </w:rPr>
      </w:pPr>
      <w:r>
        <w:rPr>
          <w:rFonts w:ascii="Times New Roman" w:hAnsi="Times New Roman" w:cs="Times New Roman"/>
          <w:b/>
          <w:iCs/>
          <w:sz w:val="24"/>
          <w:szCs w:val="24"/>
          <w:lang w:bidi="bg-BG"/>
        </w:rPr>
        <w:t>V</w:t>
      </w:r>
      <w:r w:rsidR="00E45245">
        <w:rPr>
          <w:rFonts w:ascii="Times New Roman" w:hAnsi="Times New Roman" w:cs="Times New Roman"/>
          <w:b/>
          <w:iCs/>
          <w:sz w:val="24"/>
          <w:szCs w:val="24"/>
          <w:lang w:bidi="bg-BG"/>
        </w:rPr>
        <w:t>II</w:t>
      </w:r>
      <w:r>
        <w:rPr>
          <w:rFonts w:ascii="Times New Roman" w:hAnsi="Times New Roman" w:cs="Times New Roman"/>
          <w:b/>
          <w:iCs/>
          <w:sz w:val="24"/>
          <w:szCs w:val="24"/>
          <w:lang w:bidi="bg-BG"/>
        </w:rPr>
        <w:t>I</w:t>
      </w:r>
      <w:r w:rsidRPr="00071F88">
        <w:rPr>
          <w:rFonts w:ascii="Times New Roman" w:hAnsi="Times New Roman" w:cs="Times New Roman"/>
          <w:b/>
          <w:iCs/>
          <w:sz w:val="24"/>
          <w:szCs w:val="24"/>
          <w:lang w:val="ru-RU" w:bidi="bg-BG"/>
        </w:rPr>
        <w:t>.</w:t>
      </w:r>
      <w:r w:rsidR="00E45245" w:rsidRPr="00294FAC">
        <w:rPr>
          <w:rFonts w:ascii="Times New Roman" w:hAnsi="Times New Roman" w:cs="Times New Roman"/>
          <w:b/>
          <w:iCs/>
          <w:sz w:val="24"/>
          <w:szCs w:val="24"/>
          <w:lang w:val="ru-RU" w:bidi="bg-BG"/>
        </w:rPr>
        <w:t xml:space="preserve"> </w:t>
      </w:r>
      <w:r w:rsidRPr="00576A94">
        <w:rPr>
          <w:rFonts w:ascii="Times New Roman" w:hAnsi="Times New Roman" w:cs="Times New Roman"/>
          <w:b/>
          <w:iCs/>
          <w:sz w:val="24"/>
          <w:szCs w:val="24"/>
          <w:lang w:val="bg-BG" w:bidi="bg-BG"/>
        </w:rPr>
        <w:t>СКЛЮЧВАНЕ НА ДОГОВОР. ГАРАНЦИИ ЗА ИЗПЪЛНЕНИЕ</w:t>
      </w:r>
    </w:p>
    <w:p w:rsidR="004E0009" w:rsidRPr="00576A94" w:rsidRDefault="004E0009" w:rsidP="00DA4922">
      <w:pPr>
        <w:pStyle w:val="NoSpacing"/>
        <w:rPr>
          <w:rFonts w:ascii="Times New Roman" w:hAnsi="Times New Roman" w:cs="Times New Roman"/>
          <w:b/>
          <w:iCs/>
          <w:sz w:val="24"/>
          <w:szCs w:val="24"/>
          <w:lang w:val="bg-BG" w:bidi="bg-BG"/>
        </w:rPr>
      </w:pPr>
    </w:p>
    <w:p w:rsidR="004E0009" w:rsidRDefault="001B3538" w:rsidP="004E0009">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5F7BF3">
        <w:rPr>
          <w:rFonts w:ascii="Times New Roman" w:eastAsia="SimSun" w:hAnsi="Times New Roman" w:cs="Times New Roman"/>
          <w:b/>
          <w:sz w:val="24"/>
          <w:szCs w:val="24"/>
          <w:lang w:val="bg-BG" w:eastAsia="bg-BG"/>
        </w:rPr>
        <w:t>1.</w:t>
      </w:r>
      <w:r>
        <w:rPr>
          <w:rFonts w:ascii="Times New Roman" w:eastAsia="SimSun" w:hAnsi="Times New Roman" w:cs="Times New Roman"/>
          <w:sz w:val="24"/>
          <w:szCs w:val="24"/>
          <w:lang w:val="bg-BG" w:eastAsia="bg-BG"/>
        </w:rPr>
        <w:t xml:space="preserve"> </w:t>
      </w:r>
      <w:r w:rsidR="004E0009" w:rsidRPr="004E0009">
        <w:rPr>
          <w:rFonts w:ascii="Times New Roman" w:eastAsia="SimSun" w:hAnsi="Times New Roman" w:cs="Times New Roman"/>
          <w:sz w:val="24"/>
          <w:szCs w:val="24"/>
          <w:lang w:val="bg-BG" w:eastAsia="bg-BG"/>
        </w:rPr>
        <w:t>След влизане в сила на решението за определяне на изпълнител, Възложителят отправя покана до участника, определен за изпълнител, за сключване на договора.</w:t>
      </w:r>
    </w:p>
    <w:p w:rsidR="004E0009" w:rsidRPr="004E0009" w:rsidRDefault="004E0009" w:rsidP="004E0009">
      <w:pPr>
        <w:autoSpaceDE w:val="0"/>
        <w:autoSpaceDN w:val="0"/>
        <w:adjustRightInd w:val="0"/>
        <w:spacing w:after="0" w:line="240" w:lineRule="auto"/>
        <w:jc w:val="both"/>
        <w:rPr>
          <w:rFonts w:ascii="Times New Roman" w:eastAsia="SimSun" w:hAnsi="Times New Roman" w:cs="Times New Roman"/>
          <w:sz w:val="24"/>
          <w:szCs w:val="24"/>
          <w:lang w:val="bg-BG" w:eastAsia="bg-BG"/>
        </w:rPr>
      </w:pPr>
    </w:p>
    <w:p w:rsidR="00231C72" w:rsidRDefault="001B3538" w:rsidP="004E0009">
      <w:pPr>
        <w:pStyle w:val="NoSpacing"/>
        <w:rPr>
          <w:rFonts w:ascii="Times New Roman" w:hAnsi="Times New Roman" w:cs="Times New Roman"/>
          <w:b/>
          <w:iCs/>
          <w:sz w:val="24"/>
          <w:szCs w:val="24"/>
          <w:u w:val="single"/>
          <w:lang w:val="bg-BG" w:bidi="bg-BG"/>
        </w:rPr>
      </w:pPr>
      <w:r w:rsidRPr="005F7BF3">
        <w:rPr>
          <w:rFonts w:ascii="Times New Roman" w:eastAsia="SimSun" w:hAnsi="Times New Roman" w:cs="Times New Roman"/>
          <w:b/>
          <w:sz w:val="24"/>
          <w:szCs w:val="24"/>
          <w:lang w:val="bg-BG" w:eastAsia="bg-BG"/>
        </w:rPr>
        <w:t>2.</w:t>
      </w:r>
      <w:r>
        <w:rPr>
          <w:rFonts w:ascii="Times New Roman" w:eastAsia="SimSun" w:hAnsi="Times New Roman" w:cs="Times New Roman"/>
          <w:sz w:val="24"/>
          <w:szCs w:val="24"/>
          <w:lang w:val="bg-BG" w:eastAsia="bg-BG"/>
        </w:rPr>
        <w:t xml:space="preserve"> </w:t>
      </w:r>
      <w:r w:rsidR="004E0009" w:rsidRPr="004E0009">
        <w:rPr>
          <w:rFonts w:ascii="Times New Roman" w:eastAsia="SimSun" w:hAnsi="Times New Roman" w:cs="Times New Roman"/>
          <w:sz w:val="24"/>
          <w:szCs w:val="24"/>
          <w:lang w:val="bg-BG" w:eastAsia="bg-BG"/>
        </w:rPr>
        <w:t>Преди сключването на договора, Възложителят изисква от участника, определен за изпълнител да</w:t>
      </w:r>
      <w:r w:rsidR="004E0009">
        <w:rPr>
          <w:rFonts w:ascii="Times New Roman" w:eastAsia="SimSun" w:hAnsi="Times New Roman" w:cs="Times New Roman"/>
          <w:sz w:val="24"/>
          <w:szCs w:val="24"/>
          <w:lang w:val="bg-BG" w:eastAsia="bg-BG"/>
        </w:rPr>
        <w:t xml:space="preserve"> </w:t>
      </w:r>
      <w:r w:rsidR="004E0009" w:rsidRPr="004E0009">
        <w:rPr>
          <w:rFonts w:ascii="Times New Roman" w:eastAsia="SimSun" w:hAnsi="Times New Roman" w:cs="Times New Roman"/>
          <w:sz w:val="24"/>
          <w:szCs w:val="24"/>
          <w:lang w:val="bg-BG" w:eastAsia="bg-BG"/>
        </w:rPr>
        <w:t>представи документи, удостоверяващи липсата на основанията за отстраняване от процедурата, както и съответствието с поставените критерии за подбор, включително за третите лица и п</w:t>
      </w:r>
      <w:r w:rsidR="004E0009">
        <w:rPr>
          <w:rFonts w:ascii="Times New Roman" w:eastAsia="SimSun" w:hAnsi="Times New Roman" w:cs="Times New Roman"/>
          <w:sz w:val="24"/>
          <w:szCs w:val="24"/>
          <w:lang w:val="bg-BG" w:eastAsia="bg-BG"/>
        </w:rPr>
        <w:t xml:space="preserve">одизпълнителите, ако има такива и да </w:t>
      </w:r>
      <w:r w:rsidR="004E0009" w:rsidRPr="004E0009">
        <w:rPr>
          <w:rFonts w:ascii="Times New Roman" w:eastAsia="SimSun" w:hAnsi="Times New Roman" w:cs="Times New Roman"/>
          <w:sz w:val="24"/>
          <w:szCs w:val="24"/>
          <w:lang w:val="bg-BG" w:eastAsia="bg-BG"/>
        </w:rPr>
        <w:t>представи определената гар</w:t>
      </w:r>
      <w:r w:rsidR="004E0009">
        <w:rPr>
          <w:rFonts w:ascii="Times New Roman" w:eastAsia="SimSun" w:hAnsi="Times New Roman" w:cs="Times New Roman"/>
          <w:sz w:val="24"/>
          <w:szCs w:val="24"/>
          <w:lang w:val="bg-BG" w:eastAsia="bg-BG"/>
        </w:rPr>
        <w:t>анция за изпълнение на договора.</w:t>
      </w:r>
    </w:p>
    <w:p w:rsidR="004E0009" w:rsidRDefault="004E0009" w:rsidP="004E0009">
      <w:pPr>
        <w:pStyle w:val="NoSpacing"/>
        <w:rPr>
          <w:rFonts w:ascii="Times New Roman" w:hAnsi="Times New Roman" w:cs="Times New Roman"/>
          <w:b/>
          <w:iCs/>
          <w:sz w:val="24"/>
          <w:szCs w:val="24"/>
          <w:u w:val="single"/>
          <w:lang w:val="bg-BG" w:bidi="bg-BG"/>
        </w:rPr>
      </w:pPr>
    </w:p>
    <w:p w:rsidR="004E0009" w:rsidRPr="004E0009" w:rsidRDefault="001B3538" w:rsidP="004E0009">
      <w:pPr>
        <w:pStyle w:val="NoSpacing"/>
        <w:rPr>
          <w:rFonts w:ascii="Times New Roman" w:hAnsi="Times New Roman" w:cs="Times New Roman"/>
          <w:iCs/>
          <w:sz w:val="24"/>
          <w:szCs w:val="24"/>
          <w:lang w:val="bg-BG" w:bidi="bg-BG"/>
        </w:rPr>
      </w:pPr>
      <w:r w:rsidRPr="005F7BF3">
        <w:rPr>
          <w:rFonts w:ascii="Times New Roman" w:hAnsi="Times New Roman" w:cs="Times New Roman"/>
          <w:b/>
          <w:iCs/>
          <w:sz w:val="24"/>
          <w:szCs w:val="24"/>
          <w:lang w:val="bg-BG" w:bidi="bg-BG"/>
        </w:rPr>
        <w:t>2.1</w:t>
      </w:r>
      <w:r>
        <w:rPr>
          <w:rFonts w:ascii="Times New Roman" w:hAnsi="Times New Roman" w:cs="Times New Roman"/>
          <w:iCs/>
          <w:sz w:val="24"/>
          <w:szCs w:val="24"/>
          <w:lang w:val="bg-BG" w:bidi="bg-BG"/>
        </w:rPr>
        <w:t xml:space="preserve"> </w:t>
      </w:r>
      <w:r w:rsidR="004E0009">
        <w:rPr>
          <w:rFonts w:ascii="Times New Roman" w:hAnsi="Times New Roman" w:cs="Times New Roman"/>
          <w:iCs/>
          <w:sz w:val="24"/>
          <w:szCs w:val="24"/>
          <w:lang w:val="bg-BG" w:bidi="bg-BG"/>
        </w:rPr>
        <w:t>Съгласно чл.58 от ЗОП, з</w:t>
      </w:r>
      <w:r w:rsidR="004E0009" w:rsidRPr="004E0009">
        <w:rPr>
          <w:rFonts w:ascii="Times New Roman" w:hAnsi="Times New Roman" w:cs="Times New Roman"/>
          <w:iCs/>
          <w:sz w:val="24"/>
          <w:szCs w:val="24"/>
          <w:lang w:val="bg-BG" w:bidi="bg-BG"/>
        </w:rPr>
        <w:t>а доказване на липсата на основания за отстраняване участникът, избран за изпълнител, представя:</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1. за обстоятелствата по </w:t>
      </w:r>
      <w:hyperlink r:id="rId68" w:anchor="p39464919" w:tgtFrame="_blank" w:history="1">
        <w:r w:rsidRPr="004E0009">
          <w:rPr>
            <w:rStyle w:val="Hyperlink"/>
            <w:rFonts w:ascii="Times New Roman" w:hAnsi="Times New Roman" w:cs="Times New Roman"/>
            <w:iCs/>
            <w:color w:val="auto"/>
            <w:sz w:val="24"/>
            <w:szCs w:val="24"/>
            <w:u w:val="none"/>
            <w:lang w:val="bg-BG" w:bidi="bg-BG"/>
          </w:rPr>
          <w:t>чл. 54, ал. 1, т. 1</w:t>
        </w:r>
      </w:hyperlink>
      <w:r w:rsidRPr="004E0009">
        <w:rPr>
          <w:rFonts w:ascii="Times New Roman" w:hAnsi="Times New Roman" w:cs="Times New Roman"/>
          <w:iCs/>
          <w:sz w:val="24"/>
          <w:szCs w:val="24"/>
          <w:lang w:val="bg-BG" w:bidi="bg-BG"/>
        </w:rPr>
        <w:t> – свидетелство за съдимост;</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2. за обстоятелството по </w:t>
      </w:r>
      <w:hyperlink r:id="rId69" w:anchor="p39464919" w:tgtFrame="_blank" w:history="1">
        <w:r w:rsidRPr="004E0009">
          <w:rPr>
            <w:rStyle w:val="Hyperlink"/>
            <w:rFonts w:ascii="Times New Roman" w:hAnsi="Times New Roman" w:cs="Times New Roman"/>
            <w:iCs/>
            <w:color w:val="auto"/>
            <w:sz w:val="24"/>
            <w:szCs w:val="24"/>
            <w:u w:val="none"/>
            <w:lang w:val="bg-BG" w:bidi="bg-BG"/>
          </w:rPr>
          <w:t>чл. 54, ал. 1, т. 3</w:t>
        </w:r>
      </w:hyperlink>
      <w:r w:rsidRPr="004E0009">
        <w:rPr>
          <w:rFonts w:ascii="Times New Roman" w:hAnsi="Times New Roman" w:cs="Times New Roman"/>
          <w:iCs/>
          <w:sz w:val="24"/>
          <w:szCs w:val="24"/>
          <w:lang w:val="bg-BG" w:bidi="bg-BG"/>
        </w:rPr>
        <w:t> – удостоверение от органите по приходите и удостоверение от общината по седалището на възложителя и на кандидата или участника;</w:t>
      </w:r>
    </w:p>
    <w:p w:rsidR="004E0009" w:rsidRPr="004E0009" w:rsidRDefault="000D07EC" w:rsidP="004E0009">
      <w:pPr>
        <w:pStyle w:val="NoSpacing"/>
        <w:rPr>
          <w:rFonts w:ascii="Times New Roman" w:hAnsi="Times New Roman" w:cs="Times New Roman"/>
          <w:iCs/>
          <w:sz w:val="24"/>
          <w:szCs w:val="24"/>
          <w:lang w:val="bg-BG" w:bidi="bg-BG"/>
        </w:rPr>
      </w:pPr>
      <w:r>
        <w:rPr>
          <w:rFonts w:ascii="Times New Roman" w:hAnsi="Times New Roman" w:cs="Times New Roman"/>
          <w:iCs/>
          <w:sz w:val="24"/>
          <w:szCs w:val="24"/>
          <w:lang w:val="bg-BG" w:bidi="bg-BG"/>
        </w:rPr>
        <w:t xml:space="preserve">3. </w:t>
      </w:r>
      <w:r w:rsidR="004E0009" w:rsidRPr="004E0009">
        <w:rPr>
          <w:rFonts w:ascii="Times New Roman" w:hAnsi="Times New Roman" w:cs="Times New Roman"/>
          <w:iCs/>
          <w:sz w:val="24"/>
          <w:szCs w:val="24"/>
          <w:lang w:val="bg-BG" w:bidi="bg-BG"/>
        </w:rPr>
        <w:t>за обстоятелството по </w:t>
      </w:r>
      <w:hyperlink r:id="rId70" w:anchor="p39464919" w:tgtFrame="_blank" w:history="1">
        <w:r w:rsidR="004E0009" w:rsidRPr="004E0009">
          <w:rPr>
            <w:rStyle w:val="Hyperlink"/>
            <w:rFonts w:ascii="Times New Roman" w:hAnsi="Times New Roman" w:cs="Times New Roman"/>
            <w:iCs/>
            <w:color w:val="auto"/>
            <w:sz w:val="24"/>
            <w:szCs w:val="24"/>
            <w:u w:val="none"/>
            <w:lang w:val="bg-BG" w:bidi="bg-BG"/>
          </w:rPr>
          <w:t>чл. 54, ал. 1, т. 6</w:t>
        </w:r>
      </w:hyperlink>
      <w:r w:rsidR="004E0009" w:rsidRPr="004E0009">
        <w:rPr>
          <w:rFonts w:ascii="Times New Roman" w:hAnsi="Times New Roman" w:cs="Times New Roman"/>
          <w:iCs/>
          <w:sz w:val="24"/>
          <w:szCs w:val="24"/>
          <w:lang w:val="bg-BG" w:bidi="bg-BG"/>
        </w:rPr>
        <w:t> и по </w:t>
      </w:r>
      <w:hyperlink r:id="rId71" w:anchor="p39464923" w:tgtFrame="_blank" w:history="1">
        <w:r w:rsidR="004E0009" w:rsidRPr="004E0009">
          <w:rPr>
            <w:rStyle w:val="Hyperlink"/>
            <w:rFonts w:ascii="Times New Roman" w:hAnsi="Times New Roman" w:cs="Times New Roman"/>
            <w:iCs/>
            <w:color w:val="auto"/>
            <w:sz w:val="24"/>
            <w:szCs w:val="24"/>
            <w:u w:val="none"/>
            <w:lang w:val="bg-BG" w:bidi="bg-BG"/>
          </w:rPr>
          <w:t>чл. 56, ал. 1, т. 4</w:t>
        </w:r>
      </w:hyperlink>
      <w:r w:rsidR="004E0009" w:rsidRPr="004E0009">
        <w:rPr>
          <w:rFonts w:ascii="Times New Roman" w:hAnsi="Times New Roman" w:cs="Times New Roman"/>
          <w:iCs/>
          <w:sz w:val="24"/>
          <w:szCs w:val="24"/>
          <w:lang w:val="bg-BG" w:bidi="bg-BG"/>
        </w:rPr>
        <w:t> – удостоверение от органите на Изпълнителна агенция "Главна инспекция по труда";</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4. за обстоятелствата по </w:t>
      </w:r>
      <w:hyperlink r:id="rId72" w:anchor="p39464921" w:tgtFrame="_blank" w:history="1">
        <w:r w:rsidRPr="004E0009">
          <w:rPr>
            <w:rStyle w:val="Hyperlink"/>
            <w:rFonts w:ascii="Times New Roman" w:hAnsi="Times New Roman" w:cs="Times New Roman"/>
            <w:iCs/>
            <w:color w:val="auto"/>
            <w:sz w:val="24"/>
            <w:szCs w:val="24"/>
            <w:u w:val="none"/>
            <w:lang w:val="bg-BG" w:bidi="bg-BG"/>
          </w:rPr>
          <w:t>чл. 55, ал. 1, т. 1</w:t>
        </w:r>
      </w:hyperlink>
      <w:r w:rsidRPr="004E0009">
        <w:rPr>
          <w:rFonts w:ascii="Times New Roman" w:hAnsi="Times New Roman" w:cs="Times New Roman"/>
          <w:iCs/>
          <w:sz w:val="24"/>
          <w:szCs w:val="24"/>
          <w:lang w:val="bg-BG" w:bidi="bg-BG"/>
        </w:rPr>
        <w:t> – удостоверение, издадено от Агенцията по вписванията.</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Удостоверението по </w:t>
      </w:r>
      <w:hyperlink r:id="rId73" w:anchor="p39464923" w:tgtFrame="_blank" w:history="1">
        <w:r w:rsidRPr="004E0009">
          <w:rPr>
            <w:rStyle w:val="Hyperlink"/>
            <w:rFonts w:ascii="Times New Roman" w:hAnsi="Times New Roman" w:cs="Times New Roman"/>
            <w:iCs/>
            <w:color w:val="auto"/>
            <w:sz w:val="24"/>
            <w:szCs w:val="24"/>
            <w:u w:val="none"/>
            <w:lang w:val="bg-BG" w:bidi="bg-BG"/>
          </w:rPr>
          <w:t>чл. 56, ал. 1, т. 4</w:t>
        </w:r>
      </w:hyperlink>
      <w:r w:rsidRPr="004E0009">
        <w:rPr>
          <w:rFonts w:ascii="Times New Roman" w:hAnsi="Times New Roman" w:cs="Times New Roman"/>
          <w:iCs/>
          <w:sz w:val="24"/>
          <w:szCs w:val="24"/>
          <w:lang w:val="bg-BG" w:bidi="bg-BG"/>
        </w:rPr>
        <w:t> </w:t>
      </w:r>
      <w:r w:rsidR="000D07EC">
        <w:rPr>
          <w:rFonts w:ascii="Times New Roman" w:hAnsi="Times New Roman" w:cs="Times New Roman"/>
          <w:iCs/>
          <w:sz w:val="24"/>
          <w:szCs w:val="24"/>
          <w:lang w:val="bg-BG" w:bidi="bg-BG"/>
        </w:rPr>
        <w:t xml:space="preserve">от ЗОП </w:t>
      </w:r>
      <w:r w:rsidRPr="004E0009">
        <w:rPr>
          <w:rFonts w:ascii="Times New Roman" w:hAnsi="Times New Roman" w:cs="Times New Roman"/>
          <w:iCs/>
          <w:sz w:val="24"/>
          <w:szCs w:val="24"/>
          <w:lang w:val="bg-BG" w:bidi="bg-BG"/>
        </w:rPr>
        <w:t>се издава в 15-дневен срок от получаване на искането от участника, избран за изпълнител.</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Когато участникът, избран за изпълнител, е чуждестранно лице, той представя съответния документ по</w:t>
      </w:r>
      <w:r w:rsidR="000D07EC">
        <w:rPr>
          <w:rFonts w:ascii="Times New Roman" w:hAnsi="Times New Roman" w:cs="Times New Roman"/>
          <w:iCs/>
          <w:sz w:val="24"/>
          <w:szCs w:val="24"/>
          <w:lang w:val="bg-BG" w:bidi="bg-BG"/>
        </w:rPr>
        <w:t xml:space="preserve"> чл.58,</w:t>
      </w:r>
      <w:r w:rsidRPr="004E0009">
        <w:rPr>
          <w:rFonts w:ascii="Times New Roman" w:hAnsi="Times New Roman" w:cs="Times New Roman"/>
          <w:iCs/>
          <w:sz w:val="24"/>
          <w:szCs w:val="24"/>
          <w:lang w:val="bg-BG" w:bidi="bg-BG"/>
        </w:rPr>
        <w:t xml:space="preserve"> ал. 1</w:t>
      </w:r>
      <w:r w:rsidR="000D07EC">
        <w:rPr>
          <w:rFonts w:ascii="Times New Roman" w:hAnsi="Times New Roman" w:cs="Times New Roman"/>
          <w:iCs/>
          <w:sz w:val="24"/>
          <w:szCs w:val="24"/>
          <w:lang w:val="bg-BG" w:bidi="bg-BG"/>
        </w:rPr>
        <w:t xml:space="preserve"> от ЗОП</w:t>
      </w:r>
      <w:r w:rsidRPr="004E0009">
        <w:rPr>
          <w:rFonts w:ascii="Times New Roman" w:hAnsi="Times New Roman" w:cs="Times New Roman"/>
          <w:iCs/>
          <w:sz w:val="24"/>
          <w:szCs w:val="24"/>
          <w:lang w:val="bg-BG" w:bidi="bg-BG"/>
        </w:rPr>
        <w:t>, издаден от компетентен орган, съгласно законодателството на държавата, в която участникът е установен.</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 xml:space="preserve">В случаите по </w:t>
      </w:r>
      <w:r w:rsidR="000D07EC">
        <w:rPr>
          <w:rFonts w:ascii="Times New Roman" w:hAnsi="Times New Roman" w:cs="Times New Roman"/>
          <w:iCs/>
          <w:sz w:val="24"/>
          <w:szCs w:val="24"/>
          <w:lang w:val="bg-BG" w:bidi="bg-BG"/>
        </w:rPr>
        <w:t xml:space="preserve">чл.58, </w:t>
      </w:r>
      <w:r w:rsidRPr="004E0009">
        <w:rPr>
          <w:rFonts w:ascii="Times New Roman" w:hAnsi="Times New Roman" w:cs="Times New Roman"/>
          <w:iCs/>
          <w:sz w:val="24"/>
          <w:szCs w:val="24"/>
          <w:lang w:val="bg-BG" w:bidi="bg-BG"/>
        </w:rPr>
        <w:t>ал. 3</w:t>
      </w:r>
      <w:r w:rsidR="000D07EC">
        <w:rPr>
          <w:rFonts w:ascii="Times New Roman" w:hAnsi="Times New Roman" w:cs="Times New Roman"/>
          <w:iCs/>
          <w:sz w:val="24"/>
          <w:szCs w:val="24"/>
          <w:lang w:val="bg-BG" w:bidi="bg-BG"/>
        </w:rPr>
        <w:t xml:space="preserve"> от ЗОП</w:t>
      </w:r>
      <w:r w:rsidRPr="004E0009">
        <w:rPr>
          <w:rFonts w:ascii="Times New Roman" w:hAnsi="Times New Roman" w:cs="Times New Roman"/>
          <w:iCs/>
          <w:sz w:val="24"/>
          <w:szCs w:val="24"/>
          <w:lang w:val="bg-BG" w:bidi="bg-BG"/>
        </w:rPr>
        <w:t>,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4E0009" w:rsidRPr="004E0009" w:rsidRDefault="004E0009" w:rsidP="004E0009">
      <w:pPr>
        <w:pStyle w:val="NoSpacing"/>
        <w:rPr>
          <w:rFonts w:ascii="Times New Roman" w:hAnsi="Times New Roman" w:cs="Times New Roman"/>
          <w:iCs/>
          <w:sz w:val="24"/>
          <w:szCs w:val="24"/>
          <w:lang w:val="bg-BG" w:bidi="bg-BG"/>
        </w:rPr>
      </w:pPr>
    </w:p>
    <w:p w:rsidR="001B3538" w:rsidRP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 xml:space="preserve">3. </w:t>
      </w:r>
      <w:r w:rsidRPr="001B3538">
        <w:rPr>
          <w:rFonts w:ascii="Times New Roman" w:eastAsia="SimSun" w:hAnsi="Times New Roman" w:cs="Times New Roman"/>
          <w:sz w:val="24"/>
          <w:szCs w:val="24"/>
          <w:lang w:val="bg-BG" w:eastAsia="bg-BG"/>
        </w:rPr>
        <w:t>Възложителят не сключва договор, когато участникът, класиран на първо място:</w:t>
      </w:r>
    </w:p>
    <w:p w:rsidR="001B3538" w:rsidRP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3.1</w:t>
      </w:r>
      <w:r w:rsidRPr="001B3538">
        <w:rPr>
          <w:rFonts w:ascii="Times New Roman" w:eastAsia="SimSun" w:hAnsi="Times New Roman" w:cs="Times New Roman"/>
          <w:sz w:val="24"/>
          <w:szCs w:val="24"/>
          <w:lang w:val="bg-BG" w:eastAsia="bg-BG"/>
        </w:rPr>
        <w:t>. откаже да сключи договор. За отказ от сключване на договор се приема и неявяването на уговорената дата за сключване на договор, освен ако неявяването е по обективни причини, за което Възложителят е уведомен своевременно;</w:t>
      </w:r>
    </w:p>
    <w:p w:rsidR="001B3538" w:rsidRP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 xml:space="preserve">3.2. </w:t>
      </w:r>
      <w:r w:rsidRPr="001B3538">
        <w:rPr>
          <w:rFonts w:ascii="Times New Roman" w:eastAsia="SimSun" w:hAnsi="Times New Roman" w:cs="Times New Roman"/>
          <w:sz w:val="24"/>
          <w:szCs w:val="24"/>
          <w:lang w:val="bg-BG" w:eastAsia="bg-BG"/>
        </w:rPr>
        <w:t>не изпълни някое от условията по т. 2.1., или</w:t>
      </w:r>
    </w:p>
    <w:p w:rsidR="001B3538" w:rsidRP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 xml:space="preserve">3.3. </w:t>
      </w:r>
      <w:r w:rsidRPr="001B3538">
        <w:rPr>
          <w:rFonts w:ascii="Times New Roman" w:eastAsia="SimSun" w:hAnsi="Times New Roman" w:cs="Times New Roman"/>
          <w:sz w:val="24"/>
          <w:szCs w:val="24"/>
          <w:lang w:val="bg-BG" w:eastAsia="bg-BG"/>
        </w:rPr>
        <w:t>не докаже, че не са налице основания за отстраняване от процедурата.</w:t>
      </w:r>
    </w:p>
    <w:p w:rsidR="001B3538" w:rsidRDefault="001B3538" w:rsidP="001B3538">
      <w:pPr>
        <w:autoSpaceDE w:val="0"/>
        <w:autoSpaceDN w:val="0"/>
        <w:adjustRightInd w:val="0"/>
        <w:spacing w:after="0" w:line="240" w:lineRule="auto"/>
        <w:jc w:val="both"/>
        <w:rPr>
          <w:rFonts w:ascii="Times New Roman" w:eastAsia="SimSun" w:hAnsi="Times New Roman" w:cs="Times New Roman"/>
          <w:b/>
          <w:bCs/>
          <w:sz w:val="24"/>
          <w:szCs w:val="24"/>
          <w:lang w:val="bg-BG" w:eastAsia="bg-BG"/>
        </w:rPr>
      </w:pPr>
    </w:p>
    <w:p w:rsid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 xml:space="preserve">4. </w:t>
      </w:r>
      <w:r w:rsidRPr="001B3538">
        <w:rPr>
          <w:rFonts w:ascii="Times New Roman" w:eastAsia="SimSun" w:hAnsi="Times New Roman" w:cs="Times New Roman"/>
          <w:sz w:val="24"/>
          <w:szCs w:val="24"/>
          <w:lang w:val="bg-BG" w:eastAsia="bg-BG"/>
        </w:rPr>
        <w:t>В случаите по т. 3. Възложителят прекратява процедурата или изменя влязлото в сила решение в частта за определяне на изпълнител и с мотивирано решение и определя втория класиран участник, ако има такъв, за изпълнител.</w:t>
      </w:r>
    </w:p>
    <w:p w:rsidR="00984A36" w:rsidRPr="001B3538" w:rsidRDefault="00984A36"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p>
    <w:p w:rsid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lastRenderedPageBreak/>
        <w:t>5</w:t>
      </w:r>
      <w:r w:rsidRPr="001B3538">
        <w:rPr>
          <w:rFonts w:ascii="Times New Roman" w:eastAsia="SimSun" w:hAnsi="Times New Roman" w:cs="Times New Roman"/>
          <w:b/>
          <w:bCs/>
          <w:sz w:val="24"/>
          <w:szCs w:val="24"/>
          <w:lang w:val="bg-BG" w:eastAsia="bg-BG"/>
        </w:rPr>
        <w:t xml:space="preserve">. </w:t>
      </w:r>
      <w:r w:rsidRPr="001B3538">
        <w:rPr>
          <w:rFonts w:ascii="Times New Roman" w:eastAsia="SimSun" w:hAnsi="Times New Roman" w:cs="Times New Roman"/>
          <w:sz w:val="24"/>
          <w:szCs w:val="24"/>
          <w:lang w:val="bg-BG" w:eastAsia="bg-BG"/>
        </w:rPr>
        <w:t>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984A36" w:rsidRPr="001B3538" w:rsidRDefault="00984A36"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p>
    <w:p w:rsidR="00231C72" w:rsidRDefault="001B3538" w:rsidP="00E45245">
      <w:pPr>
        <w:autoSpaceDE w:val="0"/>
        <w:autoSpaceDN w:val="0"/>
        <w:adjustRightInd w:val="0"/>
        <w:spacing w:after="0" w:line="240" w:lineRule="auto"/>
        <w:jc w:val="both"/>
        <w:rPr>
          <w:rFonts w:ascii="Times New Roman" w:eastAsia="SimSun" w:hAnsi="Times New Roman" w:cs="Times New Roman"/>
          <w:sz w:val="24"/>
          <w:szCs w:val="24"/>
          <w:lang w:val="bg-BG" w:eastAsia="bg-BG"/>
        </w:rPr>
      </w:pPr>
      <w:r>
        <w:rPr>
          <w:rFonts w:ascii="Times New Roman" w:eastAsia="SimSun" w:hAnsi="Times New Roman" w:cs="Times New Roman"/>
          <w:b/>
          <w:sz w:val="24"/>
          <w:szCs w:val="24"/>
          <w:lang w:val="bg-BG" w:eastAsia="bg-BG"/>
        </w:rPr>
        <w:t>6</w:t>
      </w:r>
      <w:r w:rsidRPr="001B3538">
        <w:rPr>
          <w:rFonts w:ascii="Times New Roman" w:eastAsia="SimSun" w:hAnsi="Times New Roman" w:cs="Times New Roman"/>
          <w:b/>
          <w:sz w:val="24"/>
          <w:szCs w:val="24"/>
          <w:lang w:val="bg-BG" w:eastAsia="bg-BG"/>
        </w:rPr>
        <w:t xml:space="preserve">. </w:t>
      </w:r>
      <w:r w:rsidRPr="001B3538">
        <w:rPr>
          <w:rFonts w:ascii="Times New Roman" w:eastAsia="SimSun" w:hAnsi="Times New Roman" w:cs="Times New Roman"/>
          <w:sz w:val="24"/>
          <w:szCs w:val="24"/>
          <w:lang w:val="bg-BG" w:eastAsia="bg-BG"/>
        </w:rPr>
        <w:t>Неразделна част от договора са техническото и ценовото предложения на участника, определен за изпълнител.</w:t>
      </w:r>
    </w:p>
    <w:p w:rsidR="00984A36" w:rsidRPr="002A0902" w:rsidRDefault="00984A36" w:rsidP="00E45245">
      <w:pPr>
        <w:autoSpaceDE w:val="0"/>
        <w:autoSpaceDN w:val="0"/>
        <w:adjustRightInd w:val="0"/>
        <w:spacing w:after="0" w:line="240" w:lineRule="auto"/>
        <w:jc w:val="both"/>
        <w:rPr>
          <w:rFonts w:ascii="Times New Roman" w:hAnsi="Times New Roman" w:cs="Times New Roman"/>
          <w:sz w:val="24"/>
          <w:szCs w:val="24"/>
          <w:lang w:val="bg-BG"/>
        </w:rPr>
      </w:pPr>
    </w:p>
    <w:p w:rsidR="00231C72" w:rsidRDefault="00DC3095" w:rsidP="00DA2F64">
      <w:pPr>
        <w:pStyle w:val="NoSpacing"/>
        <w:rPr>
          <w:rFonts w:ascii="Times New Roman" w:hAnsi="Times New Roman" w:cs="Times New Roman"/>
          <w:iCs/>
          <w:sz w:val="24"/>
          <w:szCs w:val="24"/>
          <w:lang w:val="ru-RU" w:bidi="bg-BG"/>
        </w:rPr>
      </w:pPr>
      <w:r w:rsidRPr="00DC3095">
        <w:rPr>
          <w:rFonts w:ascii="Times New Roman" w:hAnsi="Times New Roman" w:cs="Times New Roman"/>
          <w:b/>
          <w:iCs/>
          <w:sz w:val="24"/>
          <w:szCs w:val="24"/>
          <w:lang w:val="bg-BG" w:bidi="bg-BG"/>
        </w:rPr>
        <w:t>7.</w:t>
      </w:r>
      <w:r>
        <w:rPr>
          <w:rFonts w:ascii="Times New Roman" w:hAnsi="Times New Roman" w:cs="Times New Roman"/>
          <w:b/>
          <w:iCs/>
          <w:sz w:val="24"/>
          <w:szCs w:val="24"/>
          <w:lang w:val="bg-BG" w:bidi="bg-BG"/>
        </w:rPr>
        <w:t xml:space="preserve"> </w:t>
      </w:r>
      <w:r w:rsidR="00231C72" w:rsidRPr="002A0902">
        <w:rPr>
          <w:rFonts w:ascii="Times New Roman" w:hAnsi="Times New Roman" w:cs="Times New Roman"/>
          <w:iCs/>
          <w:sz w:val="24"/>
          <w:szCs w:val="24"/>
          <w:lang w:val="bg-BG" w:bidi="bg-BG"/>
        </w:rPr>
        <w:t>Възложителят</w:t>
      </w:r>
      <w:r w:rsidR="00231C72" w:rsidRPr="00071F88">
        <w:rPr>
          <w:rFonts w:ascii="Times New Roman" w:hAnsi="Times New Roman" w:cs="Times New Roman"/>
          <w:iCs/>
          <w:sz w:val="24"/>
          <w:szCs w:val="24"/>
          <w:lang w:val="ru-RU" w:bidi="bg-BG"/>
        </w:rPr>
        <w:t xml:space="preserve"> изисква от определения изпълнител да предостави</w:t>
      </w:r>
      <w:r w:rsidR="00231C72" w:rsidRPr="002A0902">
        <w:rPr>
          <w:rFonts w:ascii="Times New Roman" w:hAnsi="Times New Roman" w:cs="Times New Roman"/>
          <w:iCs/>
          <w:sz w:val="24"/>
          <w:szCs w:val="24"/>
          <w:lang w:val="bg-BG" w:bidi="bg-BG"/>
        </w:rPr>
        <w:t xml:space="preserve"> гаранция, която да обезпечи изпълнението на договора. Гаранцията за изпълнение следва да е в размер на </w:t>
      </w:r>
      <w:r w:rsidR="00231C72" w:rsidRPr="00502348">
        <w:rPr>
          <w:rFonts w:ascii="Times New Roman" w:hAnsi="Times New Roman" w:cs="Times New Roman"/>
          <w:b/>
          <w:iCs/>
          <w:sz w:val="24"/>
          <w:szCs w:val="24"/>
          <w:lang w:val="bg-BG" w:bidi="bg-BG"/>
        </w:rPr>
        <w:t>1 %</w:t>
      </w:r>
      <w:r w:rsidR="00231C72" w:rsidRPr="002A0902">
        <w:rPr>
          <w:rFonts w:ascii="Times New Roman" w:hAnsi="Times New Roman" w:cs="Times New Roman"/>
          <w:iCs/>
          <w:sz w:val="24"/>
          <w:szCs w:val="24"/>
          <w:lang w:val="bg-BG" w:bidi="bg-BG"/>
        </w:rPr>
        <w:t xml:space="preserve"> </w:t>
      </w:r>
      <w:r w:rsidR="00F64014">
        <w:rPr>
          <w:rFonts w:ascii="Times New Roman" w:hAnsi="Times New Roman" w:cs="Times New Roman"/>
          <w:iCs/>
          <w:sz w:val="24"/>
          <w:szCs w:val="24"/>
          <w:lang w:val="bg-BG" w:bidi="bg-BG"/>
        </w:rPr>
        <w:t xml:space="preserve">(един процент) </w:t>
      </w:r>
      <w:r w:rsidR="00231C72" w:rsidRPr="002A0902">
        <w:rPr>
          <w:rFonts w:ascii="Times New Roman" w:hAnsi="Times New Roman" w:cs="Times New Roman"/>
          <w:iCs/>
          <w:sz w:val="24"/>
          <w:szCs w:val="24"/>
          <w:lang w:val="bg-BG" w:bidi="bg-BG"/>
        </w:rPr>
        <w:t>от стойността на договора за обществена поръчка без ДДС.</w:t>
      </w:r>
      <w:r w:rsidR="00231C72" w:rsidRPr="00071F88">
        <w:rPr>
          <w:rFonts w:ascii="Times New Roman" w:hAnsi="Times New Roman" w:cs="Times New Roman"/>
          <w:iCs/>
          <w:sz w:val="24"/>
          <w:szCs w:val="24"/>
          <w:lang w:val="ru-RU" w:bidi="bg-BG"/>
        </w:rPr>
        <w:t xml:space="preserve"> </w:t>
      </w:r>
    </w:p>
    <w:p w:rsidR="00984A36" w:rsidRPr="00071F88" w:rsidRDefault="00984A36" w:rsidP="00DA2F64">
      <w:pPr>
        <w:pStyle w:val="NoSpacing"/>
        <w:rPr>
          <w:rFonts w:ascii="Times New Roman" w:hAnsi="Times New Roman" w:cs="Times New Roman"/>
          <w:iCs/>
          <w:sz w:val="24"/>
          <w:szCs w:val="24"/>
          <w:lang w:val="ru-RU" w:bidi="bg-BG"/>
        </w:rPr>
      </w:pPr>
    </w:p>
    <w:p w:rsidR="00231C72" w:rsidRPr="00071F88" w:rsidRDefault="00DC3095" w:rsidP="00DA2F64">
      <w:pPr>
        <w:pStyle w:val="NoSpacing"/>
        <w:rPr>
          <w:rFonts w:ascii="Times New Roman" w:hAnsi="Times New Roman" w:cs="Times New Roman"/>
          <w:iCs/>
          <w:sz w:val="24"/>
          <w:szCs w:val="24"/>
          <w:lang w:val="ru-RU" w:bidi="bg-BG"/>
        </w:rPr>
      </w:pPr>
      <w:r>
        <w:rPr>
          <w:rFonts w:ascii="Times New Roman" w:hAnsi="Times New Roman" w:cs="Times New Roman"/>
          <w:b/>
          <w:iCs/>
          <w:sz w:val="24"/>
          <w:szCs w:val="24"/>
          <w:lang w:val="bg-BG" w:bidi="bg-BG"/>
        </w:rPr>
        <w:t>8.</w:t>
      </w:r>
      <w:r w:rsidR="00ED36D3">
        <w:rPr>
          <w:rFonts w:ascii="Times New Roman" w:hAnsi="Times New Roman" w:cs="Times New Roman"/>
          <w:iCs/>
          <w:sz w:val="24"/>
          <w:szCs w:val="24"/>
          <w:lang w:val="bg-BG" w:bidi="bg-BG"/>
        </w:rPr>
        <w:t xml:space="preserve"> </w:t>
      </w:r>
      <w:r w:rsidR="00231C72" w:rsidRPr="002A0902">
        <w:rPr>
          <w:rFonts w:ascii="Times New Roman" w:hAnsi="Times New Roman" w:cs="Times New Roman"/>
          <w:iCs/>
          <w:sz w:val="24"/>
          <w:szCs w:val="24"/>
          <w:lang w:val="bg-BG" w:bidi="bg-BG"/>
        </w:rPr>
        <w:t>Съгласно чл. 111, ал. 5 ЗОП г</w:t>
      </w:r>
      <w:r w:rsidR="00231C72" w:rsidRPr="00071F88">
        <w:rPr>
          <w:rFonts w:ascii="Times New Roman" w:hAnsi="Times New Roman" w:cs="Times New Roman"/>
          <w:iCs/>
          <w:sz w:val="24"/>
          <w:szCs w:val="24"/>
          <w:lang w:val="ru-RU" w:bidi="bg-BG"/>
        </w:rPr>
        <w:t>аранциите се предоставят в една от следните форми:</w:t>
      </w:r>
    </w:p>
    <w:p w:rsidR="00231C72" w:rsidRPr="00071F88" w:rsidRDefault="00DC3095" w:rsidP="00DA2F64">
      <w:pPr>
        <w:pStyle w:val="NoSpacing"/>
        <w:rPr>
          <w:rFonts w:ascii="Times New Roman" w:hAnsi="Times New Roman" w:cs="Times New Roman"/>
          <w:iCs/>
          <w:sz w:val="24"/>
          <w:szCs w:val="24"/>
          <w:lang w:val="ru-RU" w:bidi="bg-BG"/>
        </w:rPr>
      </w:pPr>
      <w:r>
        <w:rPr>
          <w:rFonts w:ascii="Times New Roman" w:hAnsi="Times New Roman" w:cs="Times New Roman"/>
          <w:iCs/>
          <w:sz w:val="24"/>
          <w:szCs w:val="24"/>
          <w:lang w:val="bg-BG" w:bidi="bg-BG"/>
        </w:rPr>
        <w:t>8</w:t>
      </w:r>
      <w:r w:rsidR="00231C72" w:rsidRPr="007A0AF3">
        <w:rPr>
          <w:rFonts w:ascii="Times New Roman" w:hAnsi="Times New Roman" w:cs="Times New Roman"/>
          <w:iCs/>
          <w:sz w:val="24"/>
          <w:szCs w:val="24"/>
          <w:lang w:val="bg-BG" w:bidi="bg-BG"/>
        </w:rPr>
        <w:t>.</w:t>
      </w:r>
      <w:r w:rsidR="00231C72" w:rsidRPr="00071F88">
        <w:rPr>
          <w:rFonts w:ascii="Times New Roman" w:hAnsi="Times New Roman" w:cs="Times New Roman"/>
          <w:iCs/>
          <w:sz w:val="24"/>
          <w:szCs w:val="24"/>
          <w:lang w:val="ru-RU" w:bidi="bg-BG"/>
        </w:rPr>
        <w:t>1. парична сума;</w:t>
      </w:r>
    </w:p>
    <w:p w:rsidR="00231C72" w:rsidRPr="00071F88" w:rsidRDefault="00DC3095" w:rsidP="00DA2F64">
      <w:pPr>
        <w:pStyle w:val="NoSpacing"/>
        <w:rPr>
          <w:rFonts w:ascii="Times New Roman" w:hAnsi="Times New Roman" w:cs="Times New Roman"/>
          <w:iCs/>
          <w:sz w:val="24"/>
          <w:szCs w:val="24"/>
          <w:lang w:val="ru-RU" w:bidi="bg-BG"/>
        </w:rPr>
      </w:pPr>
      <w:r>
        <w:rPr>
          <w:rFonts w:ascii="Times New Roman" w:hAnsi="Times New Roman" w:cs="Times New Roman"/>
          <w:iCs/>
          <w:sz w:val="24"/>
          <w:szCs w:val="24"/>
          <w:lang w:val="bg-BG" w:bidi="bg-BG"/>
        </w:rPr>
        <w:t>8</w:t>
      </w:r>
      <w:r w:rsidR="00231C72" w:rsidRPr="007A0AF3">
        <w:rPr>
          <w:rFonts w:ascii="Times New Roman" w:hAnsi="Times New Roman" w:cs="Times New Roman"/>
          <w:iCs/>
          <w:sz w:val="24"/>
          <w:szCs w:val="24"/>
          <w:lang w:val="bg-BG" w:bidi="bg-BG"/>
        </w:rPr>
        <w:t>.</w:t>
      </w:r>
      <w:r w:rsidR="00231C72" w:rsidRPr="00071F88">
        <w:rPr>
          <w:rFonts w:ascii="Times New Roman" w:hAnsi="Times New Roman" w:cs="Times New Roman"/>
          <w:iCs/>
          <w:sz w:val="24"/>
          <w:szCs w:val="24"/>
          <w:lang w:val="ru-RU" w:bidi="bg-BG"/>
        </w:rPr>
        <w:t>2. банкова гаранция;</w:t>
      </w:r>
    </w:p>
    <w:p w:rsidR="00231C72" w:rsidRPr="002A0902" w:rsidRDefault="00DC3095" w:rsidP="00DA2F64">
      <w:pPr>
        <w:pStyle w:val="NoSpacing"/>
        <w:rPr>
          <w:rFonts w:ascii="Times New Roman" w:hAnsi="Times New Roman" w:cs="Times New Roman"/>
          <w:iCs/>
          <w:sz w:val="24"/>
          <w:szCs w:val="24"/>
          <w:lang w:val="bg-BG" w:bidi="bg-BG"/>
        </w:rPr>
      </w:pPr>
      <w:r>
        <w:rPr>
          <w:rFonts w:ascii="Times New Roman" w:hAnsi="Times New Roman" w:cs="Times New Roman"/>
          <w:iCs/>
          <w:sz w:val="24"/>
          <w:szCs w:val="24"/>
          <w:lang w:val="bg-BG" w:bidi="bg-BG"/>
        </w:rPr>
        <w:t>8</w:t>
      </w:r>
      <w:r w:rsidR="00231C72" w:rsidRPr="007A0AF3">
        <w:rPr>
          <w:rFonts w:ascii="Times New Roman" w:hAnsi="Times New Roman" w:cs="Times New Roman"/>
          <w:iCs/>
          <w:sz w:val="24"/>
          <w:szCs w:val="24"/>
          <w:lang w:val="bg-BG" w:bidi="bg-BG"/>
        </w:rPr>
        <w:t>.</w:t>
      </w:r>
      <w:r w:rsidR="00231C72" w:rsidRPr="00071F88">
        <w:rPr>
          <w:rFonts w:ascii="Times New Roman" w:hAnsi="Times New Roman" w:cs="Times New Roman"/>
          <w:iCs/>
          <w:sz w:val="24"/>
          <w:szCs w:val="24"/>
          <w:lang w:val="ru-RU" w:bidi="bg-BG"/>
        </w:rPr>
        <w:t>3.</w:t>
      </w:r>
      <w:r w:rsidR="00231C72" w:rsidRPr="002A0902">
        <w:rPr>
          <w:rFonts w:ascii="Times New Roman" w:hAnsi="Times New Roman" w:cs="Times New Roman"/>
          <w:iCs/>
          <w:sz w:val="24"/>
          <w:szCs w:val="24"/>
          <w:lang w:val="bg-BG" w:bidi="bg-BG"/>
        </w:rPr>
        <w:t xml:space="preserve"> </w:t>
      </w:r>
      <w:r w:rsidR="00231C72" w:rsidRPr="00071F88">
        <w:rPr>
          <w:rFonts w:ascii="Times New Roman" w:hAnsi="Times New Roman" w:cs="Times New Roman"/>
          <w:iCs/>
          <w:sz w:val="24"/>
          <w:szCs w:val="24"/>
          <w:lang w:val="ru-RU" w:bidi="bg-BG"/>
        </w:rPr>
        <w:t>застраховка, която обезпечава изпълнението чрез покритие на отговорността на</w:t>
      </w:r>
      <w:r w:rsidR="00231C72" w:rsidRPr="002A0902">
        <w:rPr>
          <w:rFonts w:ascii="Times New Roman" w:hAnsi="Times New Roman" w:cs="Times New Roman"/>
          <w:iCs/>
          <w:sz w:val="24"/>
          <w:szCs w:val="24"/>
          <w:lang w:val="bg-BG" w:bidi="bg-BG"/>
        </w:rPr>
        <w:t xml:space="preserve"> </w:t>
      </w:r>
      <w:r w:rsidR="00231C72" w:rsidRPr="00071F88">
        <w:rPr>
          <w:rFonts w:ascii="Times New Roman" w:hAnsi="Times New Roman" w:cs="Times New Roman"/>
          <w:iCs/>
          <w:sz w:val="24"/>
          <w:szCs w:val="24"/>
          <w:lang w:val="ru-RU" w:bidi="bg-BG"/>
        </w:rPr>
        <w:t>изпълнителя.</w:t>
      </w:r>
    </w:p>
    <w:p w:rsidR="00231C72" w:rsidRDefault="00231C72" w:rsidP="00DA2F64">
      <w:pPr>
        <w:pStyle w:val="NoSpacing"/>
        <w:rPr>
          <w:rFonts w:ascii="Times New Roman" w:hAnsi="Times New Roman" w:cs="Times New Roman"/>
          <w:iCs/>
          <w:sz w:val="24"/>
          <w:szCs w:val="24"/>
          <w:lang w:val="bg-BG" w:bidi="bg-BG"/>
        </w:rPr>
      </w:pPr>
      <w:r w:rsidRPr="00071F88">
        <w:rPr>
          <w:rFonts w:ascii="Times New Roman" w:hAnsi="Times New Roman" w:cs="Times New Roman"/>
          <w:iCs/>
          <w:sz w:val="24"/>
          <w:szCs w:val="24"/>
          <w:lang w:val="ru-RU" w:bidi="bg-BG"/>
        </w:rPr>
        <w:t>Гаранцията по т.</w:t>
      </w:r>
      <w:r w:rsidRPr="002A0902">
        <w:rPr>
          <w:rFonts w:ascii="Times New Roman" w:hAnsi="Times New Roman" w:cs="Times New Roman"/>
          <w:iCs/>
          <w:sz w:val="24"/>
          <w:szCs w:val="24"/>
          <w:lang w:val="bg-BG" w:bidi="bg-BG"/>
        </w:rPr>
        <w:t xml:space="preserve"> </w:t>
      </w:r>
      <w:r w:rsidR="00DC3095">
        <w:rPr>
          <w:rFonts w:ascii="Times New Roman" w:hAnsi="Times New Roman" w:cs="Times New Roman"/>
          <w:iCs/>
          <w:sz w:val="24"/>
          <w:szCs w:val="24"/>
          <w:lang w:val="bg-BG" w:bidi="bg-BG"/>
        </w:rPr>
        <w:t>8</w:t>
      </w:r>
      <w:r w:rsidRPr="002A0902">
        <w:rPr>
          <w:rFonts w:ascii="Times New Roman" w:hAnsi="Times New Roman" w:cs="Times New Roman"/>
          <w:iCs/>
          <w:sz w:val="24"/>
          <w:szCs w:val="24"/>
          <w:lang w:val="bg-BG" w:bidi="bg-BG"/>
        </w:rPr>
        <w:t>.</w:t>
      </w:r>
      <w:r w:rsidRPr="00071F88">
        <w:rPr>
          <w:rFonts w:ascii="Times New Roman" w:hAnsi="Times New Roman" w:cs="Times New Roman"/>
          <w:iCs/>
          <w:sz w:val="24"/>
          <w:szCs w:val="24"/>
          <w:lang w:val="ru-RU" w:bidi="bg-BG"/>
        </w:rPr>
        <w:t>1 или</w:t>
      </w:r>
      <w:r w:rsidRPr="002A0902">
        <w:rPr>
          <w:rFonts w:ascii="Times New Roman" w:hAnsi="Times New Roman" w:cs="Times New Roman"/>
          <w:iCs/>
          <w:sz w:val="24"/>
          <w:szCs w:val="24"/>
          <w:lang w:val="bg-BG" w:bidi="bg-BG"/>
        </w:rPr>
        <w:t xml:space="preserve"> </w:t>
      </w:r>
      <w:r w:rsidR="00DC3095">
        <w:rPr>
          <w:rFonts w:ascii="Times New Roman" w:hAnsi="Times New Roman" w:cs="Times New Roman"/>
          <w:iCs/>
          <w:sz w:val="24"/>
          <w:szCs w:val="24"/>
          <w:lang w:val="bg-BG" w:bidi="bg-BG"/>
        </w:rPr>
        <w:t>8</w:t>
      </w:r>
      <w:r w:rsidRPr="002A0902">
        <w:rPr>
          <w:rFonts w:ascii="Times New Roman" w:hAnsi="Times New Roman" w:cs="Times New Roman"/>
          <w:iCs/>
          <w:sz w:val="24"/>
          <w:szCs w:val="24"/>
          <w:lang w:val="bg-BG" w:bidi="bg-BG"/>
        </w:rPr>
        <w:t>.2</w:t>
      </w:r>
      <w:r w:rsidRPr="00071F88">
        <w:rPr>
          <w:rFonts w:ascii="Times New Roman" w:hAnsi="Times New Roman" w:cs="Times New Roman"/>
          <w:iCs/>
          <w:sz w:val="24"/>
          <w:szCs w:val="24"/>
          <w:lang w:val="ru-RU" w:bidi="bg-BG"/>
        </w:rPr>
        <w:t xml:space="preserve"> може да се предостави от името на изпълнителя за</w:t>
      </w:r>
      <w:r w:rsidRPr="002A0902">
        <w:rPr>
          <w:rFonts w:ascii="Times New Roman" w:hAnsi="Times New Roman" w:cs="Times New Roman"/>
          <w:iCs/>
          <w:sz w:val="24"/>
          <w:szCs w:val="24"/>
          <w:lang w:val="bg-BG" w:bidi="bg-BG"/>
        </w:rPr>
        <w:t xml:space="preserve"> сметка </w:t>
      </w:r>
      <w:r w:rsidRPr="00514425">
        <w:rPr>
          <w:rFonts w:ascii="Times New Roman" w:hAnsi="Times New Roman" w:cs="Times New Roman"/>
          <w:iCs/>
          <w:sz w:val="24"/>
          <w:szCs w:val="24"/>
          <w:lang w:val="bg-BG" w:bidi="bg-BG"/>
        </w:rPr>
        <w:t xml:space="preserve">на трето лице - гарант. </w:t>
      </w:r>
    </w:p>
    <w:p w:rsidR="00984A36" w:rsidRDefault="00984A36" w:rsidP="00DA2F64">
      <w:pPr>
        <w:pStyle w:val="NoSpacing"/>
        <w:rPr>
          <w:rFonts w:ascii="Times New Roman" w:hAnsi="Times New Roman" w:cs="Times New Roman"/>
          <w:iCs/>
          <w:sz w:val="24"/>
          <w:szCs w:val="24"/>
          <w:lang w:val="bg-BG" w:bidi="bg-BG"/>
        </w:rPr>
      </w:pPr>
    </w:p>
    <w:p w:rsidR="00231C72" w:rsidRDefault="00DC3095" w:rsidP="00DA2F64">
      <w:pPr>
        <w:pStyle w:val="ListParagraph"/>
        <w:suppressAutoHyphens w:val="0"/>
        <w:autoSpaceDE/>
        <w:ind w:left="0"/>
        <w:contextualSpacing w:val="0"/>
        <w:jc w:val="both"/>
        <w:rPr>
          <w:sz w:val="24"/>
          <w:szCs w:val="24"/>
          <w:lang w:val="ru-RU"/>
        </w:rPr>
      </w:pPr>
      <w:r>
        <w:rPr>
          <w:b/>
          <w:sz w:val="24"/>
          <w:szCs w:val="24"/>
          <w:lang w:val="bg-BG"/>
        </w:rPr>
        <w:t>9</w:t>
      </w:r>
      <w:r w:rsidR="00231C72">
        <w:rPr>
          <w:sz w:val="24"/>
          <w:szCs w:val="24"/>
          <w:lang w:val="bg-BG"/>
        </w:rPr>
        <w:t>.</w:t>
      </w:r>
      <w:r w:rsidR="00231C72" w:rsidRPr="00071F88">
        <w:rPr>
          <w:sz w:val="24"/>
          <w:szCs w:val="24"/>
          <w:lang w:val="ru-RU"/>
        </w:rPr>
        <w:t xml:space="preserve">Участникът, определен за изпълнител, избира сам формата на гаранцията за изпълнение или за авансово предоставените средства. </w:t>
      </w:r>
    </w:p>
    <w:p w:rsidR="00B40F92" w:rsidRDefault="00B40F92" w:rsidP="00DA2F64">
      <w:pPr>
        <w:pStyle w:val="ListParagraph"/>
        <w:suppressAutoHyphens w:val="0"/>
        <w:autoSpaceDE/>
        <w:ind w:left="0"/>
        <w:contextualSpacing w:val="0"/>
        <w:jc w:val="both"/>
        <w:rPr>
          <w:b/>
          <w:sz w:val="24"/>
          <w:szCs w:val="24"/>
          <w:lang w:val="bg-BG"/>
        </w:rPr>
      </w:pPr>
    </w:p>
    <w:p w:rsidR="00231C72" w:rsidRDefault="00DC3095" w:rsidP="00DA2F64">
      <w:pPr>
        <w:pStyle w:val="ListParagraph"/>
        <w:suppressAutoHyphens w:val="0"/>
        <w:autoSpaceDE/>
        <w:ind w:left="0"/>
        <w:contextualSpacing w:val="0"/>
        <w:jc w:val="both"/>
        <w:rPr>
          <w:sz w:val="24"/>
          <w:szCs w:val="24"/>
          <w:lang w:val="ru-RU"/>
        </w:rPr>
      </w:pPr>
      <w:r>
        <w:rPr>
          <w:b/>
          <w:sz w:val="24"/>
          <w:szCs w:val="24"/>
          <w:lang w:val="bg-BG"/>
        </w:rPr>
        <w:t>10</w:t>
      </w:r>
      <w:r w:rsidR="00231C72">
        <w:rPr>
          <w:sz w:val="24"/>
          <w:szCs w:val="24"/>
          <w:lang w:val="bg-BG"/>
        </w:rPr>
        <w:t>.</w:t>
      </w:r>
      <w:r>
        <w:rPr>
          <w:sz w:val="24"/>
          <w:szCs w:val="24"/>
          <w:lang w:val="bg-BG"/>
        </w:rPr>
        <w:t xml:space="preserve"> </w:t>
      </w:r>
      <w:r w:rsidR="00231C72" w:rsidRPr="00071F88">
        <w:rPr>
          <w:sz w:val="24"/>
          <w:szCs w:val="24"/>
          <w:lang w:val="ru-RU"/>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984A36" w:rsidRPr="00DA76C3" w:rsidRDefault="00984A36" w:rsidP="00DA2F64">
      <w:pPr>
        <w:pStyle w:val="ListParagraph"/>
        <w:suppressAutoHyphens w:val="0"/>
        <w:autoSpaceDE/>
        <w:ind w:left="0"/>
        <w:contextualSpacing w:val="0"/>
        <w:jc w:val="both"/>
        <w:rPr>
          <w:sz w:val="24"/>
          <w:szCs w:val="24"/>
          <w:lang w:val="bg-BG"/>
        </w:rPr>
      </w:pPr>
    </w:p>
    <w:p w:rsidR="00231C72" w:rsidRDefault="00DC3095" w:rsidP="00DA2F64">
      <w:pPr>
        <w:pStyle w:val="ListParagraph"/>
        <w:suppressAutoHyphens w:val="0"/>
        <w:autoSpaceDE/>
        <w:ind w:left="0"/>
        <w:contextualSpacing w:val="0"/>
        <w:jc w:val="both"/>
        <w:rPr>
          <w:sz w:val="24"/>
          <w:szCs w:val="24"/>
          <w:lang w:val="ru-RU"/>
        </w:rPr>
      </w:pPr>
      <w:r>
        <w:rPr>
          <w:b/>
          <w:sz w:val="24"/>
          <w:szCs w:val="24"/>
          <w:lang w:val="bg-BG"/>
        </w:rPr>
        <w:t>11</w:t>
      </w:r>
      <w:r w:rsidR="00231C72">
        <w:rPr>
          <w:sz w:val="24"/>
          <w:szCs w:val="24"/>
          <w:lang w:val="bg-BG"/>
        </w:rPr>
        <w:t>.</w:t>
      </w:r>
      <w:r>
        <w:rPr>
          <w:sz w:val="24"/>
          <w:szCs w:val="24"/>
          <w:lang w:val="bg-BG"/>
        </w:rPr>
        <w:t xml:space="preserve"> </w:t>
      </w:r>
      <w:r w:rsidR="00231C72" w:rsidRPr="00071F88">
        <w:rPr>
          <w:sz w:val="24"/>
          <w:szCs w:val="24"/>
          <w:lang w:val="ru-RU"/>
        </w:rPr>
        <w:t xml:space="preserve">Условията </w:t>
      </w:r>
      <w:r w:rsidR="00231C72">
        <w:rPr>
          <w:sz w:val="24"/>
          <w:szCs w:val="24"/>
          <w:lang w:val="bg-BG"/>
        </w:rPr>
        <w:t xml:space="preserve"> и сроковете </w:t>
      </w:r>
      <w:r w:rsidR="00231C72" w:rsidRPr="00071F88">
        <w:rPr>
          <w:sz w:val="24"/>
          <w:szCs w:val="24"/>
          <w:lang w:val="ru-RU"/>
        </w:rPr>
        <w:t>за задържане и</w:t>
      </w:r>
      <w:r w:rsidR="00231C72">
        <w:rPr>
          <w:sz w:val="24"/>
          <w:szCs w:val="24"/>
          <w:lang w:val="bg-BG"/>
        </w:rPr>
        <w:t>ли</w:t>
      </w:r>
      <w:r w:rsidR="00231C72" w:rsidRPr="00071F88">
        <w:rPr>
          <w:sz w:val="24"/>
          <w:szCs w:val="24"/>
          <w:lang w:val="ru-RU"/>
        </w:rPr>
        <w:t xml:space="preserve"> освобождаване на гаранцията за изпълнение са указани в </w:t>
      </w:r>
      <w:r w:rsidR="00231C72">
        <w:rPr>
          <w:sz w:val="24"/>
          <w:szCs w:val="24"/>
          <w:lang w:val="bg-BG"/>
        </w:rPr>
        <w:t>д</w:t>
      </w:r>
      <w:r w:rsidR="00231C72" w:rsidRPr="00071F88">
        <w:rPr>
          <w:sz w:val="24"/>
          <w:szCs w:val="24"/>
          <w:lang w:val="ru-RU"/>
        </w:rPr>
        <w:t>оговора за обществената поръчка.</w:t>
      </w:r>
    </w:p>
    <w:p w:rsidR="00B40F92" w:rsidRPr="00C02D15" w:rsidRDefault="00B40F92" w:rsidP="00DA2F64">
      <w:pPr>
        <w:pStyle w:val="ListParagraph"/>
        <w:suppressAutoHyphens w:val="0"/>
        <w:autoSpaceDE/>
        <w:ind w:left="0"/>
        <w:contextualSpacing w:val="0"/>
        <w:jc w:val="both"/>
        <w:rPr>
          <w:sz w:val="24"/>
          <w:szCs w:val="24"/>
          <w:lang w:val="bg-BG"/>
        </w:rPr>
      </w:pPr>
    </w:p>
    <w:p w:rsidR="00B40F92" w:rsidRDefault="00DC3095" w:rsidP="00B40F92">
      <w:pPr>
        <w:tabs>
          <w:tab w:val="num" w:pos="1980"/>
        </w:tabs>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bg-BG"/>
        </w:rPr>
        <w:t>12</w:t>
      </w:r>
      <w:r w:rsidR="00231C72" w:rsidRPr="00DA2F64">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231C72" w:rsidRPr="00071F88">
        <w:rPr>
          <w:rFonts w:ascii="Times New Roman" w:hAnsi="Times New Roman" w:cs="Times New Roman"/>
          <w:sz w:val="24"/>
          <w:szCs w:val="24"/>
          <w:lang w:val="ru-RU"/>
        </w:rPr>
        <w:t>При представяне на гаранцията</w:t>
      </w:r>
      <w:r w:rsidR="008A4FCE">
        <w:rPr>
          <w:rFonts w:ascii="Times New Roman" w:hAnsi="Times New Roman" w:cs="Times New Roman"/>
          <w:sz w:val="24"/>
          <w:szCs w:val="24"/>
          <w:lang w:val="bg-BG"/>
        </w:rPr>
        <w:t xml:space="preserve"> за изпълнение</w:t>
      </w:r>
      <w:r w:rsidR="00231C72" w:rsidRPr="00071F88">
        <w:rPr>
          <w:rFonts w:ascii="Times New Roman" w:hAnsi="Times New Roman" w:cs="Times New Roman"/>
          <w:sz w:val="24"/>
          <w:szCs w:val="24"/>
          <w:lang w:val="ru-RU"/>
        </w:rPr>
        <w:t xml:space="preserve"> във вид на платежно нареждане - паричната сума се внася по сметка с </w:t>
      </w:r>
      <w:r w:rsidR="00231C72" w:rsidRPr="00071F88">
        <w:rPr>
          <w:rFonts w:ascii="Times New Roman" w:hAnsi="Times New Roman" w:cs="Times New Roman"/>
          <w:b/>
          <w:sz w:val="24"/>
          <w:szCs w:val="24"/>
          <w:lang w:val="ru-RU"/>
        </w:rPr>
        <w:t>титуляр  „МБАЛ – Хасково” АД:</w:t>
      </w:r>
    </w:p>
    <w:p w:rsidR="00231C72" w:rsidRPr="00DA2F64" w:rsidRDefault="00BA2BA5" w:rsidP="00B40F92">
      <w:pPr>
        <w:tabs>
          <w:tab w:val="num" w:pos="1980"/>
        </w:tabs>
        <w:spacing w:after="0" w:line="240" w:lineRule="auto"/>
        <w:jc w:val="both"/>
        <w:rPr>
          <w:rFonts w:ascii="Times New Roman" w:hAnsi="Times New Roman" w:cs="Times New Roman"/>
          <w:sz w:val="24"/>
          <w:szCs w:val="24"/>
          <w:lang w:val="bg-BG"/>
        </w:rPr>
      </w:pPr>
      <w:r w:rsidRPr="00BA2BA5">
        <w:rPr>
          <w:rFonts w:ascii="Times New Roman" w:hAnsi="Times New Roman" w:cs="Times New Roman"/>
          <w:b/>
          <w:color w:val="000000"/>
          <w:sz w:val="24"/>
          <w:szCs w:val="24"/>
          <w:lang w:val="bg-BG"/>
        </w:rPr>
        <w:t>БАНКА:</w:t>
      </w:r>
      <w:r>
        <w:rPr>
          <w:rFonts w:ascii="Times New Roman" w:hAnsi="Times New Roman" w:cs="Times New Roman"/>
          <w:color w:val="000000"/>
          <w:sz w:val="24"/>
          <w:szCs w:val="24"/>
          <w:lang w:val="bg-BG"/>
        </w:rPr>
        <w:t xml:space="preserve"> </w:t>
      </w:r>
      <w:r w:rsidR="00231C72" w:rsidRPr="00071F88">
        <w:rPr>
          <w:rFonts w:ascii="Times New Roman" w:hAnsi="Times New Roman" w:cs="Times New Roman"/>
          <w:color w:val="000000"/>
          <w:sz w:val="24"/>
          <w:szCs w:val="24"/>
          <w:lang w:val="ru-RU"/>
        </w:rPr>
        <w:t>“Райфайзенбанк” ЕАД</w:t>
      </w:r>
      <w:r w:rsidR="00231C72" w:rsidRPr="00071F88">
        <w:rPr>
          <w:rFonts w:ascii="Times New Roman" w:hAnsi="Times New Roman" w:cs="Times New Roman"/>
          <w:sz w:val="24"/>
          <w:szCs w:val="24"/>
          <w:lang w:val="ru-RU"/>
        </w:rPr>
        <w:t xml:space="preserve">, </w:t>
      </w:r>
      <w:r w:rsidR="00231C72" w:rsidRPr="00DA2F64">
        <w:rPr>
          <w:rFonts w:ascii="Times New Roman" w:hAnsi="Times New Roman" w:cs="Times New Roman"/>
          <w:bCs/>
          <w:sz w:val="24"/>
          <w:szCs w:val="24"/>
          <w:lang w:val="bg-BG"/>
        </w:rPr>
        <w:t xml:space="preserve">    </w:t>
      </w:r>
      <w:r w:rsidR="00231C72" w:rsidRPr="00BA2BA5">
        <w:rPr>
          <w:rFonts w:ascii="Times New Roman" w:hAnsi="Times New Roman" w:cs="Times New Roman"/>
          <w:b/>
          <w:bCs/>
          <w:sz w:val="24"/>
          <w:szCs w:val="24"/>
        </w:rPr>
        <w:t>IBAN</w:t>
      </w:r>
      <w:r w:rsidR="00231C72" w:rsidRPr="00071F88">
        <w:rPr>
          <w:rFonts w:ascii="Times New Roman" w:hAnsi="Times New Roman" w:cs="Times New Roman"/>
          <w:b/>
          <w:bCs/>
          <w:sz w:val="24"/>
          <w:szCs w:val="24"/>
          <w:lang w:val="ru-RU"/>
        </w:rPr>
        <w:t>:</w:t>
      </w:r>
      <w:r w:rsidR="00231C72" w:rsidRPr="00DA2F64">
        <w:rPr>
          <w:rFonts w:ascii="Times New Roman" w:hAnsi="Times New Roman" w:cs="Times New Roman"/>
          <w:color w:val="000000"/>
          <w:sz w:val="24"/>
          <w:szCs w:val="24"/>
        </w:rPr>
        <w:t>BG</w:t>
      </w:r>
      <w:r w:rsidR="00231C72" w:rsidRPr="00071F88">
        <w:rPr>
          <w:rFonts w:ascii="Times New Roman" w:hAnsi="Times New Roman" w:cs="Times New Roman"/>
          <w:color w:val="000000"/>
          <w:sz w:val="24"/>
          <w:szCs w:val="24"/>
          <w:lang w:val="ru-RU"/>
        </w:rPr>
        <w:t>30</w:t>
      </w:r>
      <w:r w:rsidR="00231C72" w:rsidRPr="00DA2F64">
        <w:rPr>
          <w:rFonts w:ascii="Times New Roman" w:hAnsi="Times New Roman" w:cs="Times New Roman"/>
          <w:color w:val="000000"/>
          <w:sz w:val="24"/>
          <w:szCs w:val="24"/>
        </w:rPr>
        <w:t>RZBB</w:t>
      </w:r>
      <w:r w:rsidR="00231C72" w:rsidRPr="00071F88">
        <w:rPr>
          <w:rFonts w:ascii="Times New Roman" w:hAnsi="Times New Roman" w:cs="Times New Roman"/>
          <w:color w:val="000000"/>
          <w:sz w:val="24"/>
          <w:szCs w:val="24"/>
          <w:lang w:val="ru-RU"/>
        </w:rPr>
        <w:t>91551085611213</w:t>
      </w:r>
      <w:r>
        <w:rPr>
          <w:rFonts w:ascii="Times New Roman" w:hAnsi="Times New Roman" w:cs="Times New Roman"/>
          <w:color w:val="000000"/>
          <w:sz w:val="24"/>
          <w:szCs w:val="24"/>
          <w:lang w:val="bg-BG"/>
        </w:rPr>
        <w:t>,</w:t>
      </w:r>
      <w:r w:rsidR="00231C72" w:rsidRPr="00DA2F64">
        <w:rPr>
          <w:rFonts w:ascii="Times New Roman" w:hAnsi="Times New Roman" w:cs="Times New Roman"/>
          <w:sz w:val="24"/>
          <w:szCs w:val="24"/>
          <w:lang w:val="bg-BG"/>
        </w:rPr>
        <w:t xml:space="preserve">     </w:t>
      </w:r>
      <w:r w:rsidR="00231C72" w:rsidRPr="00BA2BA5">
        <w:rPr>
          <w:rFonts w:ascii="Times New Roman" w:hAnsi="Times New Roman" w:cs="Times New Roman"/>
          <w:b/>
          <w:sz w:val="24"/>
          <w:szCs w:val="24"/>
        </w:rPr>
        <w:t>BIC</w:t>
      </w:r>
      <w:r w:rsidR="00231C72" w:rsidRPr="00071F88">
        <w:rPr>
          <w:rFonts w:ascii="Times New Roman" w:hAnsi="Times New Roman" w:cs="Times New Roman"/>
          <w:sz w:val="24"/>
          <w:szCs w:val="24"/>
          <w:lang w:val="ru-RU"/>
        </w:rPr>
        <w:t>:</w:t>
      </w:r>
      <w:r w:rsidR="00231C72" w:rsidRPr="00DA2F64">
        <w:rPr>
          <w:rFonts w:ascii="Times New Roman" w:hAnsi="Times New Roman" w:cs="Times New Roman"/>
          <w:color w:val="000000"/>
          <w:sz w:val="24"/>
          <w:szCs w:val="24"/>
        </w:rPr>
        <w:t>RZBBBGSF</w:t>
      </w:r>
      <w:r w:rsidR="00231C72" w:rsidRPr="00071F88">
        <w:rPr>
          <w:rFonts w:ascii="Times New Roman" w:hAnsi="Times New Roman" w:cs="Times New Roman"/>
          <w:sz w:val="24"/>
          <w:szCs w:val="24"/>
          <w:lang w:val="ru-RU"/>
        </w:rPr>
        <w:t xml:space="preserve">, </w:t>
      </w:r>
    </w:p>
    <w:p w:rsidR="00231C72" w:rsidRDefault="00231C72" w:rsidP="00B40F92">
      <w:pPr>
        <w:tabs>
          <w:tab w:val="num" w:pos="1980"/>
        </w:tabs>
        <w:spacing w:after="0" w:line="240" w:lineRule="auto"/>
        <w:jc w:val="both"/>
        <w:rPr>
          <w:sz w:val="24"/>
          <w:szCs w:val="24"/>
          <w:lang w:val="ru-RU"/>
        </w:rPr>
      </w:pPr>
      <w:r w:rsidRPr="00071F88">
        <w:rPr>
          <w:rFonts w:ascii="Times New Roman" w:hAnsi="Times New Roman" w:cs="Times New Roman"/>
          <w:sz w:val="24"/>
          <w:szCs w:val="24"/>
          <w:lang w:val="ru-RU"/>
        </w:rPr>
        <w:t xml:space="preserve">или в касата на лечебното заведение  в гр. </w:t>
      </w:r>
      <w:r w:rsidRPr="00DC3095">
        <w:rPr>
          <w:rFonts w:ascii="Times New Roman" w:hAnsi="Times New Roman" w:cs="Times New Roman"/>
          <w:sz w:val="24"/>
          <w:szCs w:val="24"/>
          <w:lang w:val="ru-RU"/>
        </w:rPr>
        <w:t>Хасково, бул. „Съединение” №49.</w:t>
      </w:r>
      <w:r w:rsidRPr="00DC3095">
        <w:rPr>
          <w:sz w:val="24"/>
          <w:szCs w:val="24"/>
          <w:lang w:val="ru-RU"/>
        </w:rPr>
        <w:t xml:space="preserve"> </w:t>
      </w:r>
    </w:p>
    <w:p w:rsidR="00B40F92" w:rsidRPr="00DC3095" w:rsidRDefault="00B40F92" w:rsidP="00B40F92">
      <w:pPr>
        <w:tabs>
          <w:tab w:val="num" w:pos="1980"/>
        </w:tabs>
        <w:spacing w:after="0" w:line="240" w:lineRule="auto"/>
        <w:jc w:val="both"/>
        <w:rPr>
          <w:sz w:val="24"/>
          <w:szCs w:val="24"/>
          <w:lang w:val="ru-RU"/>
        </w:rPr>
      </w:pPr>
    </w:p>
    <w:p w:rsidR="00971BF9" w:rsidRDefault="00DC3095" w:rsidP="00DA2F64">
      <w:pPr>
        <w:pStyle w:val="ListParagraph"/>
        <w:suppressAutoHyphens w:val="0"/>
        <w:autoSpaceDE/>
        <w:ind w:left="0"/>
        <w:contextualSpacing w:val="0"/>
        <w:jc w:val="both"/>
        <w:rPr>
          <w:sz w:val="24"/>
          <w:szCs w:val="24"/>
          <w:lang w:val="bg-BG"/>
        </w:rPr>
      </w:pPr>
      <w:r w:rsidRPr="00DC3095">
        <w:rPr>
          <w:b/>
          <w:sz w:val="24"/>
          <w:szCs w:val="24"/>
          <w:lang w:val="bg-BG"/>
        </w:rPr>
        <w:t>13</w:t>
      </w:r>
      <w:r w:rsidR="00231C72" w:rsidRPr="00DC3095">
        <w:rPr>
          <w:b/>
          <w:sz w:val="24"/>
          <w:szCs w:val="24"/>
          <w:lang w:val="bg-BG"/>
        </w:rPr>
        <w:t>.</w:t>
      </w:r>
      <w:r>
        <w:rPr>
          <w:sz w:val="24"/>
          <w:szCs w:val="24"/>
          <w:lang w:val="bg-BG"/>
        </w:rPr>
        <w:t xml:space="preserve"> </w:t>
      </w:r>
      <w:r w:rsidR="00231C72" w:rsidRPr="00071F88">
        <w:rPr>
          <w:sz w:val="24"/>
          <w:szCs w:val="24"/>
          <w:lang w:val="ru-RU"/>
        </w:rPr>
        <w:t xml:space="preserve">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w:t>
      </w:r>
    </w:p>
    <w:p w:rsidR="00231C72" w:rsidRDefault="00984A36" w:rsidP="00E45245">
      <w:pPr>
        <w:pStyle w:val="ListParagraph"/>
        <w:suppressAutoHyphens w:val="0"/>
        <w:autoSpaceDE/>
        <w:ind w:left="0"/>
        <w:contextualSpacing w:val="0"/>
        <w:jc w:val="both"/>
        <w:rPr>
          <w:sz w:val="24"/>
          <w:szCs w:val="24"/>
          <w:lang w:val="ru-RU"/>
        </w:rPr>
      </w:pPr>
      <w:r>
        <w:rPr>
          <w:sz w:val="24"/>
          <w:szCs w:val="24"/>
          <w:lang w:val="bg-BG"/>
        </w:rPr>
        <w:t>С</w:t>
      </w:r>
      <w:r w:rsidR="00231C72" w:rsidRPr="00071F88">
        <w:rPr>
          <w:sz w:val="24"/>
          <w:szCs w:val="24"/>
          <w:lang w:val="ru-RU"/>
        </w:rPr>
        <w:t xml:space="preserve">рок на валидност на банковата гаранция най-малко </w:t>
      </w:r>
      <w:r w:rsidR="00231C72">
        <w:rPr>
          <w:sz w:val="24"/>
          <w:szCs w:val="24"/>
          <w:lang w:val="bg-BG"/>
        </w:rPr>
        <w:t>6</w:t>
      </w:r>
      <w:r w:rsidR="00231C72" w:rsidRPr="00071F88">
        <w:rPr>
          <w:sz w:val="24"/>
          <w:szCs w:val="24"/>
          <w:lang w:val="ru-RU"/>
        </w:rPr>
        <w:t>0</w:t>
      </w:r>
      <w:r w:rsidR="00273CE5" w:rsidRPr="00071F88">
        <w:rPr>
          <w:sz w:val="24"/>
          <w:szCs w:val="24"/>
          <w:lang w:val="ru-RU"/>
        </w:rPr>
        <w:t xml:space="preserve"> (</w:t>
      </w:r>
      <w:r w:rsidR="00231C72">
        <w:rPr>
          <w:sz w:val="24"/>
          <w:szCs w:val="24"/>
          <w:lang w:val="bg-BG"/>
        </w:rPr>
        <w:t>шест</w:t>
      </w:r>
      <w:r w:rsidR="00231C72" w:rsidRPr="00071F88">
        <w:rPr>
          <w:sz w:val="24"/>
          <w:szCs w:val="24"/>
          <w:lang w:val="ru-RU"/>
        </w:rPr>
        <w:t>десет</w:t>
      </w:r>
      <w:r w:rsidR="00273CE5" w:rsidRPr="00071F88">
        <w:rPr>
          <w:sz w:val="24"/>
          <w:szCs w:val="24"/>
          <w:lang w:val="ru-RU"/>
        </w:rPr>
        <w:t>)</w:t>
      </w:r>
      <w:r w:rsidR="00231C72" w:rsidRPr="00071F88">
        <w:rPr>
          <w:sz w:val="24"/>
          <w:szCs w:val="24"/>
          <w:lang w:val="ru-RU"/>
        </w:rPr>
        <w:t xml:space="preserve"> дни след изтичане срока на договора.</w:t>
      </w:r>
    </w:p>
    <w:p w:rsidR="00984A36" w:rsidRPr="00071F88" w:rsidRDefault="00984A36" w:rsidP="00E45245">
      <w:pPr>
        <w:pStyle w:val="ListParagraph"/>
        <w:suppressAutoHyphens w:val="0"/>
        <w:autoSpaceDE/>
        <w:ind w:left="0"/>
        <w:contextualSpacing w:val="0"/>
        <w:jc w:val="both"/>
        <w:rPr>
          <w:sz w:val="24"/>
          <w:szCs w:val="24"/>
          <w:lang w:val="ru-RU"/>
        </w:rPr>
      </w:pPr>
    </w:p>
    <w:p w:rsidR="00231C72" w:rsidRDefault="00694C1E" w:rsidP="00E45245">
      <w:pPr>
        <w:pStyle w:val="ListParagraph"/>
        <w:suppressAutoHyphens w:val="0"/>
        <w:autoSpaceDE/>
        <w:ind w:left="0"/>
        <w:contextualSpacing w:val="0"/>
        <w:jc w:val="both"/>
        <w:rPr>
          <w:sz w:val="24"/>
          <w:szCs w:val="24"/>
          <w:lang w:val="ru-RU"/>
        </w:rPr>
      </w:pPr>
      <w:r>
        <w:rPr>
          <w:b/>
          <w:sz w:val="24"/>
          <w:szCs w:val="24"/>
          <w:lang w:val="bg-BG"/>
        </w:rPr>
        <w:t xml:space="preserve">14. </w:t>
      </w:r>
      <w:r w:rsidR="00231C72" w:rsidRPr="00071F88">
        <w:rPr>
          <w:sz w:val="24"/>
          <w:szCs w:val="24"/>
          <w:lang w:val="ru-RU"/>
        </w:rPr>
        <w:t xml:space="preserve">Когато участникът избере гаранцията за изпълнение да бъде застраховка, която обезпечава изпълнението чрез покритие на отговорността на изпълнителя, срокът на валидност на застраховкататрябва да бъде най-малко </w:t>
      </w:r>
      <w:r w:rsidR="00231C72">
        <w:rPr>
          <w:sz w:val="24"/>
          <w:szCs w:val="24"/>
          <w:lang w:val="bg-BG"/>
        </w:rPr>
        <w:t>6</w:t>
      </w:r>
      <w:r w:rsidR="00231C72" w:rsidRPr="00071F88">
        <w:rPr>
          <w:sz w:val="24"/>
          <w:szCs w:val="24"/>
          <w:lang w:val="ru-RU"/>
        </w:rPr>
        <w:t>0</w:t>
      </w:r>
      <w:r w:rsidR="00273CE5" w:rsidRPr="00071F88">
        <w:rPr>
          <w:sz w:val="24"/>
          <w:szCs w:val="24"/>
          <w:lang w:val="ru-RU"/>
        </w:rPr>
        <w:t xml:space="preserve"> (</w:t>
      </w:r>
      <w:r w:rsidR="00231C72">
        <w:rPr>
          <w:sz w:val="24"/>
          <w:szCs w:val="24"/>
          <w:lang w:val="bg-BG"/>
        </w:rPr>
        <w:t>шест</w:t>
      </w:r>
      <w:r w:rsidR="00231C72" w:rsidRPr="00071F88">
        <w:rPr>
          <w:sz w:val="24"/>
          <w:szCs w:val="24"/>
          <w:lang w:val="ru-RU"/>
        </w:rPr>
        <w:t>десет</w:t>
      </w:r>
      <w:r w:rsidR="00273CE5" w:rsidRPr="00071F88">
        <w:rPr>
          <w:sz w:val="24"/>
          <w:szCs w:val="24"/>
          <w:lang w:val="ru-RU"/>
        </w:rPr>
        <w:t>)</w:t>
      </w:r>
      <w:r w:rsidR="00231C72" w:rsidRPr="00071F88">
        <w:rPr>
          <w:sz w:val="24"/>
          <w:szCs w:val="24"/>
          <w:lang w:val="ru-RU"/>
        </w:rPr>
        <w:t xml:space="preserve"> дни след изтичане срока на договора.</w:t>
      </w:r>
    </w:p>
    <w:p w:rsidR="00984A36" w:rsidRPr="00071F88" w:rsidRDefault="00984A36" w:rsidP="00E45245">
      <w:pPr>
        <w:pStyle w:val="ListParagraph"/>
        <w:suppressAutoHyphens w:val="0"/>
        <w:autoSpaceDE/>
        <w:ind w:left="0"/>
        <w:contextualSpacing w:val="0"/>
        <w:jc w:val="both"/>
        <w:rPr>
          <w:sz w:val="24"/>
          <w:szCs w:val="24"/>
          <w:lang w:val="ru-RU"/>
        </w:rPr>
      </w:pPr>
    </w:p>
    <w:p w:rsidR="00231C72" w:rsidRDefault="00694C1E" w:rsidP="00DA2F64">
      <w:pPr>
        <w:pStyle w:val="ListParagraph"/>
        <w:suppressAutoHyphens w:val="0"/>
        <w:autoSpaceDE/>
        <w:ind w:left="0"/>
        <w:contextualSpacing w:val="0"/>
        <w:jc w:val="both"/>
        <w:rPr>
          <w:sz w:val="24"/>
          <w:szCs w:val="24"/>
          <w:lang w:val="ru-RU"/>
        </w:rPr>
      </w:pPr>
      <w:r>
        <w:rPr>
          <w:b/>
          <w:sz w:val="24"/>
          <w:szCs w:val="24"/>
          <w:lang w:val="ru-RU"/>
        </w:rPr>
        <w:lastRenderedPageBreak/>
        <w:t xml:space="preserve">15. </w:t>
      </w:r>
      <w:r w:rsidR="00231C72" w:rsidRPr="00071F88">
        <w:rPr>
          <w:sz w:val="24"/>
          <w:szCs w:val="24"/>
          <w:lang w:val="ru-RU"/>
        </w:rPr>
        <w:t>Възложителят ще освободи гаранцията за изпълнение, без да дължи лихви за периода, през който средствата законно са престояли при него.</w:t>
      </w:r>
    </w:p>
    <w:p w:rsidR="00984A36" w:rsidRPr="00C02D15" w:rsidRDefault="00984A36" w:rsidP="00DA2F64">
      <w:pPr>
        <w:pStyle w:val="ListParagraph"/>
        <w:suppressAutoHyphens w:val="0"/>
        <w:autoSpaceDE/>
        <w:ind w:left="0"/>
        <w:contextualSpacing w:val="0"/>
        <w:jc w:val="both"/>
        <w:rPr>
          <w:sz w:val="24"/>
          <w:szCs w:val="24"/>
          <w:lang w:val="bg-BG"/>
        </w:rPr>
      </w:pPr>
    </w:p>
    <w:p w:rsidR="00231C72" w:rsidRDefault="00694C1E" w:rsidP="00DA2F64">
      <w:pPr>
        <w:pStyle w:val="ListParagraph"/>
        <w:suppressAutoHyphens w:val="0"/>
        <w:autoSpaceDE/>
        <w:spacing w:after="120"/>
        <w:ind w:left="0"/>
        <w:contextualSpacing w:val="0"/>
        <w:jc w:val="both"/>
        <w:rPr>
          <w:kern w:val="32"/>
          <w:sz w:val="24"/>
          <w:szCs w:val="24"/>
          <w:lang w:val="ru-RU"/>
        </w:rPr>
      </w:pPr>
      <w:r>
        <w:rPr>
          <w:b/>
          <w:bCs/>
          <w:sz w:val="24"/>
          <w:szCs w:val="24"/>
          <w:lang w:val="ru-RU"/>
        </w:rPr>
        <w:t xml:space="preserve">16. </w:t>
      </w:r>
      <w:r w:rsidR="00231C72" w:rsidRPr="00071F88">
        <w:rPr>
          <w:bCs/>
          <w:sz w:val="24"/>
          <w:szCs w:val="24"/>
          <w:lang w:val="ru-RU"/>
        </w:rPr>
        <w:t>Възложителят</w:t>
      </w:r>
      <w:r w:rsidR="00231C72" w:rsidRPr="00071F88">
        <w:rPr>
          <w:kern w:val="32"/>
          <w:sz w:val="24"/>
          <w:szCs w:val="24"/>
          <w:lang w:val="ru-RU"/>
        </w:rPr>
        <w:t xml:space="preserve"> сключва писмен договор с избрания за изпълнител участник по реда и при условията на чл.112 от Закона на обществени поръчки. При подписване на договора участникът, избран за изпълнител е длъжен да представи документи в съответствие с чл. 112 ал. 1 от ЗОП.</w:t>
      </w:r>
    </w:p>
    <w:p w:rsidR="00CE464C" w:rsidRDefault="00CE464C" w:rsidP="00CE464C">
      <w:pPr>
        <w:jc w:val="both"/>
        <w:rPr>
          <w:rFonts w:ascii="Times New Roman" w:eastAsia="Times New Roman" w:hAnsi="Times New Roman" w:cs="Times New Roman"/>
          <w:sz w:val="24"/>
          <w:szCs w:val="24"/>
          <w:lang w:val="bg-BG" w:eastAsia="bg-BG"/>
        </w:rPr>
      </w:pPr>
      <w:r>
        <w:rPr>
          <w:rFonts w:ascii="Times New Roman" w:hAnsi="Times New Roman" w:cs="Times New Roman"/>
          <w:b/>
          <w:iCs/>
          <w:sz w:val="24"/>
          <w:szCs w:val="24"/>
          <w:lang w:val="bg-BG" w:bidi="bg-BG"/>
        </w:rPr>
        <w:t xml:space="preserve">17. </w:t>
      </w:r>
      <w:r w:rsidRPr="001857CB">
        <w:rPr>
          <w:rFonts w:ascii="Times New Roman" w:eastAsia="Times New Roman" w:hAnsi="Times New Roman" w:cs="Times New Roman"/>
          <w:b/>
          <w:sz w:val="24"/>
          <w:szCs w:val="24"/>
          <w:lang w:val="bg-BG" w:eastAsia="bg-BG"/>
        </w:rPr>
        <w:t>Възможности за изменение на договора</w:t>
      </w:r>
      <w:r w:rsidRPr="00AE38FA">
        <w:rPr>
          <w:rFonts w:ascii="Times New Roman" w:eastAsia="Times New Roman" w:hAnsi="Times New Roman" w:cs="Times New Roman"/>
          <w:b/>
          <w:sz w:val="24"/>
          <w:szCs w:val="24"/>
          <w:lang w:val="bg-BG" w:eastAsia="bg-BG"/>
        </w:rPr>
        <w:t xml:space="preserve"> </w:t>
      </w:r>
      <w:r>
        <w:rPr>
          <w:rFonts w:ascii="Times New Roman" w:eastAsia="Times New Roman" w:hAnsi="Times New Roman" w:cs="Times New Roman"/>
          <w:b/>
          <w:sz w:val="24"/>
          <w:szCs w:val="24"/>
          <w:lang w:val="bg-BG" w:eastAsia="bg-BG"/>
        </w:rPr>
        <w:t>- с</w:t>
      </w:r>
      <w:r w:rsidRPr="00AE38FA">
        <w:rPr>
          <w:rFonts w:ascii="Times New Roman" w:eastAsia="Times New Roman" w:hAnsi="Times New Roman" w:cs="Times New Roman"/>
          <w:sz w:val="24"/>
          <w:szCs w:val="24"/>
          <w:lang w:val="bg-BG" w:eastAsia="bg-BG"/>
        </w:rPr>
        <w:t>ъгласно чл. 116, ал.1, т. 1 от ЗОП се предвижда</w:t>
      </w:r>
      <w:r>
        <w:rPr>
          <w:rFonts w:ascii="Times New Roman" w:eastAsia="Times New Roman" w:hAnsi="Times New Roman" w:cs="Times New Roman"/>
          <w:sz w:val="24"/>
          <w:szCs w:val="24"/>
          <w:lang w:val="bg-BG" w:eastAsia="bg-BG"/>
        </w:rPr>
        <w:t>т</w:t>
      </w:r>
      <w:r w:rsidRPr="00AE38FA">
        <w:rPr>
          <w:rFonts w:ascii="Times New Roman" w:eastAsia="Times New Roman" w:hAnsi="Times New Roman" w:cs="Times New Roman"/>
          <w:sz w:val="24"/>
          <w:szCs w:val="24"/>
          <w:lang w:val="bg-BG" w:eastAsia="bg-BG"/>
        </w:rPr>
        <w:t xml:space="preserve"> следн</w:t>
      </w:r>
      <w:r>
        <w:rPr>
          <w:rFonts w:ascii="Times New Roman" w:eastAsia="Times New Roman" w:hAnsi="Times New Roman" w:cs="Times New Roman"/>
          <w:sz w:val="24"/>
          <w:szCs w:val="24"/>
          <w:lang w:val="bg-BG" w:eastAsia="bg-BG"/>
        </w:rPr>
        <w:t>и</w:t>
      </w:r>
      <w:r w:rsidRPr="00AE38FA">
        <w:rPr>
          <w:rFonts w:ascii="Times New Roman" w:eastAsia="Times New Roman" w:hAnsi="Times New Roman" w:cs="Times New Roman"/>
          <w:sz w:val="24"/>
          <w:szCs w:val="24"/>
          <w:lang w:val="bg-BG" w:eastAsia="bg-BG"/>
        </w:rPr>
        <w:t>т</w:t>
      </w:r>
      <w:r>
        <w:rPr>
          <w:rFonts w:ascii="Times New Roman" w:eastAsia="Times New Roman" w:hAnsi="Times New Roman" w:cs="Times New Roman"/>
          <w:sz w:val="24"/>
          <w:szCs w:val="24"/>
          <w:lang w:val="bg-BG" w:eastAsia="bg-BG"/>
        </w:rPr>
        <w:t>е</w:t>
      </w:r>
      <w:r w:rsidRPr="00AE38FA">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опции (</w:t>
      </w:r>
      <w:r w:rsidRPr="00AE38FA">
        <w:rPr>
          <w:rFonts w:ascii="Times New Roman" w:eastAsia="Times New Roman" w:hAnsi="Times New Roman" w:cs="Times New Roman"/>
          <w:sz w:val="24"/>
          <w:szCs w:val="24"/>
          <w:lang w:val="bg-BG" w:eastAsia="bg-BG"/>
        </w:rPr>
        <w:t>възможност</w:t>
      </w:r>
      <w:r>
        <w:rPr>
          <w:rFonts w:ascii="Times New Roman" w:eastAsia="Times New Roman" w:hAnsi="Times New Roman" w:cs="Times New Roman"/>
          <w:sz w:val="24"/>
          <w:szCs w:val="24"/>
          <w:lang w:val="bg-BG" w:eastAsia="bg-BG"/>
        </w:rPr>
        <w:t>и)</w:t>
      </w:r>
      <w:r w:rsidRPr="00AE38FA">
        <w:rPr>
          <w:rFonts w:ascii="Times New Roman" w:eastAsia="Times New Roman" w:hAnsi="Times New Roman" w:cs="Times New Roman"/>
          <w:sz w:val="24"/>
          <w:szCs w:val="24"/>
          <w:lang w:val="bg-BG" w:eastAsia="bg-BG"/>
        </w:rPr>
        <w:t xml:space="preserve"> за изменение на договора:</w:t>
      </w:r>
    </w:p>
    <w:p w:rsidR="00CE464C" w:rsidRPr="00CE464C" w:rsidRDefault="00CE464C" w:rsidP="00CE464C">
      <w:pPr>
        <w:suppressAutoHyphens/>
        <w:autoSpaceDE w:val="0"/>
        <w:spacing w:after="0" w:line="240" w:lineRule="auto"/>
        <w:contextualSpacing/>
        <w:jc w:val="both"/>
        <w:rPr>
          <w:rFonts w:ascii="Times New Roman" w:eastAsia="Times New Roman" w:hAnsi="Times New Roman" w:cs="Times New Roman"/>
          <w:sz w:val="24"/>
          <w:szCs w:val="24"/>
          <w:lang w:val="ru-RU" w:eastAsia="zh-CN"/>
        </w:rPr>
      </w:pPr>
      <w:r w:rsidRPr="00CE464C">
        <w:rPr>
          <w:rFonts w:ascii="Times New Roman" w:eastAsia="Times New Roman" w:hAnsi="Times New Roman" w:cs="Times New Roman"/>
          <w:b/>
          <w:sz w:val="24"/>
          <w:szCs w:val="24"/>
          <w:lang w:val="ru-RU" w:eastAsia="zh-CN"/>
        </w:rPr>
        <w:t>17.1.</w:t>
      </w:r>
      <w:r>
        <w:rPr>
          <w:rFonts w:ascii="Times New Roman" w:eastAsia="Times New Roman" w:hAnsi="Times New Roman" w:cs="Times New Roman"/>
          <w:sz w:val="24"/>
          <w:szCs w:val="24"/>
          <w:lang w:val="ru-RU" w:eastAsia="zh-CN"/>
        </w:rPr>
        <w:t xml:space="preserve"> </w:t>
      </w:r>
      <w:r w:rsidRPr="00CE464C">
        <w:rPr>
          <w:rFonts w:ascii="Times New Roman" w:eastAsia="Times New Roman" w:hAnsi="Times New Roman" w:cs="Times New Roman"/>
          <w:sz w:val="24"/>
          <w:szCs w:val="24"/>
          <w:lang w:val="ru-RU" w:eastAsia="zh-CN"/>
        </w:rPr>
        <w:t>При липса на нов договор със същия предмет, сключен по реда на ЗОП, договорът продължава своето действие до сключването на нов договор, но не повече от 4 месеца. Стойността на договора се определя като предложената цена е за изпълнение на поръчкат</w:t>
      </w:r>
      <w:r>
        <w:rPr>
          <w:rFonts w:ascii="Times New Roman" w:eastAsia="Times New Roman" w:hAnsi="Times New Roman" w:cs="Times New Roman"/>
          <w:sz w:val="24"/>
          <w:szCs w:val="24"/>
          <w:lang w:val="ru-RU" w:eastAsia="zh-CN"/>
        </w:rPr>
        <w:t xml:space="preserve">а за 12 месеца </w:t>
      </w:r>
      <w:r w:rsidRPr="00CE464C">
        <w:rPr>
          <w:rFonts w:ascii="Times New Roman" w:eastAsia="Times New Roman" w:hAnsi="Times New Roman" w:cs="Times New Roman"/>
          <w:sz w:val="24"/>
          <w:szCs w:val="24"/>
          <w:lang w:val="ru-RU" w:eastAsia="zh-CN"/>
        </w:rPr>
        <w:t xml:space="preserve"> може да се увеличи с до една трета за обезпечаване изпълнението на договора по предвидената опция за изменение на договора, като по този начин се формира максималната стойност на договора.</w:t>
      </w:r>
    </w:p>
    <w:p w:rsidR="00CE464C" w:rsidRPr="001857CB" w:rsidRDefault="00CE464C" w:rsidP="00CE464C">
      <w:pPr>
        <w:suppressAutoHyphens/>
        <w:autoSpaceDE w:val="0"/>
        <w:spacing w:after="0" w:line="240" w:lineRule="auto"/>
        <w:contextualSpacing/>
        <w:jc w:val="both"/>
        <w:rPr>
          <w:rFonts w:ascii="Times New Roman" w:eastAsia="Times New Roman" w:hAnsi="Times New Roman" w:cs="Times New Roman"/>
          <w:sz w:val="24"/>
          <w:szCs w:val="24"/>
          <w:lang w:val="ru-RU" w:eastAsia="bg-BG"/>
        </w:rPr>
      </w:pPr>
    </w:p>
    <w:p w:rsidR="00CE464C" w:rsidRPr="00CE464C" w:rsidRDefault="00CE464C" w:rsidP="00CE464C">
      <w:pPr>
        <w:spacing w:before="60" w:after="60"/>
        <w:jc w:val="both"/>
        <w:rPr>
          <w:rFonts w:ascii="Times New Roman" w:hAnsi="Times New Roman" w:cs="Times New Roman"/>
          <w:bCs/>
          <w:sz w:val="24"/>
          <w:szCs w:val="24"/>
          <w:lang w:val="bg-BG"/>
        </w:rPr>
      </w:pPr>
      <w:r w:rsidRPr="00CE464C">
        <w:rPr>
          <w:rFonts w:ascii="Times New Roman" w:eastAsia="Times New Roman" w:hAnsi="Times New Roman" w:cs="Times New Roman"/>
          <w:b/>
          <w:sz w:val="24"/>
          <w:szCs w:val="24"/>
          <w:lang w:val="bg-BG" w:eastAsia="bg-BG"/>
        </w:rPr>
        <w:t>17.2.</w:t>
      </w:r>
      <w:r w:rsidRPr="00CE464C">
        <w:rPr>
          <w:rFonts w:ascii="Times New Roman" w:eastAsia="Times New Roman" w:hAnsi="Times New Roman" w:cs="Times New Roman"/>
          <w:sz w:val="24"/>
          <w:szCs w:val="24"/>
          <w:lang w:val="bg-BG" w:eastAsia="bg-BG"/>
        </w:rPr>
        <w:t xml:space="preserve"> </w:t>
      </w:r>
      <w:r w:rsidRPr="00CE464C">
        <w:rPr>
          <w:rFonts w:ascii="Times New Roman" w:hAnsi="Times New Roman" w:cs="Times New Roman"/>
          <w:bCs/>
          <w:sz w:val="24"/>
          <w:szCs w:val="24"/>
          <w:lang w:val="bg-BG"/>
        </w:rPr>
        <w:t>В случай на бракуване или отпадне на необходимостта от абонаментно обслужване на медицинската апаратура в срока на действие на договора, плащанията по договора след датата на бракуване на апарата или отпадне на необходимостта от абонаментно обслужване на същия, се намаляват със стойността на абонаментното сервизно обслужване на бракуваната/отпадналата медицинска апаратура.</w:t>
      </w:r>
    </w:p>
    <w:p w:rsidR="00CE464C" w:rsidRDefault="00CE464C" w:rsidP="00CE464C">
      <w:pPr>
        <w:jc w:val="both"/>
        <w:rPr>
          <w:rFonts w:ascii="Times New Roman" w:eastAsia="Times New Roman" w:hAnsi="Times New Roman" w:cs="Times New Roman"/>
          <w:sz w:val="24"/>
          <w:szCs w:val="24"/>
          <w:lang w:val="bg-BG" w:eastAsia="bg-BG"/>
        </w:rPr>
      </w:pPr>
    </w:p>
    <w:p w:rsidR="00CE464C" w:rsidRPr="00AE38FA" w:rsidRDefault="00CE464C" w:rsidP="00CE464C">
      <w:pPr>
        <w:suppressAutoHyphens/>
        <w:spacing w:after="120" w:line="240" w:lineRule="auto"/>
        <w:jc w:val="both"/>
        <w:rPr>
          <w:rFonts w:ascii="Times New Roman" w:eastAsia="Arial" w:hAnsi="Times New Roman" w:cs="Times New Roman"/>
          <w:sz w:val="24"/>
          <w:szCs w:val="24"/>
          <w:lang w:val="bg-BG" w:eastAsia="ar-SA"/>
        </w:rPr>
      </w:pPr>
      <w:r w:rsidRPr="00CE464C">
        <w:rPr>
          <w:rFonts w:ascii="Times New Roman" w:eastAsia="Times New Roman" w:hAnsi="Times New Roman" w:cs="Times New Roman"/>
          <w:b/>
          <w:sz w:val="24"/>
          <w:szCs w:val="24"/>
          <w:lang w:val="ru-RU" w:eastAsia="bg-BG"/>
        </w:rPr>
        <w:t>17.3.</w:t>
      </w:r>
      <w:r>
        <w:rPr>
          <w:rFonts w:ascii="Times New Roman" w:eastAsia="Times New Roman" w:hAnsi="Times New Roman" w:cs="Times New Roman"/>
          <w:sz w:val="24"/>
          <w:szCs w:val="24"/>
          <w:lang w:val="ru-RU" w:eastAsia="bg-BG"/>
        </w:rPr>
        <w:t xml:space="preserve"> </w:t>
      </w:r>
      <w:r w:rsidRPr="00AE38FA">
        <w:rPr>
          <w:rFonts w:ascii="Times New Roman" w:eastAsia="Arial" w:hAnsi="Times New Roman" w:cs="Times New Roman"/>
          <w:sz w:val="24"/>
          <w:szCs w:val="24"/>
          <w:lang w:val="ru-RU" w:eastAsia="ar-SA"/>
        </w:rPr>
        <w:t>Извън посоченит</w:t>
      </w:r>
      <w:r>
        <w:rPr>
          <w:rFonts w:ascii="Times New Roman" w:eastAsia="Arial" w:hAnsi="Times New Roman" w:cs="Times New Roman"/>
          <w:sz w:val="24"/>
          <w:szCs w:val="24"/>
          <w:lang w:val="ru-RU" w:eastAsia="ar-SA"/>
        </w:rPr>
        <w:t>е</w:t>
      </w:r>
      <w:r w:rsidRPr="00AE38FA">
        <w:rPr>
          <w:rFonts w:ascii="Times New Roman" w:eastAsia="Arial" w:hAnsi="Times New Roman" w:cs="Times New Roman"/>
          <w:sz w:val="24"/>
          <w:szCs w:val="24"/>
          <w:lang w:val="ru-RU" w:eastAsia="ar-SA"/>
        </w:rPr>
        <w:t xml:space="preserve"> случа</w:t>
      </w:r>
      <w:r>
        <w:rPr>
          <w:rFonts w:ascii="Times New Roman" w:eastAsia="Arial" w:hAnsi="Times New Roman" w:cs="Times New Roman"/>
          <w:sz w:val="24"/>
          <w:szCs w:val="24"/>
          <w:lang w:val="ru-RU" w:eastAsia="ar-SA"/>
        </w:rPr>
        <w:t>и</w:t>
      </w:r>
      <w:r w:rsidRPr="00AE38FA">
        <w:rPr>
          <w:rFonts w:ascii="Times New Roman" w:eastAsia="Arial" w:hAnsi="Times New Roman" w:cs="Times New Roman"/>
          <w:sz w:val="24"/>
          <w:szCs w:val="24"/>
          <w:lang w:val="ru-RU" w:eastAsia="ar-SA"/>
        </w:rPr>
        <w:t>, Договорът може да бъде изменян писмено</w:t>
      </w:r>
      <w:r>
        <w:rPr>
          <w:rFonts w:ascii="Times New Roman" w:eastAsia="Arial" w:hAnsi="Times New Roman" w:cs="Times New Roman"/>
          <w:sz w:val="24"/>
          <w:szCs w:val="24"/>
          <w:lang w:val="ru-RU" w:eastAsia="ar-SA"/>
        </w:rPr>
        <w:t xml:space="preserve"> с</w:t>
      </w:r>
      <w:r w:rsidRPr="00AE38FA">
        <w:rPr>
          <w:rFonts w:ascii="Times New Roman" w:eastAsia="Arial" w:hAnsi="Times New Roman" w:cs="Times New Roman"/>
          <w:sz w:val="24"/>
          <w:szCs w:val="24"/>
          <w:lang w:val="ru-RU" w:eastAsia="ar-SA"/>
        </w:rPr>
        <w:t xml:space="preserve"> допълнително споразумение при условията на чл. 116 от Закона за обществените поръчки.</w:t>
      </w:r>
    </w:p>
    <w:p w:rsidR="00CE464C" w:rsidRPr="00CE464C" w:rsidRDefault="00CE464C" w:rsidP="00CE464C">
      <w:pPr>
        <w:jc w:val="both"/>
        <w:rPr>
          <w:rFonts w:ascii="Times New Roman" w:eastAsia="Times New Roman" w:hAnsi="Times New Roman" w:cs="Times New Roman"/>
          <w:sz w:val="24"/>
          <w:szCs w:val="24"/>
          <w:lang w:val="bg-BG" w:eastAsia="bg-BG"/>
        </w:rPr>
      </w:pPr>
    </w:p>
    <w:p w:rsidR="00231C72" w:rsidRPr="00071F88" w:rsidRDefault="00E45245" w:rsidP="007375E2">
      <w:pPr>
        <w:adjustRightInd w:val="0"/>
        <w:spacing w:after="120"/>
        <w:rPr>
          <w:rFonts w:ascii="Times New Roman" w:hAnsi="Times New Roman" w:cs="Times New Roman"/>
          <w:b/>
          <w:sz w:val="24"/>
          <w:szCs w:val="24"/>
          <w:lang w:val="ru-RU"/>
        </w:rPr>
      </w:pPr>
      <w:r>
        <w:rPr>
          <w:rFonts w:ascii="Times New Roman" w:hAnsi="Times New Roman" w:cs="Times New Roman"/>
          <w:b/>
          <w:sz w:val="24"/>
          <w:szCs w:val="24"/>
        </w:rPr>
        <w:t>IX</w:t>
      </w:r>
      <w:r w:rsidR="00231C72" w:rsidRPr="00071F88">
        <w:rPr>
          <w:rFonts w:ascii="Times New Roman" w:hAnsi="Times New Roman" w:cs="Times New Roman"/>
          <w:b/>
          <w:sz w:val="24"/>
          <w:szCs w:val="24"/>
          <w:lang w:val="ru-RU"/>
        </w:rPr>
        <w:t>. УКАЗАНИЕ ЗА ПОДГОТОВКА НА ОФЕРТА</w:t>
      </w:r>
    </w:p>
    <w:p w:rsidR="00A86FD7" w:rsidRPr="00071F88" w:rsidRDefault="00A86FD7" w:rsidP="007375E2">
      <w:pPr>
        <w:adjustRightInd w:val="0"/>
        <w:spacing w:after="120"/>
        <w:rPr>
          <w:rFonts w:ascii="Times New Roman" w:hAnsi="Times New Roman" w:cs="Times New Roman"/>
          <w:b/>
          <w:sz w:val="24"/>
          <w:szCs w:val="24"/>
          <w:lang w:val="ru-RU"/>
        </w:rPr>
      </w:pPr>
    </w:p>
    <w:p w:rsidR="00A86FD7" w:rsidRPr="00071F88" w:rsidRDefault="0073103A" w:rsidP="00B40F92">
      <w:pPr>
        <w:spacing w:line="240" w:lineRule="auto"/>
        <w:jc w:val="both"/>
        <w:rPr>
          <w:rFonts w:ascii="Times New Roman" w:hAnsi="Times New Roman" w:cs="Times New Roman"/>
          <w:b/>
          <w:sz w:val="24"/>
          <w:szCs w:val="24"/>
          <w:lang w:val="ru-RU"/>
        </w:rPr>
      </w:pPr>
      <w:r w:rsidRPr="00D25726">
        <w:rPr>
          <w:rFonts w:ascii="Times New Roman" w:eastAsia="Times New Roman" w:hAnsi="Times New Roman" w:cs="Times New Roman"/>
          <w:i/>
          <w:noProof/>
          <w:sz w:val="24"/>
          <w:szCs w:val="24"/>
          <w:lang w:val="bg-BG"/>
        </w:rPr>
        <w:t xml:space="preserve">!!! </w:t>
      </w:r>
      <w:r w:rsidR="00A86FD7" w:rsidRPr="00D25726">
        <w:rPr>
          <w:rFonts w:ascii="Times New Roman" w:eastAsia="Times New Roman" w:hAnsi="Times New Roman" w:cs="Times New Roman"/>
          <w:i/>
          <w:noProof/>
          <w:sz w:val="24"/>
          <w:szCs w:val="24"/>
          <w:u w:val="single"/>
          <w:lang w:val="bg-BG"/>
        </w:rPr>
        <w:t xml:space="preserve">Офертите </w:t>
      </w:r>
      <w:r w:rsidR="00A86FD7" w:rsidRPr="00D25726">
        <w:rPr>
          <w:rFonts w:ascii="Times New Roman" w:eastAsia="Times New Roman" w:hAnsi="Times New Roman" w:cs="Times New Roman"/>
          <w:i/>
          <w:noProof/>
          <w:sz w:val="24"/>
          <w:szCs w:val="24"/>
          <w:u w:val="single"/>
          <w:lang w:val="ru-RU"/>
        </w:rPr>
        <w:t xml:space="preserve">следва да отговарят на изискванията, посочени в </w:t>
      </w:r>
      <w:r w:rsidR="00CD7B14" w:rsidRPr="00D25726">
        <w:rPr>
          <w:rFonts w:ascii="Times New Roman" w:eastAsia="Times New Roman" w:hAnsi="Times New Roman" w:cs="Times New Roman"/>
          <w:i/>
          <w:noProof/>
          <w:sz w:val="24"/>
          <w:szCs w:val="24"/>
          <w:u w:val="single"/>
          <w:lang w:val="bg-BG"/>
        </w:rPr>
        <w:t>ЗОП</w:t>
      </w:r>
      <w:r w:rsidR="00291C63" w:rsidRPr="00D25726">
        <w:rPr>
          <w:rFonts w:ascii="Times New Roman" w:eastAsia="Times New Roman" w:hAnsi="Times New Roman" w:cs="Times New Roman"/>
          <w:i/>
          <w:noProof/>
          <w:sz w:val="24"/>
          <w:szCs w:val="24"/>
          <w:u w:val="single"/>
          <w:lang w:val="bg-BG"/>
        </w:rPr>
        <w:t>, ППЗОП</w:t>
      </w:r>
      <w:r w:rsidR="00CD7B14" w:rsidRPr="00D25726">
        <w:rPr>
          <w:rFonts w:ascii="Times New Roman" w:eastAsia="Times New Roman" w:hAnsi="Times New Roman" w:cs="Times New Roman"/>
          <w:i/>
          <w:noProof/>
          <w:sz w:val="24"/>
          <w:szCs w:val="24"/>
          <w:u w:val="single"/>
          <w:lang w:val="bg-BG"/>
        </w:rPr>
        <w:t xml:space="preserve"> и </w:t>
      </w:r>
      <w:r w:rsidR="00A86FD7" w:rsidRPr="00D25726">
        <w:rPr>
          <w:rFonts w:ascii="Times New Roman" w:eastAsia="Times New Roman" w:hAnsi="Times New Roman" w:cs="Times New Roman"/>
          <w:i/>
          <w:noProof/>
          <w:sz w:val="24"/>
          <w:szCs w:val="24"/>
          <w:u w:val="single"/>
          <w:lang w:val="ru-RU"/>
        </w:rPr>
        <w:t xml:space="preserve">настоящите указания </w:t>
      </w:r>
      <w:r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и  </w:t>
      </w:r>
      <w:r w:rsidR="00CD7B14" w:rsidRPr="00D25726">
        <w:rPr>
          <w:rFonts w:ascii="Times New Roman" w:eastAsia="Times New Roman" w:hAnsi="Times New Roman" w:cs="Times New Roman"/>
          <w:i/>
          <w:noProof/>
          <w:sz w:val="24"/>
          <w:szCs w:val="24"/>
          <w:u w:val="single"/>
          <w:lang w:val="bg-BG"/>
        </w:rPr>
        <w:t xml:space="preserve">задължително трябва да </w:t>
      </w:r>
      <w:r w:rsidR="00A86FD7" w:rsidRPr="00D25726">
        <w:rPr>
          <w:rFonts w:ascii="Times New Roman" w:eastAsia="Times New Roman" w:hAnsi="Times New Roman" w:cs="Times New Roman"/>
          <w:i/>
          <w:noProof/>
          <w:sz w:val="24"/>
          <w:szCs w:val="24"/>
          <w:u w:val="single"/>
          <w:lang w:val="ru-RU"/>
        </w:rPr>
        <w:t xml:space="preserve">бъдат оформени </w:t>
      </w:r>
      <w:r w:rsidR="00223D26"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по</w:t>
      </w:r>
      <w:r w:rsidR="00223D26"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 приложените</w:t>
      </w:r>
      <w:r w:rsidR="00223D26"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 към документацията </w:t>
      </w:r>
      <w:r w:rsidR="00291C63"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образци </w:t>
      </w:r>
      <w:r w:rsidR="00291C63"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bg-BG"/>
        </w:rPr>
        <w:t>и</w:t>
      </w:r>
      <w:r w:rsidR="00291C63"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приложения. </w:t>
      </w:r>
    </w:p>
    <w:p w:rsidR="00D3099C" w:rsidRPr="00071F88" w:rsidRDefault="00D3099C" w:rsidP="00D3099C">
      <w:pPr>
        <w:pStyle w:val="ListParagraph"/>
        <w:suppressAutoHyphens w:val="0"/>
        <w:autoSpaceDE/>
        <w:spacing w:after="120"/>
        <w:ind w:left="0"/>
        <w:contextualSpacing w:val="0"/>
        <w:rPr>
          <w:b/>
          <w:bCs/>
          <w:sz w:val="24"/>
          <w:szCs w:val="24"/>
          <w:u w:val="single"/>
          <w:lang w:val="ru-RU"/>
        </w:rPr>
      </w:pPr>
      <w:bookmarkStart w:id="31" w:name="_Toc355016341"/>
      <w:r w:rsidRPr="00071F88">
        <w:rPr>
          <w:b/>
          <w:bCs/>
          <w:sz w:val="24"/>
          <w:szCs w:val="24"/>
          <w:u w:val="single"/>
          <w:lang w:val="ru-RU"/>
        </w:rPr>
        <w:t>1.Съдържание на офертите и изисквания:</w:t>
      </w:r>
      <w:bookmarkEnd w:id="31"/>
    </w:p>
    <w:p w:rsidR="00D3099C" w:rsidRPr="00273CE5" w:rsidRDefault="00D3099C" w:rsidP="00D3099C">
      <w:pPr>
        <w:ind w:hanging="14"/>
        <w:jc w:val="both"/>
        <w:rPr>
          <w:rFonts w:ascii="Times New Roman" w:hAnsi="Times New Roman" w:cs="Times New Roman"/>
          <w:sz w:val="24"/>
          <w:szCs w:val="24"/>
          <w:u w:val="single"/>
          <w:lang w:val="bg-BG"/>
        </w:rPr>
      </w:pPr>
      <w:r w:rsidRPr="00D25726">
        <w:rPr>
          <w:rFonts w:ascii="Times New Roman" w:hAnsi="Times New Roman" w:cs="Times New Roman"/>
          <w:b/>
          <w:sz w:val="24"/>
          <w:szCs w:val="24"/>
          <w:lang w:val="bg-BG"/>
        </w:rPr>
        <w:t>1.</w:t>
      </w:r>
      <w:r w:rsidRPr="00D25726">
        <w:rPr>
          <w:rFonts w:ascii="Times New Roman" w:hAnsi="Times New Roman" w:cs="Times New Roman"/>
          <w:b/>
          <w:sz w:val="24"/>
          <w:szCs w:val="24"/>
          <w:lang w:val="ru-RU"/>
        </w:rPr>
        <w:t>1.</w:t>
      </w:r>
      <w:r w:rsidRPr="00C32AA4">
        <w:rPr>
          <w:rFonts w:ascii="Times New Roman" w:hAnsi="Times New Roman" w:cs="Times New Roman"/>
          <w:sz w:val="24"/>
          <w:szCs w:val="24"/>
          <w:lang w:val="bg-BG"/>
        </w:rPr>
        <w:t xml:space="preserve"> О</w:t>
      </w:r>
      <w:r w:rsidRPr="00071F88">
        <w:rPr>
          <w:rFonts w:ascii="Times New Roman" w:hAnsi="Times New Roman" w:cs="Times New Roman"/>
          <w:sz w:val="24"/>
          <w:szCs w:val="24"/>
          <w:lang w:val="ru-RU"/>
        </w:rPr>
        <w:t>пис</w:t>
      </w:r>
      <w:r w:rsidRPr="00C32AA4">
        <w:rPr>
          <w:rFonts w:ascii="Times New Roman" w:hAnsi="Times New Roman" w:cs="Times New Roman"/>
          <w:sz w:val="24"/>
          <w:szCs w:val="24"/>
          <w:lang w:val="bg-BG"/>
        </w:rPr>
        <w:t xml:space="preserve"> на представените документи</w:t>
      </w:r>
      <w:r w:rsidRPr="00071F88">
        <w:rPr>
          <w:rFonts w:ascii="Times New Roman" w:hAnsi="Times New Roman" w:cs="Times New Roman"/>
          <w:sz w:val="24"/>
          <w:szCs w:val="24"/>
          <w:lang w:val="ru-RU"/>
        </w:rPr>
        <w:t xml:space="preserve"> </w:t>
      </w:r>
      <w:r w:rsidR="003D7EDC">
        <w:rPr>
          <w:rFonts w:ascii="Times New Roman" w:hAnsi="Times New Roman" w:cs="Times New Roman"/>
          <w:sz w:val="24"/>
          <w:szCs w:val="24"/>
          <w:lang w:val="bg-BG"/>
        </w:rPr>
        <w:t>–</w:t>
      </w:r>
      <w:r w:rsidRPr="00C32AA4">
        <w:rPr>
          <w:rFonts w:ascii="Times New Roman" w:hAnsi="Times New Roman" w:cs="Times New Roman"/>
          <w:sz w:val="24"/>
          <w:szCs w:val="24"/>
          <w:lang w:val="bg-BG"/>
        </w:rPr>
        <w:t xml:space="preserve"> </w:t>
      </w:r>
      <w:r w:rsidRPr="00071F88">
        <w:rPr>
          <w:rFonts w:ascii="Times New Roman" w:hAnsi="Times New Roman" w:cs="Times New Roman"/>
          <w:b/>
          <w:bCs/>
          <w:i/>
          <w:iCs/>
          <w:sz w:val="24"/>
          <w:szCs w:val="24"/>
          <w:u w:val="single"/>
          <w:lang w:val="ru-RU"/>
        </w:rPr>
        <w:t>Образец №</w:t>
      </w:r>
      <w:r w:rsidRPr="00273CE5">
        <w:rPr>
          <w:rFonts w:ascii="Times New Roman" w:hAnsi="Times New Roman" w:cs="Times New Roman"/>
          <w:b/>
          <w:bCs/>
          <w:i/>
          <w:iCs/>
          <w:sz w:val="24"/>
          <w:szCs w:val="24"/>
          <w:u w:val="single"/>
          <w:lang w:val="bg-BG"/>
        </w:rPr>
        <w:t>1</w:t>
      </w:r>
    </w:p>
    <w:p w:rsidR="00D3099C" w:rsidRPr="00C32AA4" w:rsidRDefault="00D3099C" w:rsidP="001B0C3C">
      <w:pPr>
        <w:autoSpaceDE w:val="0"/>
        <w:autoSpaceDN w:val="0"/>
        <w:adjustRightInd w:val="0"/>
        <w:jc w:val="both"/>
        <w:rPr>
          <w:rFonts w:ascii="Times New Roman" w:hAnsi="Times New Roman" w:cs="Times New Roman"/>
          <w:sz w:val="24"/>
          <w:szCs w:val="24"/>
          <w:lang w:val="bg-BG"/>
        </w:rPr>
      </w:pPr>
      <w:r w:rsidRPr="00D25726">
        <w:rPr>
          <w:rFonts w:ascii="Times New Roman" w:hAnsi="Times New Roman" w:cs="Times New Roman"/>
          <w:b/>
          <w:sz w:val="24"/>
          <w:szCs w:val="24"/>
          <w:lang w:val="bg-BG"/>
        </w:rPr>
        <w:t>1.</w:t>
      </w:r>
      <w:r w:rsidRPr="00D25726">
        <w:rPr>
          <w:rFonts w:ascii="Times New Roman" w:hAnsi="Times New Roman" w:cs="Times New Roman"/>
          <w:b/>
          <w:sz w:val="24"/>
          <w:szCs w:val="24"/>
          <w:lang w:val="ru-RU"/>
        </w:rPr>
        <w:t>2.</w:t>
      </w:r>
      <w:r w:rsidRPr="00C32AA4">
        <w:rPr>
          <w:rFonts w:ascii="Times New Roman" w:hAnsi="Times New Roman" w:cs="Times New Roman"/>
          <w:sz w:val="24"/>
          <w:szCs w:val="24"/>
          <w:lang w:val="bg-BG"/>
        </w:rPr>
        <w:t xml:space="preserve"> </w:t>
      </w:r>
      <w:r w:rsidR="001B0C3C" w:rsidRPr="001B0C3C">
        <w:rPr>
          <w:rFonts w:ascii="Times New Roman" w:eastAsia="SimSun" w:hAnsi="Times New Roman" w:cs="Times New Roman"/>
          <w:bCs/>
          <w:sz w:val="24"/>
          <w:szCs w:val="24"/>
          <w:lang w:val="bg-BG" w:eastAsia="bg-BG"/>
        </w:rPr>
        <w:t>е</w:t>
      </w:r>
      <w:r w:rsidR="001B0C3C" w:rsidRPr="001B0C3C">
        <w:rPr>
          <w:rFonts w:ascii="Times New Roman" w:eastAsia="SimSun" w:hAnsi="Times New Roman" w:cs="Times New Roman"/>
          <w:sz w:val="24"/>
          <w:szCs w:val="24"/>
          <w:lang w:val="bg-BG" w:eastAsia="bg-BG"/>
        </w:rPr>
        <w:t xml:space="preserve">ЕЕДОП –  </w:t>
      </w:r>
      <w:r w:rsidRPr="00273CE5">
        <w:rPr>
          <w:rFonts w:ascii="Times New Roman" w:hAnsi="Times New Roman" w:cs="Times New Roman"/>
          <w:b/>
          <w:i/>
          <w:sz w:val="24"/>
          <w:szCs w:val="24"/>
          <w:u w:val="single"/>
          <w:lang w:val="bg-BG"/>
        </w:rPr>
        <w:t xml:space="preserve">Приложение </w:t>
      </w:r>
      <w:r w:rsidRPr="00071F88">
        <w:rPr>
          <w:rFonts w:ascii="Times New Roman" w:hAnsi="Times New Roman" w:cs="Times New Roman"/>
          <w:b/>
          <w:bCs/>
          <w:i/>
          <w:iCs/>
          <w:sz w:val="24"/>
          <w:szCs w:val="24"/>
          <w:u w:val="single"/>
          <w:lang w:val="ru-RU"/>
        </w:rPr>
        <w:t>№</w:t>
      </w:r>
      <w:r w:rsidR="001B0C3C">
        <w:rPr>
          <w:rFonts w:ascii="Times New Roman" w:hAnsi="Times New Roman" w:cs="Times New Roman"/>
          <w:b/>
          <w:i/>
          <w:sz w:val="24"/>
          <w:szCs w:val="24"/>
          <w:u w:val="single"/>
          <w:lang w:val="bg-BG"/>
        </w:rPr>
        <w:t>1.</w:t>
      </w:r>
    </w:p>
    <w:p w:rsidR="00D3099C" w:rsidRPr="00071F88" w:rsidRDefault="00D3099C" w:rsidP="00D3099C">
      <w:pPr>
        <w:spacing w:after="120"/>
        <w:jc w:val="both"/>
        <w:rPr>
          <w:rFonts w:ascii="Times New Roman" w:hAnsi="Times New Roman" w:cs="Times New Roman"/>
          <w:sz w:val="24"/>
          <w:szCs w:val="24"/>
          <w:lang w:val="ru-RU"/>
        </w:rPr>
      </w:pPr>
      <w:r w:rsidRPr="00D25726">
        <w:rPr>
          <w:rFonts w:ascii="Times New Roman" w:hAnsi="Times New Roman" w:cs="Times New Roman"/>
          <w:b/>
          <w:sz w:val="24"/>
          <w:szCs w:val="24"/>
          <w:lang w:val="bg-BG"/>
        </w:rPr>
        <w:t>1.</w:t>
      </w:r>
      <w:r w:rsidRPr="00D25726">
        <w:rPr>
          <w:rFonts w:ascii="Times New Roman" w:hAnsi="Times New Roman" w:cs="Times New Roman"/>
          <w:b/>
          <w:sz w:val="24"/>
          <w:szCs w:val="24"/>
          <w:lang w:val="ru-RU"/>
        </w:rPr>
        <w:t>3.</w:t>
      </w:r>
      <w:r w:rsidR="00D25726" w:rsidRPr="00D25726">
        <w:rPr>
          <w:rFonts w:ascii="Times New Roman" w:hAnsi="Times New Roman" w:cs="Times New Roman"/>
          <w:b/>
          <w:sz w:val="24"/>
          <w:szCs w:val="24"/>
          <w:lang w:val="ru-RU"/>
        </w:rPr>
        <w:t xml:space="preserve"> </w:t>
      </w:r>
      <w:r w:rsidRPr="00071F88">
        <w:rPr>
          <w:rFonts w:ascii="Times New Roman" w:hAnsi="Times New Roman" w:cs="Times New Roman"/>
          <w:sz w:val="24"/>
          <w:szCs w:val="24"/>
          <w:lang w:val="ru-RU"/>
        </w:rPr>
        <w:t>Документи за доказване на предприетите мерки за</w:t>
      </w:r>
      <w:r w:rsidR="00984A36">
        <w:rPr>
          <w:rFonts w:ascii="Times New Roman" w:hAnsi="Times New Roman" w:cs="Times New Roman"/>
          <w:sz w:val="24"/>
          <w:szCs w:val="24"/>
          <w:lang w:val="ru-RU"/>
        </w:rPr>
        <w:t xml:space="preserve"> надеждност - </w:t>
      </w:r>
      <w:r w:rsidR="003417F3">
        <w:rPr>
          <w:rFonts w:ascii="Times New Roman" w:hAnsi="Times New Roman" w:cs="Times New Roman"/>
          <w:sz w:val="24"/>
          <w:szCs w:val="24"/>
          <w:lang w:val="ru-RU"/>
        </w:rPr>
        <w:t xml:space="preserve"> когато е приложимо.</w:t>
      </w:r>
    </w:p>
    <w:p w:rsidR="007375E2" w:rsidRDefault="00D3099C" w:rsidP="003417F3">
      <w:pPr>
        <w:autoSpaceDE w:val="0"/>
        <w:autoSpaceDN w:val="0"/>
        <w:adjustRightInd w:val="0"/>
        <w:jc w:val="both"/>
        <w:rPr>
          <w:rFonts w:ascii="Times New Roman" w:eastAsia="SimSun" w:hAnsi="Times New Roman" w:cs="Times New Roman"/>
          <w:sz w:val="24"/>
          <w:szCs w:val="24"/>
          <w:lang w:val="bg-BG" w:eastAsia="bg-BG"/>
        </w:rPr>
      </w:pPr>
      <w:r w:rsidRPr="00D25726">
        <w:rPr>
          <w:rFonts w:ascii="Times New Roman" w:hAnsi="Times New Roman" w:cs="Times New Roman"/>
          <w:b/>
          <w:sz w:val="24"/>
          <w:szCs w:val="24"/>
          <w:lang w:val="bg-BG"/>
        </w:rPr>
        <w:t>1.</w:t>
      </w:r>
      <w:r w:rsidRPr="00D25726">
        <w:rPr>
          <w:rFonts w:ascii="Times New Roman" w:hAnsi="Times New Roman" w:cs="Times New Roman"/>
          <w:b/>
          <w:sz w:val="24"/>
          <w:szCs w:val="24"/>
          <w:lang w:val="ru-RU"/>
        </w:rPr>
        <w:t>4.</w:t>
      </w:r>
      <w:r w:rsidR="00A61811" w:rsidRPr="00A61811">
        <w:rPr>
          <w:rFonts w:ascii="Times New Roman" w:eastAsia="SimSun" w:hAnsi="Times New Roman" w:cs="Times New Roman"/>
          <w:sz w:val="24"/>
          <w:szCs w:val="24"/>
          <w:lang w:val="bg-BG" w:eastAsia="bg-BG"/>
        </w:rPr>
        <w:t xml:space="preserve"> Документите за участници-обединения по т. 1.</w:t>
      </w:r>
      <w:r w:rsidR="00A61811">
        <w:rPr>
          <w:rFonts w:ascii="Times New Roman" w:eastAsia="SimSun" w:hAnsi="Times New Roman" w:cs="Times New Roman"/>
          <w:sz w:val="24"/>
          <w:szCs w:val="24"/>
          <w:lang w:val="bg-BG" w:eastAsia="bg-BG"/>
        </w:rPr>
        <w:t>8</w:t>
      </w:r>
      <w:r w:rsidR="00A61811" w:rsidRPr="00A61811">
        <w:rPr>
          <w:rFonts w:ascii="Times New Roman" w:eastAsia="SimSun" w:hAnsi="Times New Roman" w:cs="Times New Roman"/>
          <w:sz w:val="24"/>
          <w:szCs w:val="24"/>
          <w:lang w:val="bg-BG" w:eastAsia="bg-BG"/>
        </w:rPr>
        <w:t>.1. и 1.</w:t>
      </w:r>
      <w:r w:rsidR="00A61811">
        <w:rPr>
          <w:rFonts w:ascii="Times New Roman" w:eastAsia="SimSun" w:hAnsi="Times New Roman" w:cs="Times New Roman"/>
          <w:sz w:val="24"/>
          <w:szCs w:val="24"/>
          <w:lang w:val="bg-BG" w:eastAsia="bg-BG"/>
        </w:rPr>
        <w:t>8</w:t>
      </w:r>
      <w:r w:rsidR="00A61811" w:rsidRPr="00A61811">
        <w:rPr>
          <w:rFonts w:ascii="Times New Roman" w:eastAsia="SimSun" w:hAnsi="Times New Roman" w:cs="Times New Roman"/>
          <w:sz w:val="24"/>
          <w:szCs w:val="24"/>
          <w:lang w:val="bg-BG" w:eastAsia="bg-BG"/>
        </w:rPr>
        <w:t>.2. от Раздел</w:t>
      </w:r>
      <w:r w:rsidR="003417F3">
        <w:rPr>
          <w:rFonts w:ascii="Times New Roman" w:eastAsia="SimSun" w:hAnsi="Times New Roman" w:cs="Times New Roman"/>
          <w:sz w:val="24"/>
          <w:szCs w:val="24"/>
          <w:lang w:val="bg-BG" w:eastAsia="bg-BG"/>
        </w:rPr>
        <w:t xml:space="preserve"> III на настоящата документация – когато е приложимо.</w:t>
      </w:r>
    </w:p>
    <w:p w:rsidR="003417F3" w:rsidRPr="00300995" w:rsidRDefault="003417F3" w:rsidP="003417F3">
      <w:pPr>
        <w:autoSpaceDE w:val="0"/>
        <w:autoSpaceDN w:val="0"/>
        <w:adjustRightInd w:val="0"/>
        <w:jc w:val="both"/>
        <w:rPr>
          <w:rFonts w:ascii="Times New Roman" w:hAnsi="Times New Roman" w:cs="Times New Roman"/>
          <w:sz w:val="24"/>
          <w:szCs w:val="24"/>
          <w:highlight w:val="yellow"/>
          <w:lang w:val="bg-BG"/>
        </w:rPr>
      </w:pPr>
    </w:p>
    <w:p w:rsidR="00D3099C" w:rsidRPr="00071F88" w:rsidRDefault="00D3099C" w:rsidP="00D3099C">
      <w:pPr>
        <w:spacing w:after="120"/>
        <w:jc w:val="both"/>
        <w:rPr>
          <w:rFonts w:ascii="Times New Roman" w:hAnsi="Times New Roman" w:cs="Times New Roman"/>
          <w:sz w:val="24"/>
          <w:szCs w:val="24"/>
          <w:lang w:val="ru-RU"/>
        </w:rPr>
      </w:pPr>
      <w:r w:rsidRPr="00FF6168">
        <w:rPr>
          <w:rFonts w:ascii="Times New Roman" w:hAnsi="Times New Roman" w:cs="Times New Roman"/>
          <w:b/>
          <w:sz w:val="24"/>
          <w:szCs w:val="24"/>
          <w:lang w:val="bg-BG"/>
        </w:rPr>
        <w:t>1.5.</w:t>
      </w:r>
      <w:r w:rsidR="00FF6168" w:rsidRPr="00227DE1">
        <w:rPr>
          <w:rFonts w:ascii="Times New Roman" w:hAnsi="Times New Roman" w:cs="Times New Roman"/>
          <w:sz w:val="24"/>
          <w:szCs w:val="24"/>
          <w:lang w:val="ru-RU"/>
        </w:rPr>
        <w:t xml:space="preserve"> </w:t>
      </w:r>
      <w:r w:rsidRPr="00D81399">
        <w:rPr>
          <w:rFonts w:ascii="Times New Roman" w:hAnsi="Times New Roman" w:cs="Times New Roman"/>
          <w:b/>
          <w:sz w:val="24"/>
          <w:szCs w:val="24"/>
          <w:lang w:val="bg-BG"/>
        </w:rPr>
        <w:t>Т</w:t>
      </w:r>
      <w:r w:rsidRPr="00071F88">
        <w:rPr>
          <w:rFonts w:ascii="Times New Roman" w:hAnsi="Times New Roman" w:cs="Times New Roman"/>
          <w:b/>
          <w:sz w:val="24"/>
          <w:szCs w:val="24"/>
          <w:lang w:val="ru-RU"/>
        </w:rPr>
        <w:t>ехническо предложение</w:t>
      </w:r>
      <w:r w:rsidRPr="00071F88">
        <w:rPr>
          <w:rFonts w:ascii="Times New Roman" w:hAnsi="Times New Roman" w:cs="Times New Roman"/>
          <w:sz w:val="24"/>
          <w:szCs w:val="24"/>
          <w:lang w:val="ru-RU"/>
        </w:rPr>
        <w:t xml:space="preserve">, съдържащо: </w:t>
      </w:r>
    </w:p>
    <w:p w:rsidR="00AA2CF8" w:rsidRDefault="00AA2CF8" w:rsidP="00AA2CF8">
      <w:pPr>
        <w:spacing w:after="120"/>
        <w:jc w:val="both"/>
        <w:rPr>
          <w:rFonts w:ascii="Times New Roman" w:hAnsi="Times New Roman" w:cs="Times New Roman"/>
          <w:sz w:val="24"/>
          <w:szCs w:val="24"/>
          <w:lang w:val="bg-BG"/>
        </w:rPr>
      </w:pPr>
      <w:r w:rsidRPr="00FF6168">
        <w:rPr>
          <w:rFonts w:ascii="Times New Roman" w:hAnsi="Times New Roman" w:cs="Times New Roman"/>
          <w:b/>
          <w:sz w:val="24"/>
          <w:szCs w:val="24"/>
          <w:lang w:val="bg-BG"/>
        </w:rPr>
        <w:t>а)</w:t>
      </w:r>
      <w:r w:rsidRPr="00D81399">
        <w:rPr>
          <w:rFonts w:ascii="Times New Roman" w:hAnsi="Times New Roman" w:cs="Times New Roman"/>
          <w:sz w:val="24"/>
          <w:szCs w:val="24"/>
          <w:lang w:val="bg-BG"/>
        </w:rPr>
        <w:t xml:space="preserve"> </w:t>
      </w:r>
      <w:r w:rsidRPr="00A67E87">
        <w:rPr>
          <w:rFonts w:ascii="Times New Roman" w:eastAsia="Times New Roman" w:hAnsi="Times New Roman" w:cs="Times New Roman"/>
          <w:sz w:val="24"/>
          <w:szCs w:val="24"/>
          <w:lang w:val="ru-RU" w:eastAsia="bg-BG"/>
        </w:rPr>
        <w:t xml:space="preserve">Предложение за изпълнение на поръчката, в съответствие с </w:t>
      </w:r>
      <w:r w:rsidRPr="00A67E87">
        <w:rPr>
          <w:rFonts w:ascii="Times New Roman" w:eastAsia="Times New Roman" w:hAnsi="Times New Roman" w:cs="Times New Roman"/>
          <w:sz w:val="24"/>
          <w:szCs w:val="24"/>
          <w:lang w:val="bg-BG" w:eastAsia="bg-BG"/>
        </w:rPr>
        <w:t>Т</w:t>
      </w:r>
      <w:r w:rsidRPr="00A67E87">
        <w:rPr>
          <w:rFonts w:ascii="Times New Roman" w:eastAsia="Times New Roman" w:hAnsi="Times New Roman" w:cs="Times New Roman"/>
          <w:sz w:val="24"/>
          <w:szCs w:val="24"/>
          <w:lang w:val="ru-RU" w:eastAsia="bg-BG"/>
        </w:rPr>
        <w:t>ехническите спецификации и изискванията на възложителя:</w:t>
      </w:r>
      <w:r w:rsidRPr="00A67E87">
        <w:rPr>
          <w:rFonts w:ascii="Times New Roman" w:eastAsia="Times New Roman" w:hAnsi="Times New Roman" w:cs="Times New Roman"/>
          <w:sz w:val="24"/>
          <w:szCs w:val="24"/>
          <w:lang w:val="bg-BG" w:eastAsia="bg-BG"/>
        </w:rPr>
        <w:t xml:space="preserve"> </w:t>
      </w:r>
      <w:r w:rsidRPr="00A67E87">
        <w:rPr>
          <w:rFonts w:ascii="Times New Roman" w:eastAsia="Times New Roman" w:hAnsi="Times New Roman" w:cs="Times New Roman"/>
          <w:b/>
          <w:i/>
          <w:sz w:val="24"/>
          <w:szCs w:val="24"/>
          <w:lang w:val="ru-RU" w:eastAsia="bg-BG"/>
        </w:rPr>
        <w:t xml:space="preserve"> Образец №</w:t>
      </w:r>
      <w:r w:rsidRPr="00A67E87">
        <w:rPr>
          <w:rFonts w:ascii="Times New Roman" w:eastAsia="Times New Roman" w:hAnsi="Times New Roman" w:cs="Times New Roman"/>
          <w:b/>
          <w:i/>
          <w:sz w:val="24"/>
          <w:szCs w:val="24"/>
          <w:lang w:val="bg-BG" w:eastAsia="bg-BG"/>
        </w:rPr>
        <w:t>2</w:t>
      </w:r>
      <w:r w:rsidRPr="00A67E87">
        <w:rPr>
          <w:rFonts w:ascii="Times New Roman" w:eastAsia="Times New Roman" w:hAnsi="Times New Roman" w:cs="Times New Roman"/>
          <w:b/>
          <w:i/>
          <w:sz w:val="24"/>
          <w:szCs w:val="24"/>
          <w:lang w:val="ru-RU" w:eastAsia="bg-BG"/>
        </w:rPr>
        <w:t xml:space="preserve"> </w:t>
      </w:r>
      <w:r>
        <w:rPr>
          <w:rFonts w:ascii="Times New Roman" w:eastAsia="Times New Roman" w:hAnsi="Times New Roman" w:cs="Times New Roman"/>
          <w:b/>
          <w:i/>
          <w:sz w:val="24"/>
          <w:szCs w:val="24"/>
          <w:lang w:val="bg-BG" w:eastAsia="bg-BG"/>
        </w:rPr>
        <w:t xml:space="preserve"> и  Приложение №2</w:t>
      </w:r>
      <w:r w:rsidRPr="00A67E87">
        <w:rPr>
          <w:rFonts w:ascii="Times New Roman" w:eastAsia="Times New Roman" w:hAnsi="Times New Roman" w:cs="Times New Roman"/>
          <w:b/>
          <w:i/>
          <w:sz w:val="24"/>
          <w:szCs w:val="24"/>
          <w:lang w:val="ru-RU" w:eastAsia="bg-BG"/>
        </w:rPr>
        <w:t>.</w:t>
      </w:r>
    </w:p>
    <w:p w:rsidR="00AA2CF8" w:rsidRDefault="00AA2CF8" w:rsidP="00AA2CF8">
      <w:pPr>
        <w:spacing w:after="120"/>
        <w:jc w:val="both"/>
        <w:rPr>
          <w:rFonts w:ascii="Times New Roman" w:hAnsi="Times New Roman" w:cs="Times New Roman"/>
          <w:sz w:val="24"/>
          <w:szCs w:val="24"/>
          <w:lang w:val="ru-RU"/>
        </w:rPr>
      </w:pPr>
      <w:r w:rsidRPr="00A67E87">
        <w:rPr>
          <w:rFonts w:ascii="Times New Roman" w:eastAsia="Times New Roman" w:hAnsi="Times New Roman" w:cs="Times New Roman"/>
          <w:b/>
          <w:sz w:val="24"/>
          <w:szCs w:val="24"/>
          <w:u w:val="single"/>
          <w:lang w:val="bg-BG" w:eastAsia="bg-BG"/>
        </w:rPr>
        <w:t>Без да се променя структурата,</w:t>
      </w:r>
      <w:r w:rsidRPr="00A67E87">
        <w:rPr>
          <w:rFonts w:ascii="Times New Roman" w:eastAsia="Times New Roman" w:hAnsi="Times New Roman" w:cs="Times New Roman"/>
          <w:b/>
          <w:sz w:val="24"/>
          <w:szCs w:val="24"/>
          <w:u w:val="single"/>
          <w:lang w:val="ru-RU" w:eastAsia="bg-BG"/>
        </w:rPr>
        <w:t xml:space="preserve"> </w:t>
      </w:r>
      <w:r w:rsidRPr="00A67E87">
        <w:rPr>
          <w:rFonts w:ascii="Times New Roman" w:eastAsia="Times New Roman" w:hAnsi="Times New Roman" w:cs="Times New Roman"/>
          <w:b/>
          <w:sz w:val="24"/>
          <w:szCs w:val="24"/>
          <w:u w:val="single"/>
          <w:lang w:val="bg-BG" w:eastAsia="bg-BG"/>
        </w:rPr>
        <w:t>у</w:t>
      </w:r>
      <w:r w:rsidRPr="00A67E87">
        <w:rPr>
          <w:rFonts w:ascii="Times New Roman" w:eastAsia="Times New Roman" w:hAnsi="Times New Roman" w:cs="Times New Roman"/>
          <w:b/>
          <w:sz w:val="24"/>
          <w:szCs w:val="24"/>
          <w:u w:val="single"/>
          <w:lang w:val="ru-RU" w:eastAsia="bg-BG"/>
        </w:rPr>
        <w:t>частник</w:t>
      </w:r>
      <w:r w:rsidRPr="00A67E87">
        <w:rPr>
          <w:rFonts w:ascii="Times New Roman" w:eastAsia="Times New Roman" w:hAnsi="Times New Roman" w:cs="Times New Roman"/>
          <w:b/>
          <w:sz w:val="24"/>
          <w:szCs w:val="24"/>
          <w:u w:val="single"/>
          <w:lang w:val="bg-BG" w:eastAsia="bg-BG"/>
        </w:rPr>
        <w:t>ът попълва предоставената с докумен</w:t>
      </w:r>
      <w:r>
        <w:rPr>
          <w:rFonts w:ascii="Times New Roman" w:eastAsia="Times New Roman" w:hAnsi="Times New Roman" w:cs="Times New Roman"/>
          <w:b/>
          <w:sz w:val="24"/>
          <w:szCs w:val="24"/>
          <w:u w:val="single"/>
          <w:lang w:val="bg-BG" w:eastAsia="bg-BG"/>
        </w:rPr>
        <w:t>тацията Таблица (Приложение № 2</w:t>
      </w:r>
      <w:r w:rsidRPr="00A67E87">
        <w:rPr>
          <w:rFonts w:ascii="Times New Roman" w:eastAsia="Times New Roman" w:hAnsi="Times New Roman" w:cs="Times New Roman"/>
          <w:b/>
          <w:sz w:val="24"/>
          <w:szCs w:val="24"/>
          <w:u w:val="single"/>
          <w:lang w:val="bg-BG" w:eastAsia="bg-BG"/>
        </w:rPr>
        <w:t xml:space="preserve">) </w:t>
      </w:r>
      <w:r w:rsidRPr="00A67E87">
        <w:rPr>
          <w:rFonts w:ascii="Times New Roman" w:eastAsia="Times New Roman" w:hAnsi="Times New Roman" w:cs="Times New Roman"/>
          <w:b/>
          <w:sz w:val="24"/>
          <w:szCs w:val="24"/>
          <w:u w:val="single"/>
          <w:lang w:val="ru-RU" w:eastAsia="bg-BG"/>
        </w:rPr>
        <w:t>на хартиен и оптичен (</w:t>
      </w:r>
      <w:r w:rsidRPr="00A67E87">
        <w:rPr>
          <w:rFonts w:ascii="Times New Roman" w:eastAsia="Times New Roman" w:hAnsi="Times New Roman" w:cs="Times New Roman"/>
          <w:b/>
          <w:sz w:val="24"/>
          <w:szCs w:val="24"/>
          <w:u w:val="single"/>
          <w:lang w:val="en-AU" w:eastAsia="bg-BG"/>
        </w:rPr>
        <w:t>CD</w:t>
      </w:r>
      <w:r w:rsidRPr="00A67E87">
        <w:rPr>
          <w:rFonts w:ascii="Times New Roman" w:eastAsia="Times New Roman" w:hAnsi="Times New Roman" w:cs="Times New Roman"/>
          <w:b/>
          <w:sz w:val="24"/>
          <w:szCs w:val="24"/>
          <w:u w:val="single"/>
          <w:lang w:val="ru-RU" w:eastAsia="bg-BG"/>
        </w:rPr>
        <w:t>)</w:t>
      </w:r>
      <w:r w:rsidRPr="00A67E87">
        <w:rPr>
          <w:rFonts w:ascii="Times New Roman" w:eastAsia="Times New Roman" w:hAnsi="Times New Roman" w:cs="Times New Roman"/>
          <w:b/>
          <w:sz w:val="24"/>
          <w:szCs w:val="24"/>
          <w:u w:val="single"/>
          <w:lang w:val="bg-BG" w:eastAsia="bg-BG"/>
        </w:rPr>
        <w:t xml:space="preserve"> </w:t>
      </w:r>
      <w:r w:rsidRPr="00A67E87">
        <w:rPr>
          <w:rFonts w:ascii="Times New Roman" w:eastAsia="Times New Roman" w:hAnsi="Times New Roman" w:cs="Times New Roman"/>
          <w:b/>
          <w:sz w:val="24"/>
          <w:szCs w:val="24"/>
          <w:u w:val="single"/>
          <w:lang w:val="ru-RU" w:eastAsia="bg-BG"/>
        </w:rPr>
        <w:t xml:space="preserve"> носител.</w:t>
      </w:r>
      <w:r w:rsidRPr="00A67E87">
        <w:rPr>
          <w:rFonts w:ascii="Times New Roman" w:eastAsia="Times New Roman" w:hAnsi="Times New Roman" w:cs="Times New Roman"/>
          <w:b/>
          <w:sz w:val="24"/>
          <w:szCs w:val="24"/>
          <w:u w:val="single"/>
          <w:lang w:val="bg-BG" w:eastAsia="bg-BG"/>
        </w:rPr>
        <w:t xml:space="preserve">  </w:t>
      </w:r>
    </w:p>
    <w:p w:rsidR="00AA2CF8" w:rsidRPr="00071F88" w:rsidRDefault="00AA2CF8" w:rsidP="00AA2CF8">
      <w:pPr>
        <w:keepNext/>
        <w:tabs>
          <w:tab w:val="left" w:pos="0"/>
          <w:tab w:val="left" w:pos="142"/>
          <w:tab w:val="left" w:pos="993"/>
        </w:tabs>
        <w:adjustRightInd w:val="0"/>
        <w:spacing w:after="120"/>
        <w:jc w:val="both"/>
        <w:outlineLvl w:val="1"/>
        <w:rPr>
          <w:rFonts w:ascii="Times New Roman" w:hAnsi="Times New Roman" w:cs="Times New Roman"/>
          <w:sz w:val="24"/>
          <w:szCs w:val="24"/>
          <w:u w:val="single"/>
          <w:lang w:val="ru-RU"/>
        </w:rPr>
      </w:pPr>
      <w:r>
        <w:rPr>
          <w:rFonts w:ascii="Times New Roman" w:hAnsi="Times New Roman" w:cs="Times New Roman"/>
          <w:b/>
          <w:sz w:val="24"/>
          <w:szCs w:val="24"/>
          <w:lang w:val="bg-BG"/>
        </w:rPr>
        <w:t>б</w:t>
      </w:r>
      <w:r w:rsidRPr="00FF6168">
        <w:rPr>
          <w:rFonts w:ascii="Times New Roman" w:hAnsi="Times New Roman" w:cs="Times New Roman"/>
          <w:b/>
          <w:sz w:val="24"/>
          <w:szCs w:val="24"/>
          <w:lang w:val="bg-BG"/>
        </w:rPr>
        <w:t>)</w:t>
      </w:r>
      <w:r w:rsidRPr="00071F88">
        <w:rPr>
          <w:rFonts w:ascii="Times New Roman" w:hAnsi="Times New Roman" w:cs="Times New Roman"/>
          <w:sz w:val="24"/>
          <w:szCs w:val="24"/>
          <w:lang w:val="ru-RU"/>
        </w:rPr>
        <w:t xml:space="preserve">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съгласно </w:t>
      </w:r>
      <w:r w:rsidRPr="00071F88">
        <w:rPr>
          <w:rFonts w:ascii="Times New Roman" w:hAnsi="Times New Roman" w:cs="Times New Roman"/>
          <w:b/>
          <w:i/>
          <w:sz w:val="24"/>
          <w:szCs w:val="24"/>
          <w:u w:val="single"/>
          <w:lang w:val="ru-RU"/>
        </w:rPr>
        <w:t>Образец №</w:t>
      </w:r>
      <w:r>
        <w:rPr>
          <w:rFonts w:ascii="Times New Roman" w:hAnsi="Times New Roman" w:cs="Times New Roman"/>
          <w:b/>
          <w:i/>
          <w:sz w:val="24"/>
          <w:szCs w:val="24"/>
          <w:u w:val="single"/>
          <w:lang w:val="ru-RU"/>
        </w:rPr>
        <w:t>3</w:t>
      </w:r>
    </w:p>
    <w:p w:rsidR="00AA2CF8" w:rsidRPr="00071F88" w:rsidRDefault="00AA2CF8" w:rsidP="00AA2CF8">
      <w:pPr>
        <w:keepNext/>
        <w:tabs>
          <w:tab w:val="left" w:pos="0"/>
          <w:tab w:val="left" w:pos="142"/>
          <w:tab w:val="left" w:pos="993"/>
        </w:tabs>
        <w:adjustRightInd w:val="0"/>
        <w:spacing w:after="120"/>
        <w:jc w:val="both"/>
        <w:outlineLvl w:val="1"/>
        <w:rPr>
          <w:rFonts w:ascii="Times New Roman" w:hAnsi="Times New Roman" w:cs="Times New Roman"/>
          <w:b/>
          <w:bCs/>
          <w:i/>
          <w:iCs/>
          <w:sz w:val="24"/>
          <w:szCs w:val="24"/>
          <w:lang w:val="ru-RU"/>
        </w:rPr>
      </w:pPr>
      <w:r>
        <w:rPr>
          <w:rFonts w:ascii="Times New Roman" w:hAnsi="Times New Roman" w:cs="Times New Roman"/>
          <w:b/>
          <w:bCs/>
          <w:iCs/>
          <w:sz w:val="24"/>
          <w:szCs w:val="24"/>
          <w:lang w:val="bg-BG"/>
        </w:rPr>
        <w:t>в</w:t>
      </w:r>
      <w:r w:rsidRPr="00FF6168">
        <w:rPr>
          <w:rFonts w:ascii="Times New Roman" w:hAnsi="Times New Roman" w:cs="Times New Roman"/>
          <w:b/>
          <w:bCs/>
          <w:iCs/>
          <w:sz w:val="24"/>
          <w:szCs w:val="24"/>
          <w:lang w:val="bg-BG"/>
        </w:rPr>
        <w:t>)</w:t>
      </w:r>
      <w:r w:rsidRPr="00FF6168">
        <w:rPr>
          <w:rFonts w:ascii="Times New Roman" w:hAnsi="Times New Roman" w:cs="Times New Roman"/>
          <w:b/>
          <w:bCs/>
          <w:iCs/>
          <w:sz w:val="24"/>
          <w:szCs w:val="24"/>
          <w:lang w:val="ru-RU"/>
        </w:rPr>
        <w:t xml:space="preserve"> </w:t>
      </w:r>
      <w:r w:rsidRPr="00071F88">
        <w:rPr>
          <w:rFonts w:ascii="Times New Roman" w:hAnsi="Times New Roman" w:cs="Times New Roman"/>
          <w:bCs/>
          <w:iCs/>
          <w:sz w:val="24"/>
          <w:szCs w:val="24"/>
          <w:lang w:val="ru-RU"/>
        </w:rPr>
        <w:t xml:space="preserve">Декларация за всички задължени лица по смисъла на чл.54, ал.2 от ЗОП, съгласно </w:t>
      </w:r>
      <w:r w:rsidRPr="00071F88">
        <w:rPr>
          <w:rFonts w:ascii="Times New Roman" w:hAnsi="Times New Roman" w:cs="Times New Roman"/>
          <w:b/>
          <w:bCs/>
          <w:i/>
          <w:iCs/>
          <w:sz w:val="24"/>
          <w:szCs w:val="24"/>
          <w:u w:val="single"/>
          <w:lang w:val="ru-RU"/>
        </w:rPr>
        <w:t>Образец №</w:t>
      </w:r>
      <w:r>
        <w:rPr>
          <w:rFonts w:ascii="Times New Roman" w:hAnsi="Times New Roman" w:cs="Times New Roman"/>
          <w:b/>
          <w:bCs/>
          <w:i/>
          <w:iCs/>
          <w:sz w:val="24"/>
          <w:szCs w:val="24"/>
          <w:u w:val="single"/>
          <w:lang w:val="ru-RU"/>
        </w:rPr>
        <w:t>4</w:t>
      </w:r>
    </w:p>
    <w:p w:rsidR="00AA2CF8" w:rsidRDefault="00AA2CF8" w:rsidP="00AA2CF8">
      <w:pPr>
        <w:ind w:hanging="14"/>
        <w:jc w:val="both"/>
        <w:rPr>
          <w:rFonts w:ascii="Times New Roman" w:hAnsi="Times New Roman" w:cs="Times New Roman"/>
          <w:b/>
          <w:bCs/>
          <w:i/>
          <w:iCs/>
          <w:sz w:val="24"/>
          <w:szCs w:val="24"/>
          <w:u w:val="single"/>
          <w:lang w:val="bg-BG"/>
        </w:rPr>
      </w:pPr>
      <w:r>
        <w:rPr>
          <w:rFonts w:ascii="Times New Roman" w:hAnsi="Times New Roman" w:cs="Times New Roman"/>
          <w:b/>
          <w:bCs/>
          <w:iCs/>
          <w:sz w:val="24"/>
          <w:szCs w:val="24"/>
          <w:lang w:val="bg-BG"/>
        </w:rPr>
        <w:t>г</w:t>
      </w:r>
      <w:r w:rsidRPr="00FF6168">
        <w:rPr>
          <w:rFonts w:ascii="Times New Roman" w:hAnsi="Times New Roman" w:cs="Times New Roman"/>
          <w:b/>
          <w:bCs/>
          <w:iCs/>
          <w:sz w:val="24"/>
          <w:szCs w:val="24"/>
          <w:lang w:val="bg-BG"/>
        </w:rPr>
        <w:t>)</w:t>
      </w:r>
      <w:r w:rsidRPr="00071F88">
        <w:rPr>
          <w:rFonts w:ascii="Times New Roman" w:hAnsi="Times New Roman" w:cs="Times New Roman"/>
          <w:bCs/>
          <w:iCs/>
          <w:sz w:val="24"/>
          <w:szCs w:val="24"/>
          <w:lang w:val="ru-RU"/>
        </w:rPr>
        <w:t xml:space="preserve"> Декларация за </w:t>
      </w:r>
      <w:r w:rsidRPr="00071F88">
        <w:rPr>
          <w:rFonts w:ascii="Times New Roman" w:eastAsia="Arial" w:hAnsi="Times New Roman" w:cs="Times New Roman"/>
          <w:b/>
          <w:bCs/>
          <w:sz w:val="24"/>
          <w:szCs w:val="24"/>
          <w:lang w:val="ru-RU"/>
        </w:rPr>
        <w:t xml:space="preserve"> </w:t>
      </w:r>
      <w:r w:rsidRPr="00071F88">
        <w:rPr>
          <w:rFonts w:ascii="Times New Roman" w:eastAsia="Arial" w:hAnsi="Times New Roman" w:cs="Times New Roman"/>
          <w:bCs/>
          <w:sz w:val="24"/>
          <w:szCs w:val="24"/>
          <w:lang w:val="ru-RU"/>
        </w:rPr>
        <w:t>липса на свързаност  с друг участник</w:t>
      </w:r>
      <w:r w:rsidRPr="00071F88">
        <w:rPr>
          <w:rFonts w:ascii="Times New Roman" w:eastAsia="Arial" w:hAnsi="Times New Roman" w:cs="Times New Roman"/>
          <w:b/>
          <w:bCs/>
          <w:sz w:val="24"/>
          <w:szCs w:val="24"/>
          <w:lang w:val="ru-RU"/>
        </w:rPr>
        <w:t xml:space="preserve"> </w:t>
      </w:r>
      <w:r w:rsidRPr="00071F88">
        <w:rPr>
          <w:rFonts w:ascii="Times New Roman" w:eastAsia="Arial" w:hAnsi="Times New Roman" w:cs="Times New Roman"/>
          <w:bCs/>
          <w:sz w:val="24"/>
          <w:szCs w:val="24"/>
          <w:lang w:val="ru-RU"/>
        </w:rPr>
        <w:t>по чл. 101, ал. 11, във връзка с чл. 107, т. 4 от ЗОП</w:t>
      </w:r>
      <w:r w:rsidRPr="00071F88">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w:t>
      </w:r>
      <w:r w:rsidRPr="00071F88">
        <w:rPr>
          <w:rFonts w:ascii="Times New Roman" w:hAnsi="Times New Roman" w:cs="Times New Roman"/>
          <w:b/>
          <w:bCs/>
          <w:i/>
          <w:iCs/>
          <w:sz w:val="24"/>
          <w:szCs w:val="24"/>
          <w:u w:val="single"/>
          <w:lang w:val="ru-RU"/>
        </w:rPr>
        <w:t>Образец №</w:t>
      </w:r>
      <w:r>
        <w:rPr>
          <w:rFonts w:ascii="Times New Roman" w:hAnsi="Times New Roman" w:cs="Times New Roman"/>
          <w:b/>
          <w:bCs/>
          <w:i/>
          <w:iCs/>
          <w:sz w:val="24"/>
          <w:szCs w:val="24"/>
          <w:u w:val="single"/>
          <w:lang w:val="ru-RU"/>
        </w:rPr>
        <w:t>5</w:t>
      </w:r>
    </w:p>
    <w:p w:rsidR="003A1FA8" w:rsidRDefault="003A1FA8" w:rsidP="00D3099C">
      <w:pPr>
        <w:ind w:hanging="14"/>
        <w:jc w:val="both"/>
        <w:rPr>
          <w:rFonts w:ascii="Times New Roman" w:hAnsi="Times New Roman" w:cs="Times New Roman"/>
          <w:b/>
          <w:bCs/>
          <w:i/>
          <w:iCs/>
          <w:sz w:val="24"/>
          <w:szCs w:val="24"/>
          <w:u w:val="single"/>
          <w:lang w:val="bg-BG"/>
        </w:rPr>
      </w:pPr>
    </w:p>
    <w:p w:rsidR="00AA2CF8" w:rsidRPr="003D4ACA" w:rsidRDefault="00D3099C" w:rsidP="00AA2CF8">
      <w:pPr>
        <w:pStyle w:val="Heading2"/>
        <w:pBdr>
          <w:bottom w:val="none" w:sz="0" w:space="0" w:color="auto"/>
        </w:pBdr>
        <w:tabs>
          <w:tab w:val="left" w:pos="0"/>
          <w:tab w:val="left" w:pos="142"/>
          <w:tab w:val="left" w:pos="993"/>
        </w:tabs>
        <w:adjustRightInd w:val="0"/>
        <w:spacing w:after="120"/>
        <w:ind w:right="-567"/>
        <w:jc w:val="both"/>
        <w:rPr>
          <w:rFonts w:ascii="Times New Roman" w:hAnsi="Times New Roman"/>
          <w:sz w:val="24"/>
          <w:szCs w:val="24"/>
          <w:lang w:val="bg-BG" w:eastAsia="x-none"/>
        </w:rPr>
      </w:pPr>
      <w:r w:rsidRPr="00FF6168">
        <w:rPr>
          <w:rFonts w:ascii="Times New Roman" w:hAnsi="Times New Roman"/>
          <w:sz w:val="24"/>
          <w:szCs w:val="24"/>
          <w:lang w:val="bg-BG"/>
        </w:rPr>
        <w:t>1.6.</w:t>
      </w:r>
      <w:r w:rsidR="00FF6168" w:rsidRPr="00FF6168">
        <w:rPr>
          <w:rFonts w:ascii="Times New Roman" w:hAnsi="Times New Roman"/>
          <w:b w:val="0"/>
          <w:sz w:val="24"/>
          <w:szCs w:val="24"/>
          <w:lang w:val="ru-RU"/>
        </w:rPr>
        <w:t xml:space="preserve"> </w:t>
      </w:r>
      <w:r w:rsidRPr="00FF6168">
        <w:rPr>
          <w:rFonts w:ascii="Times New Roman" w:hAnsi="Times New Roman"/>
          <w:sz w:val="24"/>
          <w:szCs w:val="24"/>
          <w:lang w:val="ru-RU"/>
        </w:rPr>
        <w:t>Ценово предложение</w:t>
      </w:r>
      <w:r w:rsidRPr="00FF6168">
        <w:rPr>
          <w:rFonts w:ascii="Times New Roman" w:hAnsi="Times New Roman"/>
          <w:b w:val="0"/>
          <w:sz w:val="24"/>
          <w:szCs w:val="24"/>
          <w:lang w:val="ru-RU"/>
        </w:rPr>
        <w:t xml:space="preserve"> </w:t>
      </w:r>
      <w:r w:rsidR="00977992" w:rsidRPr="00FF6168">
        <w:rPr>
          <w:rFonts w:ascii="Times New Roman" w:hAnsi="Times New Roman"/>
          <w:b w:val="0"/>
          <w:sz w:val="24"/>
          <w:szCs w:val="24"/>
          <w:lang w:val="ru-RU"/>
        </w:rPr>
        <w:t>–</w:t>
      </w:r>
      <w:r w:rsidRPr="00FF6168">
        <w:rPr>
          <w:rFonts w:ascii="Times New Roman" w:hAnsi="Times New Roman"/>
          <w:b w:val="0"/>
          <w:sz w:val="24"/>
          <w:szCs w:val="24"/>
          <w:lang w:val="ru-RU"/>
        </w:rPr>
        <w:t xml:space="preserve"> </w:t>
      </w:r>
      <w:r w:rsidR="00951169" w:rsidRPr="00FF6168">
        <w:rPr>
          <w:rFonts w:ascii="Times New Roman" w:hAnsi="Times New Roman"/>
          <w:b w:val="0"/>
          <w:sz w:val="24"/>
          <w:szCs w:val="24"/>
          <w:lang w:val="ru-RU"/>
        </w:rPr>
        <w:t>съдържащо</w:t>
      </w:r>
      <w:r w:rsidR="00977992" w:rsidRPr="00D81399">
        <w:rPr>
          <w:rFonts w:ascii="Times New Roman" w:hAnsi="Times New Roman"/>
          <w:b w:val="0"/>
          <w:sz w:val="24"/>
          <w:szCs w:val="24"/>
          <w:lang w:val="bg-BG"/>
        </w:rPr>
        <w:t>:</w:t>
      </w:r>
      <w:r w:rsidR="00951169" w:rsidRPr="00FF6168">
        <w:rPr>
          <w:rFonts w:ascii="Times New Roman" w:hAnsi="Times New Roman"/>
          <w:i/>
          <w:sz w:val="24"/>
          <w:szCs w:val="24"/>
          <w:lang w:val="ru-RU"/>
        </w:rPr>
        <w:t xml:space="preserve"> </w:t>
      </w:r>
      <w:r w:rsidR="00AA2CF8" w:rsidRPr="003D4ACA">
        <w:rPr>
          <w:rFonts w:ascii="Times New Roman" w:hAnsi="Times New Roman"/>
          <w:i/>
          <w:sz w:val="24"/>
          <w:szCs w:val="24"/>
          <w:lang w:val="x-none" w:eastAsia="x-none"/>
        </w:rPr>
        <w:t>Образец №</w:t>
      </w:r>
      <w:r w:rsidR="00AA2CF8">
        <w:rPr>
          <w:rFonts w:ascii="Times New Roman" w:hAnsi="Times New Roman"/>
          <w:i/>
          <w:sz w:val="24"/>
          <w:szCs w:val="24"/>
          <w:lang w:val="bg-BG" w:eastAsia="x-none"/>
        </w:rPr>
        <w:t>6 и Приложение №3.</w:t>
      </w:r>
      <w:r w:rsidR="00AA2CF8" w:rsidRPr="003D4ACA">
        <w:rPr>
          <w:rFonts w:ascii="Times New Roman" w:hAnsi="Times New Roman"/>
          <w:i/>
          <w:sz w:val="24"/>
          <w:szCs w:val="24"/>
          <w:lang w:val="bg-BG" w:eastAsia="x-none"/>
        </w:rPr>
        <w:t xml:space="preserve"> </w:t>
      </w:r>
    </w:p>
    <w:p w:rsidR="00AA2CF8" w:rsidRPr="009C6845" w:rsidRDefault="00AA2CF8" w:rsidP="00AA2CF8">
      <w:pPr>
        <w:keepNext/>
        <w:numPr>
          <w:ilvl w:val="0"/>
          <w:numId w:val="6"/>
        </w:numPr>
        <w:tabs>
          <w:tab w:val="left" w:pos="0"/>
          <w:tab w:val="left" w:pos="142"/>
          <w:tab w:val="left" w:pos="360"/>
          <w:tab w:val="left" w:pos="993"/>
        </w:tabs>
        <w:autoSpaceDE w:val="0"/>
        <w:autoSpaceDN w:val="0"/>
        <w:adjustRightInd w:val="0"/>
        <w:spacing w:after="0" w:line="240" w:lineRule="auto"/>
        <w:ind w:left="0" w:right="-567" w:firstLine="0"/>
        <w:jc w:val="both"/>
        <w:outlineLvl w:val="1"/>
        <w:rPr>
          <w:rFonts w:ascii="Times New Roman" w:eastAsia="Times New Roman" w:hAnsi="Times New Roman" w:cs="Times New Roman"/>
          <w:sz w:val="20"/>
          <w:szCs w:val="20"/>
          <w:lang w:val="bg-BG" w:eastAsia="x-none"/>
        </w:rPr>
      </w:pPr>
      <w:r>
        <w:rPr>
          <w:rFonts w:ascii="Times New Roman" w:eastAsia="Times New Roman" w:hAnsi="Times New Roman" w:cs="Times New Roman"/>
          <w:b/>
          <w:bCs/>
          <w:sz w:val="24"/>
          <w:szCs w:val="24"/>
          <w:lang w:val="bg-BG" w:eastAsia="x-none"/>
        </w:rPr>
        <w:t>За всяка обособена позиция п</w:t>
      </w:r>
      <w:r w:rsidRPr="009C6845">
        <w:rPr>
          <w:rFonts w:ascii="Times New Roman" w:eastAsia="Times New Roman" w:hAnsi="Times New Roman" w:cs="Times New Roman"/>
          <w:b/>
          <w:bCs/>
          <w:sz w:val="24"/>
          <w:szCs w:val="24"/>
          <w:lang w:val="bg-BG" w:eastAsia="x-none"/>
        </w:rPr>
        <w:t xml:space="preserve">оставено в отделен запечатан </w:t>
      </w:r>
      <w:r w:rsidRPr="009C6845">
        <w:rPr>
          <w:rFonts w:ascii="Times New Roman" w:eastAsia="Times New Roman" w:hAnsi="Times New Roman" w:cs="Times New Roman"/>
          <w:b/>
          <w:bCs/>
          <w:sz w:val="24"/>
          <w:szCs w:val="24"/>
          <w:lang w:val="x-none" w:eastAsia="x-none"/>
        </w:rPr>
        <w:t>непрозрачен плик с надпис</w:t>
      </w:r>
      <w:r w:rsidRPr="009C6845">
        <w:rPr>
          <w:rFonts w:ascii="Times New Roman" w:eastAsia="Times New Roman" w:hAnsi="Times New Roman" w:cs="Times New Roman"/>
          <w:b/>
          <w:bCs/>
          <w:sz w:val="24"/>
          <w:szCs w:val="24"/>
          <w:lang w:val="bg-BG" w:eastAsia="x-none"/>
        </w:rPr>
        <w:t>:</w:t>
      </w:r>
      <w:r w:rsidRPr="009C6845">
        <w:rPr>
          <w:rFonts w:ascii="Times New Roman" w:eastAsia="Times New Roman" w:hAnsi="Times New Roman" w:cs="Times New Roman"/>
          <w:b/>
          <w:bCs/>
          <w:sz w:val="24"/>
          <w:szCs w:val="24"/>
          <w:lang w:val="x-none" w:eastAsia="x-none"/>
        </w:rPr>
        <w:t xml:space="preserve"> "Предлагани ценови параметри"</w:t>
      </w:r>
      <w:r w:rsidRPr="009C6845">
        <w:rPr>
          <w:rFonts w:ascii="Times New Roman" w:eastAsia="Times New Roman" w:hAnsi="Times New Roman" w:cs="Times New Roman"/>
          <w:b/>
          <w:bCs/>
          <w:sz w:val="24"/>
          <w:szCs w:val="24"/>
          <w:lang w:val="bg-BG" w:eastAsia="x-none"/>
        </w:rPr>
        <w:t xml:space="preserve"> и посочване на обособената позиция за която се отнасят .</w:t>
      </w:r>
    </w:p>
    <w:p w:rsidR="00AA2CF8" w:rsidRPr="003D4ACA" w:rsidRDefault="00AA2CF8" w:rsidP="00AA2CF8">
      <w:pPr>
        <w:autoSpaceDE w:val="0"/>
        <w:autoSpaceDN w:val="0"/>
        <w:spacing w:after="0" w:line="240" w:lineRule="auto"/>
        <w:ind w:right="-567"/>
        <w:rPr>
          <w:rFonts w:ascii="Times New Roman" w:eastAsia="Times New Roman" w:hAnsi="Times New Roman" w:cs="Times New Roman"/>
          <w:sz w:val="20"/>
          <w:szCs w:val="20"/>
          <w:lang w:val="bg-BG" w:eastAsia="x-none"/>
        </w:rPr>
      </w:pPr>
    </w:p>
    <w:p w:rsidR="00AA2CF8" w:rsidRDefault="00AA2CF8" w:rsidP="00AA2CF8">
      <w:pPr>
        <w:numPr>
          <w:ilvl w:val="0"/>
          <w:numId w:val="26"/>
        </w:numPr>
        <w:tabs>
          <w:tab w:val="left" w:pos="270"/>
        </w:tabs>
        <w:autoSpaceDE w:val="0"/>
        <w:autoSpaceDN w:val="0"/>
        <w:spacing w:after="0" w:line="240" w:lineRule="auto"/>
        <w:ind w:left="0" w:right="-567" w:firstLine="0"/>
        <w:jc w:val="both"/>
        <w:rPr>
          <w:rFonts w:ascii="Times New Roman" w:eastAsia="Times New Roman" w:hAnsi="Times New Roman" w:cs="Times New Roman"/>
          <w:b/>
          <w:sz w:val="24"/>
          <w:szCs w:val="24"/>
          <w:u w:val="single"/>
          <w:lang w:val="bg-BG" w:eastAsia="bg-BG"/>
        </w:rPr>
      </w:pPr>
      <w:r w:rsidRPr="003D4ACA">
        <w:rPr>
          <w:rFonts w:ascii="Times New Roman" w:eastAsia="Times New Roman" w:hAnsi="Times New Roman" w:cs="Times New Roman"/>
          <w:b/>
          <w:sz w:val="24"/>
          <w:szCs w:val="24"/>
          <w:u w:val="single"/>
          <w:lang w:val="bg-BG" w:eastAsia="bg-BG"/>
        </w:rPr>
        <w:t>Без да се променя структурата, у</w:t>
      </w:r>
      <w:r w:rsidRPr="003D4ACA">
        <w:rPr>
          <w:rFonts w:ascii="Times New Roman" w:eastAsia="Times New Roman" w:hAnsi="Times New Roman" w:cs="Times New Roman"/>
          <w:b/>
          <w:sz w:val="24"/>
          <w:szCs w:val="24"/>
          <w:u w:val="single"/>
          <w:lang w:val="ru-RU" w:eastAsia="bg-BG"/>
        </w:rPr>
        <w:t>частник</w:t>
      </w:r>
      <w:r w:rsidRPr="003D4ACA">
        <w:rPr>
          <w:rFonts w:ascii="Times New Roman" w:eastAsia="Times New Roman" w:hAnsi="Times New Roman" w:cs="Times New Roman"/>
          <w:b/>
          <w:sz w:val="24"/>
          <w:szCs w:val="24"/>
          <w:u w:val="single"/>
          <w:lang w:val="bg-BG" w:eastAsia="bg-BG"/>
        </w:rPr>
        <w:t xml:space="preserve">ът попълва предоставената с документацията Таблица (Приложение № 3) </w:t>
      </w:r>
      <w:r w:rsidRPr="003D4ACA">
        <w:rPr>
          <w:rFonts w:ascii="Times New Roman" w:eastAsia="Times New Roman" w:hAnsi="Times New Roman" w:cs="Times New Roman"/>
          <w:b/>
          <w:sz w:val="24"/>
          <w:szCs w:val="24"/>
          <w:u w:val="single"/>
          <w:lang w:val="ru-RU" w:eastAsia="bg-BG"/>
        </w:rPr>
        <w:t>на хартиен и оптичен (</w:t>
      </w:r>
      <w:r w:rsidRPr="003D4ACA">
        <w:rPr>
          <w:rFonts w:ascii="Times New Roman" w:eastAsia="Times New Roman" w:hAnsi="Times New Roman" w:cs="Times New Roman"/>
          <w:b/>
          <w:sz w:val="24"/>
          <w:szCs w:val="24"/>
          <w:u w:val="single"/>
          <w:lang w:val="en-AU" w:eastAsia="bg-BG"/>
        </w:rPr>
        <w:t>CD</w:t>
      </w:r>
      <w:r w:rsidRPr="003D4ACA">
        <w:rPr>
          <w:rFonts w:ascii="Times New Roman" w:eastAsia="Times New Roman" w:hAnsi="Times New Roman" w:cs="Times New Roman"/>
          <w:b/>
          <w:sz w:val="24"/>
          <w:szCs w:val="24"/>
          <w:u w:val="single"/>
          <w:lang w:val="ru-RU" w:eastAsia="bg-BG"/>
        </w:rPr>
        <w:t>)</w:t>
      </w:r>
      <w:r w:rsidRPr="003D4ACA">
        <w:rPr>
          <w:rFonts w:ascii="Times New Roman" w:eastAsia="Times New Roman" w:hAnsi="Times New Roman" w:cs="Times New Roman"/>
          <w:b/>
          <w:sz w:val="24"/>
          <w:szCs w:val="24"/>
          <w:u w:val="single"/>
          <w:lang w:val="bg-BG" w:eastAsia="bg-BG"/>
        </w:rPr>
        <w:t xml:space="preserve"> </w:t>
      </w:r>
      <w:r w:rsidRPr="003D4ACA">
        <w:rPr>
          <w:rFonts w:ascii="Times New Roman" w:eastAsia="Times New Roman" w:hAnsi="Times New Roman" w:cs="Times New Roman"/>
          <w:b/>
          <w:sz w:val="24"/>
          <w:szCs w:val="24"/>
          <w:u w:val="single"/>
          <w:lang w:val="ru-RU" w:eastAsia="bg-BG"/>
        </w:rPr>
        <w:t xml:space="preserve"> носител</w:t>
      </w:r>
      <w:r w:rsidRPr="003D4ACA">
        <w:rPr>
          <w:rFonts w:ascii="Times New Roman" w:eastAsia="Times New Roman" w:hAnsi="Times New Roman" w:cs="Times New Roman"/>
          <w:b/>
          <w:sz w:val="24"/>
          <w:szCs w:val="24"/>
          <w:u w:val="single"/>
          <w:lang w:val="bg-BG" w:eastAsia="bg-BG"/>
        </w:rPr>
        <w:t xml:space="preserve">. </w:t>
      </w:r>
    </w:p>
    <w:p w:rsidR="00AA2CF8" w:rsidRPr="003D4ACA" w:rsidRDefault="00AA2CF8" w:rsidP="00AA2CF8">
      <w:pPr>
        <w:tabs>
          <w:tab w:val="left" w:pos="270"/>
        </w:tabs>
        <w:autoSpaceDE w:val="0"/>
        <w:autoSpaceDN w:val="0"/>
        <w:spacing w:after="0" w:line="240" w:lineRule="auto"/>
        <w:ind w:right="-567"/>
        <w:jc w:val="both"/>
        <w:rPr>
          <w:rFonts w:ascii="Times New Roman" w:eastAsia="Times New Roman" w:hAnsi="Times New Roman" w:cs="Times New Roman"/>
          <w:b/>
          <w:sz w:val="24"/>
          <w:szCs w:val="24"/>
          <w:u w:val="single"/>
          <w:lang w:val="bg-BG" w:eastAsia="bg-BG"/>
        </w:rPr>
      </w:pPr>
      <w:r w:rsidRPr="003D4ACA">
        <w:rPr>
          <w:rFonts w:ascii="Times New Roman" w:eastAsia="Times New Roman" w:hAnsi="Times New Roman" w:cs="Times New Roman"/>
          <w:b/>
          <w:sz w:val="24"/>
          <w:szCs w:val="24"/>
          <w:u w:val="single"/>
          <w:lang w:val="bg-BG" w:eastAsia="bg-BG"/>
        </w:rPr>
        <w:t xml:space="preserve"> </w:t>
      </w:r>
    </w:p>
    <w:p w:rsidR="00AA2CF8" w:rsidRPr="003D4ACA" w:rsidRDefault="00AA2CF8" w:rsidP="00AA2CF8">
      <w:pPr>
        <w:tabs>
          <w:tab w:val="left" w:pos="270"/>
        </w:tabs>
        <w:autoSpaceDE w:val="0"/>
        <w:autoSpaceDN w:val="0"/>
        <w:spacing w:after="0" w:line="240" w:lineRule="auto"/>
        <w:ind w:right="-567"/>
        <w:jc w:val="both"/>
        <w:rPr>
          <w:rFonts w:ascii="Times New Roman" w:eastAsia="Times New Roman" w:hAnsi="Times New Roman" w:cs="Times New Roman"/>
          <w:b/>
          <w:sz w:val="24"/>
          <w:szCs w:val="24"/>
          <w:highlight w:val="yellow"/>
          <w:lang w:val="bg-BG" w:eastAsia="bg-BG"/>
        </w:rPr>
      </w:pPr>
    </w:p>
    <w:p w:rsidR="00AA2CF8" w:rsidRPr="00B40F92" w:rsidRDefault="00AA2CF8" w:rsidP="00B40F92">
      <w:pPr>
        <w:pStyle w:val="ListParagraph"/>
        <w:numPr>
          <w:ilvl w:val="0"/>
          <w:numId w:val="28"/>
        </w:numPr>
        <w:tabs>
          <w:tab w:val="left" w:pos="360"/>
        </w:tabs>
        <w:autoSpaceDN w:val="0"/>
        <w:ind w:right="1"/>
        <w:jc w:val="both"/>
        <w:rPr>
          <w:sz w:val="24"/>
          <w:szCs w:val="24"/>
          <w:lang w:val="ru-RU" w:eastAsia="bg-BG"/>
        </w:rPr>
      </w:pPr>
      <w:r w:rsidRPr="00B40F92">
        <w:rPr>
          <w:sz w:val="24"/>
          <w:szCs w:val="24"/>
          <w:lang w:val="be-BY" w:eastAsia="bg-BG"/>
        </w:rPr>
        <w:t>Предложените цени следва да бъдат в български лева и трябва да бъдат с точност до втория знак след десетичната запетая.</w:t>
      </w:r>
      <w:r w:rsidRPr="00B40F92">
        <w:rPr>
          <w:sz w:val="24"/>
          <w:szCs w:val="24"/>
          <w:lang w:val="ru-RU" w:eastAsia="bg-BG"/>
        </w:rPr>
        <w:t xml:space="preserve"> </w:t>
      </w:r>
    </w:p>
    <w:p w:rsidR="00AA2CF8" w:rsidRPr="003D4ACA" w:rsidRDefault="00AA2CF8" w:rsidP="00B40F92">
      <w:pPr>
        <w:autoSpaceDE w:val="0"/>
        <w:autoSpaceDN w:val="0"/>
        <w:spacing w:after="0" w:line="240" w:lineRule="auto"/>
        <w:ind w:right="1"/>
        <w:jc w:val="both"/>
        <w:rPr>
          <w:rFonts w:ascii="Times New Roman" w:eastAsia="Times New Roman" w:hAnsi="Times New Roman" w:cs="Times New Roman"/>
          <w:sz w:val="24"/>
          <w:szCs w:val="24"/>
          <w:highlight w:val="red"/>
          <w:lang w:val="bg-BG" w:eastAsia="bg-BG"/>
        </w:rPr>
      </w:pPr>
    </w:p>
    <w:p w:rsidR="00AA2CF8" w:rsidRPr="00B40F92" w:rsidRDefault="00AA2CF8" w:rsidP="00B40F92">
      <w:pPr>
        <w:pStyle w:val="ListParagraph"/>
        <w:numPr>
          <w:ilvl w:val="0"/>
          <w:numId w:val="28"/>
        </w:numPr>
        <w:tabs>
          <w:tab w:val="left" w:pos="360"/>
        </w:tabs>
        <w:autoSpaceDN w:val="0"/>
        <w:ind w:right="1"/>
        <w:jc w:val="both"/>
        <w:rPr>
          <w:sz w:val="24"/>
          <w:szCs w:val="24"/>
          <w:lang w:val="ru-RU" w:eastAsia="bg-BG"/>
        </w:rPr>
      </w:pPr>
      <w:r w:rsidRPr="00B40F92">
        <w:rPr>
          <w:sz w:val="24"/>
          <w:szCs w:val="24"/>
          <w:lang w:val="ru-RU" w:eastAsia="bg-BG"/>
        </w:rPr>
        <w:t>Участникът е единствено отговорен за евентуално допуснати грешки или пропуски в изчисленията на предложените от него цени. При несъответствие между електронната и тази на хартиения носител цена ще се взема предвид последната.</w:t>
      </w:r>
    </w:p>
    <w:p w:rsidR="00AA2CF8" w:rsidRPr="00B40F92" w:rsidRDefault="00AA2CF8" w:rsidP="00B40F92">
      <w:pPr>
        <w:tabs>
          <w:tab w:val="left" w:pos="360"/>
        </w:tabs>
        <w:autoSpaceDE w:val="0"/>
        <w:autoSpaceDN w:val="0"/>
        <w:spacing w:after="0" w:line="240" w:lineRule="auto"/>
        <w:ind w:left="720" w:right="1"/>
        <w:jc w:val="both"/>
        <w:rPr>
          <w:rFonts w:ascii="Times New Roman" w:eastAsia="Times New Roman" w:hAnsi="Times New Roman" w:cs="Times New Roman"/>
          <w:sz w:val="24"/>
          <w:szCs w:val="24"/>
          <w:lang w:val="ru-RU" w:eastAsia="bg-BG"/>
        </w:rPr>
      </w:pPr>
    </w:p>
    <w:p w:rsidR="00AA2CF8" w:rsidRPr="00B40F92" w:rsidRDefault="00AA2CF8" w:rsidP="00B40F92">
      <w:pPr>
        <w:pStyle w:val="ListParagraph"/>
        <w:keepNext/>
        <w:numPr>
          <w:ilvl w:val="0"/>
          <w:numId w:val="28"/>
        </w:numPr>
        <w:tabs>
          <w:tab w:val="left" w:pos="0"/>
          <w:tab w:val="left" w:pos="142"/>
          <w:tab w:val="left" w:pos="360"/>
          <w:tab w:val="left" w:pos="993"/>
        </w:tabs>
        <w:autoSpaceDN w:val="0"/>
        <w:adjustRightInd w:val="0"/>
        <w:spacing w:after="120"/>
        <w:ind w:right="1"/>
        <w:jc w:val="both"/>
        <w:outlineLvl w:val="1"/>
        <w:rPr>
          <w:bCs/>
          <w:sz w:val="24"/>
          <w:szCs w:val="24"/>
          <w:lang w:val="bg-BG" w:eastAsia="x-none"/>
        </w:rPr>
      </w:pPr>
      <w:r w:rsidRPr="00B40F92">
        <w:rPr>
          <w:bCs/>
          <w:sz w:val="24"/>
          <w:szCs w:val="24"/>
          <w:lang w:val="x-none" w:eastAsia="x-none"/>
        </w:rPr>
        <w:t xml:space="preserve">Предлаганите цени трябва да фигурират единствено в </w:t>
      </w:r>
      <w:r w:rsidRPr="00B40F92">
        <w:rPr>
          <w:b/>
          <w:bCs/>
          <w:i/>
          <w:sz w:val="24"/>
          <w:szCs w:val="24"/>
          <w:lang w:val="bg-BG" w:eastAsia="x-none"/>
        </w:rPr>
        <w:t>Ц</w:t>
      </w:r>
      <w:r w:rsidRPr="00B40F92">
        <w:rPr>
          <w:b/>
          <w:bCs/>
          <w:i/>
          <w:sz w:val="24"/>
          <w:szCs w:val="24"/>
          <w:lang w:val="x-none" w:eastAsia="x-none"/>
        </w:rPr>
        <w:t>енов</w:t>
      </w:r>
      <w:r w:rsidRPr="00B40F92">
        <w:rPr>
          <w:b/>
          <w:bCs/>
          <w:i/>
          <w:sz w:val="24"/>
          <w:szCs w:val="24"/>
          <w:lang w:val="bg-BG" w:eastAsia="x-none"/>
        </w:rPr>
        <w:t>о</w:t>
      </w:r>
      <w:r w:rsidRPr="00B40F92">
        <w:rPr>
          <w:b/>
          <w:bCs/>
          <w:i/>
          <w:sz w:val="24"/>
          <w:szCs w:val="24"/>
          <w:lang w:val="x-none" w:eastAsia="x-none"/>
        </w:rPr>
        <w:t>т</w:t>
      </w:r>
      <w:r w:rsidRPr="00B40F92">
        <w:rPr>
          <w:b/>
          <w:bCs/>
          <w:i/>
          <w:sz w:val="24"/>
          <w:szCs w:val="24"/>
          <w:lang w:val="bg-BG" w:eastAsia="x-none"/>
        </w:rPr>
        <w:t>о</w:t>
      </w:r>
      <w:r w:rsidRPr="00B40F92">
        <w:rPr>
          <w:b/>
          <w:bCs/>
          <w:i/>
          <w:sz w:val="24"/>
          <w:szCs w:val="24"/>
          <w:lang w:val="x-none" w:eastAsia="x-none"/>
        </w:rPr>
        <w:t xml:space="preserve">  </w:t>
      </w:r>
      <w:r w:rsidRPr="00B40F92">
        <w:rPr>
          <w:b/>
          <w:bCs/>
          <w:i/>
          <w:sz w:val="24"/>
          <w:szCs w:val="24"/>
          <w:lang w:val="bg-BG" w:eastAsia="x-none"/>
        </w:rPr>
        <w:t>предложение</w:t>
      </w:r>
      <w:r w:rsidRPr="00B40F92">
        <w:rPr>
          <w:bCs/>
          <w:sz w:val="24"/>
          <w:szCs w:val="24"/>
          <w:lang w:val="ru-RU" w:eastAsia="x-none"/>
        </w:rPr>
        <w:t>.</w:t>
      </w:r>
      <w:r w:rsidRPr="00B40F92">
        <w:rPr>
          <w:bCs/>
          <w:sz w:val="24"/>
          <w:szCs w:val="24"/>
          <w:lang w:val="x-none" w:eastAsia="x-none"/>
        </w:rPr>
        <w:t xml:space="preserve"> Участници, които по какъвто и да е начин са включили някъде в офертата си извън плика </w:t>
      </w:r>
      <w:r w:rsidRPr="00B40F92">
        <w:rPr>
          <w:bCs/>
          <w:sz w:val="24"/>
          <w:szCs w:val="24"/>
          <w:lang w:val="ru-RU" w:eastAsia="x-none"/>
        </w:rPr>
        <w:t>“</w:t>
      </w:r>
      <w:r w:rsidRPr="00B40F92">
        <w:rPr>
          <w:bCs/>
          <w:sz w:val="24"/>
          <w:szCs w:val="24"/>
          <w:lang w:val="x-none" w:eastAsia="x-none"/>
        </w:rPr>
        <w:t>Предлаган</w:t>
      </w:r>
      <w:r w:rsidRPr="00B40F92">
        <w:rPr>
          <w:bCs/>
          <w:sz w:val="24"/>
          <w:szCs w:val="24"/>
          <w:lang w:val="bg-BG" w:eastAsia="x-none"/>
        </w:rPr>
        <w:t>и</w:t>
      </w:r>
      <w:r w:rsidRPr="00B40F92">
        <w:rPr>
          <w:bCs/>
          <w:sz w:val="24"/>
          <w:szCs w:val="24"/>
          <w:lang w:val="x-none" w:eastAsia="x-none"/>
        </w:rPr>
        <w:t xml:space="preserve"> цен</w:t>
      </w:r>
      <w:r w:rsidRPr="00B40F92">
        <w:rPr>
          <w:bCs/>
          <w:sz w:val="24"/>
          <w:szCs w:val="24"/>
          <w:lang w:val="bg-BG" w:eastAsia="x-none"/>
        </w:rPr>
        <w:t>ови параметри</w:t>
      </w:r>
      <w:r w:rsidRPr="00B40F92">
        <w:rPr>
          <w:bCs/>
          <w:sz w:val="24"/>
          <w:szCs w:val="24"/>
          <w:lang w:val="x-none" w:eastAsia="x-none"/>
        </w:rPr>
        <w:t>” елементи, свързани с предлаганата цена (или части от нея), ще бъдат отстранени от участие в процедурата.</w:t>
      </w:r>
    </w:p>
    <w:p w:rsidR="00951169" w:rsidRDefault="00951169" w:rsidP="00D3099C">
      <w:pPr>
        <w:pStyle w:val="Heading2"/>
        <w:pBdr>
          <w:bottom w:val="none" w:sz="0" w:space="0" w:color="auto"/>
        </w:pBdr>
        <w:tabs>
          <w:tab w:val="left" w:pos="0"/>
          <w:tab w:val="left" w:pos="142"/>
          <w:tab w:val="left" w:pos="993"/>
        </w:tabs>
        <w:adjustRightInd w:val="0"/>
        <w:spacing w:after="120"/>
        <w:jc w:val="both"/>
        <w:rPr>
          <w:rFonts w:ascii="Times New Roman" w:hAnsi="Times New Roman"/>
          <w:i/>
          <w:sz w:val="24"/>
          <w:szCs w:val="24"/>
          <w:lang w:val="bg-BG"/>
        </w:rPr>
      </w:pPr>
    </w:p>
    <w:p w:rsidR="009B5998" w:rsidRDefault="00231C72" w:rsidP="009B5998">
      <w:pPr>
        <w:tabs>
          <w:tab w:val="left" w:pos="0"/>
        </w:tabs>
        <w:spacing w:after="120"/>
        <w:jc w:val="both"/>
        <w:rPr>
          <w:rFonts w:ascii="Times New Roman" w:hAnsi="Times New Roman" w:cs="Times New Roman"/>
          <w:b/>
          <w:sz w:val="24"/>
          <w:szCs w:val="24"/>
          <w:u w:val="single"/>
          <w:lang w:val="bg-BG"/>
        </w:rPr>
      </w:pPr>
      <w:r w:rsidRPr="00D3099C">
        <w:rPr>
          <w:rFonts w:ascii="Times New Roman" w:hAnsi="Times New Roman" w:cs="Times New Roman"/>
          <w:b/>
          <w:sz w:val="24"/>
          <w:szCs w:val="24"/>
          <w:u w:val="single"/>
          <w:lang w:val="bg-BG"/>
        </w:rPr>
        <w:t xml:space="preserve">2. </w:t>
      </w:r>
      <w:r w:rsidRPr="00071F88">
        <w:rPr>
          <w:rFonts w:ascii="Times New Roman" w:hAnsi="Times New Roman" w:cs="Times New Roman"/>
          <w:b/>
          <w:sz w:val="24"/>
          <w:szCs w:val="24"/>
          <w:u w:val="single"/>
          <w:lang w:val="ru-RU"/>
        </w:rPr>
        <w:t xml:space="preserve">Подаване на оферта </w:t>
      </w:r>
    </w:p>
    <w:p w:rsidR="009B5998" w:rsidRPr="009B5998" w:rsidRDefault="00231C72" w:rsidP="009B5998">
      <w:pPr>
        <w:tabs>
          <w:tab w:val="left" w:pos="0"/>
        </w:tabs>
        <w:spacing w:after="120"/>
        <w:jc w:val="both"/>
        <w:rPr>
          <w:rFonts w:ascii="Times New Roman" w:hAnsi="Times New Roman" w:cs="Times New Roman"/>
          <w:b/>
          <w:sz w:val="24"/>
          <w:szCs w:val="24"/>
          <w:u w:val="single"/>
          <w:lang w:val="bg-BG"/>
        </w:rPr>
      </w:pPr>
      <w:r w:rsidRPr="00071F88">
        <w:rPr>
          <w:rFonts w:ascii="Times New Roman" w:hAnsi="Times New Roman"/>
          <w:sz w:val="24"/>
          <w:szCs w:val="24"/>
          <w:lang w:val="ru-RU"/>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w:t>
      </w:r>
      <w:r w:rsidRPr="00022B4E">
        <w:rPr>
          <w:rFonts w:ascii="Times New Roman" w:hAnsi="Times New Roman"/>
          <w:b/>
          <w:sz w:val="24"/>
          <w:szCs w:val="24"/>
          <w:lang w:val="ru-RU"/>
        </w:rPr>
        <w:t>, на адрес</w:t>
      </w:r>
      <w:r w:rsidR="00025299" w:rsidRPr="00022B4E">
        <w:rPr>
          <w:rFonts w:ascii="Times New Roman" w:hAnsi="Times New Roman"/>
          <w:b/>
          <w:sz w:val="24"/>
          <w:szCs w:val="24"/>
          <w:lang w:val="bg-BG"/>
        </w:rPr>
        <w:t>:</w:t>
      </w:r>
      <w:r w:rsidRPr="00071F88">
        <w:rPr>
          <w:rFonts w:ascii="Times New Roman" w:hAnsi="Times New Roman"/>
          <w:sz w:val="24"/>
          <w:szCs w:val="24"/>
          <w:lang w:val="ru-RU"/>
        </w:rPr>
        <w:t xml:space="preserve"> </w:t>
      </w:r>
      <w:r w:rsidRPr="007375E2">
        <w:rPr>
          <w:rFonts w:ascii="Times New Roman" w:hAnsi="Times New Roman"/>
          <w:sz w:val="24"/>
          <w:szCs w:val="24"/>
          <w:lang w:val="bg-BG"/>
        </w:rPr>
        <w:t>гр.Хасково 6300, б</w:t>
      </w:r>
      <w:r w:rsidRPr="00071F88">
        <w:rPr>
          <w:rFonts w:ascii="Times New Roman" w:hAnsi="Times New Roman"/>
          <w:sz w:val="24"/>
          <w:szCs w:val="24"/>
          <w:lang w:val="ru-RU"/>
        </w:rPr>
        <w:t xml:space="preserve">ул. </w:t>
      </w:r>
      <w:r w:rsidRPr="007375E2">
        <w:rPr>
          <w:rFonts w:ascii="Times New Roman" w:hAnsi="Times New Roman"/>
          <w:sz w:val="24"/>
          <w:szCs w:val="24"/>
          <w:lang w:val="bg-BG"/>
        </w:rPr>
        <w:t>„Съединение”</w:t>
      </w:r>
      <w:r w:rsidRPr="00294FAC">
        <w:rPr>
          <w:rFonts w:ascii="Times New Roman" w:hAnsi="Times New Roman"/>
          <w:sz w:val="24"/>
          <w:szCs w:val="24"/>
          <w:lang w:val="ru-RU"/>
        </w:rPr>
        <w:t xml:space="preserve"> №</w:t>
      </w:r>
      <w:r w:rsidRPr="007375E2">
        <w:rPr>
          <w:rFonts w:ascii="Times New Roman" w:hAnsi="Times New Roman"/>
          <w:sz w:val="24"/>
          <w:szCs w:val="24"/>
          <w:lang w:val="bg-BG"/>
        </w:rPr>
        <w:t>49.</w:t>
      </w:r>
      <w:r w:rsidRPr="00294FAC">
        <w:rPr>
          <w:rFonts w:ascii="Times New Roman" w:hAnsi="Times New Roman"/>
          <w:sz w:val="24"/>
          <w:szCs w:val="24"/>
          <w:lang w:val="ru-RU"/>
        </w:rPr>
        <w:t xml:space="preserve"> </w:t>
      </w:r>
    </w:p>
    <w:p w:rsidR="00231C72" w:rsidRPr="00071F88" w:rsidRDefault="00231C72" w:rsidP="007375E2">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sidRPr="00071F88">
        <w:rPr>
          <w:rFonts w:ascii="Times New Roman" w:hAnsi="Times New Roman"/>
          <w:b w:val="0"/>
          <w:sz w:val="24"/>
          <w:szCs w:val="24"/>
          <w:lang w:val="ru-RU"/>
        </w:rPr>
        <w:lastRenderedPageBreak/>
        <w:t xml:space="preserve">Документите свързани с участието в процедурата се представят от участника в запечатана непрозрачна опаковка, върху която </w:t>
      </w:r>
      <w:r w:rsidRPr="00022B4E">
        <w:rPr>
          <w:rFonts w:ascii="Times New Roman" w:hAnsi="Times New Roman"/>
          <w:sz w:val="24"/>
          <w:szCs w:val="24"/>
          <w:lang w:val="ru-RU"/>
        </w:rPr>
        <w:t>се посочва:</w:t>
      </w:r>
      <w:r w:rsidRPr="00071F88">
        <w:rPr>
          <w:rFonts w:ascii="Times New Roman" w:hAnsi="Times New Roman"/>
          <w:b w:val="0"/>
          <w:sz w:val="24"/>
          <w:szCs w:val="24"/>
          <w:lang w:val="ru-RU"/>
        </w:rPr>
        <w:t xml:space="preserve">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адрес; наименованието на поръчката и обособен</w:t>
      </w:r>
      <w:r w:rsidRPr="007375E2">
        <w:rPr>
          <w:rFonts w:ascii="Times New Roman" w:hAnsi="Times New Roman"/>
          <w:b w:val="0"/>
          <w:sz w:val="24"/>
          <w:szCs w:val="24"/>
          <w:lang w:val="bg-BG"/>
        </w:rPr>
        <w:t>и</w:t>
      </w:r>
      <w:r w:rsidRPr="00071F88">
        <w:rPr>
          <w:rFonts w:ascii="Times New Roman" w:hAnsi="Times New Roman"/>
          <w:b w:val="0"/>
          <w:sz w:val="24"/>
          <w:szCs w:val="24"/>
          <w:lang w:val="ru-RU"/>
        </w:rPr>
        <w:t>т</w:t>
      </w:r>
      <w:r w:rsidRPr="007375E2">
        <w:rPr>
          <w:rFonts w:ascii="Times New Roman" w:hAnsi="Times New Roman"/>
          <w:b w:val="0"/>
          <w:sz w:val="24"/>
          <w:szCs w:val="24"/>
          <w:lang w:val="bg-BG"/>
        </w:rPr>
        <w:t>е</w:t>
      </w:r>
      <w:r w:rsidRPr="00071F88">
        <w:rPr>
          <w:rFonts w:ascii="Times New Roman" w:hAnsi="Times New Roman"/>
          <w:b w:val="0"/>
          <w:sz w:val="24"/>
          <w:szCs w:val="24"/>
          <w:lang w:val="ru-RU"/>
        </w:rPr>
        <w:t xml:space="preserve"> позици</w:t>
      </w:r>
      <w:r w:rsidRPr="007375E2">
        <w:rPr>
          <w:rFonts w:ascii="Times New Roman" w:hAnsi="Times New Roman"/>
          <w:b w:val="0"/>
          <w:sz w:val="24"/>
          <w:szCs w:val="24"/>
          <w:lang w:val="bg-BG"/>
        </w:rPr>
        <w:t>и</w:t>
      </w:r>
      <w:r w:rsidRPr="00071F88">
        <w:rPr>
          <w:rFonts w:ascii="Times New Roman" w:hAnsi="Times New Roman"/>
          <w:b w:val="0"/>
          <w:sz w:val="24"/>
          <w:szCs w:val="24"/>
          <w:lang w:val="ru-RU"/>
        </w:rPr>
        <w:t xml:space="preserve"> за ко</w:t>
      </w:r>
      <w:r w:rsidRPr="007375E2">
        <w:rPr>
          <w:rFonts w:ascii="Times New Roman" w:hAnsi="Times New Roman"/>
          <w:b w:val="0"/>
          <w:sz w:val="24"/>
          <w:szCs w:val="24"/>
          <w:lang w:val="bg-BG"/>
        </w:rPr>
        <w:t>и</w:t>
      </w:r>
      <w:r w:rsidR="00F514A1" w:rsidRPr="00071F88">
        <w:rPr>
          <w:rFonts w:ascii="Times New Roman" w:hAnsi="Times New Roman"/>
          <w:b w:val="0"/>
          <w:sz w:val="24"/>
          <w:szCs w:val="24"/>
          <w:lang w:val="ru-RU"/>
        </w:rPr>
        <w:t>то се подават документите</w:t>
      </w:r>
      <w:r w:rsidR="00F514A1">
        <w:rPr>
          <w:rFonts w:ascii="Times New Roman" w:hAnsi="Times New Roman"/>
          <w:b w:val="0"/>
          <w:sz w:val="24"/>
          <w:szCs w:val="24"/>
          <w:lang w:val="bg-BG"/>
        </w:rPr>
        <w:t xml:space="preserve"> (когато е приложимо).</w:t>
      </w:r>
      <w:r w:rsidRPr="00071F88">
        <w:rPr>
          <w:rFonts w:ascii="Times New Roman" w:hAnsi="Times New Roman"/>
          <w:b w:val="0"/>
          <w:sz w:val="24"/>
          <w:szCs w:val="24"/>
          <w:lang w:val="ru-RU"/>
        </w:rPr>
        <w:t xml:space="preserve"> </w:t>
      </w:r>
    </w:p>
    <w:p w:rsidR="00231C72" w:rsidRPr="007375E2" w:rsidRDefault="00231C72" w:rsidP="007375E2">
      <w:pPr>
        <w:pStyle w:val="Heading2"/>
        <w:pBdr>
          <w:bottom w:val="none" w:sz="0" w:space="0" w:color="auto"/>
        </w:pBdr>
        <w:tabs>
          <w:tab w:val="left" w:pos="0"/>
          <w:tab w:val="left" w:pos="142"/>
          <w:tab w:val="left" w:pos="993"/>
        </w:tabs>
        <w:adjustRightInd w:val="0"/>
        <w:spacing w:after="120"/>
        <w:jc w:val="both"/>
        <w:rPr>
          <w:rFonts w:ascii="Times New Roman" w:hAnsi="Times New Roman"/>
          <w:sz w:val="24"/>
          <w:szCs w:val="24"/>
          <w:lang w:val="bg-BG"/>
        </w:rPr>
      </w:pPr>
      <w:r w:rsidRPr="00071F88">
        <w:rPr>
          <w:rFonts w:ascii="Times New Roman" w:hAnsi="Times New Roman"/>
          <w:b w:val="0"/>
          <w:sz w:val="24"/>
          <w:szCs w:val="24"/>
          <w:lang w:val="ru-RU"/>
        </w:rPr>
        <w:t>Опаковката включва документите,</w:t>
      </w:r>
      <w:r w:rsidRPr="007375E2">
        <w:rPr>
          <w:rFonts w:ascii="Times New Roman" w:hAnsi="Times New Roman"/>
          <w:b w:val="0"/>
          <w:sz w:val="24"/>
          <w:szCs w:val="24"/>
          <w:lang w:val="bg-BG"/>
        </w:rPr>
        <w:t xml:space="preserve"> </w:t>
      </w:r>
      <w:r w:rsidRPr="00071F88">
        <w:rPr>
          <w:rFonts w:ascii="Times New Roman" w:hAnsi="Times New Roman"/>
          <w:b w:val="0"/>
          <w:sz w:val="24"/>
          <w:szCs w:val="24"/>
          <w:lang w:val="ru-RU"/>
        </w:rPr>
        <w:t>съгласно т.</w:t>
      </w:r>
      <w:r w:rsidRPr="007375E2">
        <w:rPr>
          <w:rFonts w:ascii="Times New Roman" w:hAnsi="Times New Roman"/>
          <w:b w:val="0"/>
          <w:sz w:val="24"/>
          <w:szCs w:val="24"/>
          <w:lang w:val="bg-BG"/>
        </w:rPr>
        <w:t>1- Съдържание на офертите и изисквания</w:t>
      </w:r>
      <w:r w:rsidRPr="00071F88">
        <w:rPr>
          <w:rFonts w:ascii="Times New Roman" w:hAnsi="Times New Roman"/>
          <w:b w:val="0"/>
          <w:sz w:val="24"/>
          <w:szCs w:val="24"/>
          <w:lang w:val="ru-RU"/>
        </w:rPr>
        <w:t xml:space="preserve">, както и отделен запечатан непрозрачен плик с надпис "Предлагани ценови параметри", който съдържа ценовото предложение на участника, съгласно </w:t>
      </w:r>
      <w:r w:rsidRPr="007375E2">
        <w:rPr>
          <w:rFonts w:ascii="Times New Roman" w:hAnsi="Times New Roman"/>
          <w:b w:val="0"/>
          <w:sz w:val="24"/>
          <w:szCs w:val="24"/>
          <w:lang w:val="bg-BG"/>
        </w:rPr>
        <w:t xml:space="preserve">приложения </w:t>
      </w:r>
      <w:r w:rsidRPr="00071F88">
        <w:rPr>
          <w:rFonts w:ascii="Times New Roman" w:hAnsi="Times New Roman"/>
          <w:b w:val="0"/>
          <w:sz w:val="24"/>
          <w:szCs w:val="24"/>
          <w:lang w:val="ru-RU"/>
        </w:rPr>
        <w:t>Образец.</w:t>
      </w:r>
    </w:p>
    <w:p w:rsidR="00231C72" w:rsidRPr="00071F88" w:rsidRDefault="00231C72" w:rsidP="007375E2">
      <w:pPr>
        <w:ind w:hanging="284"/>
        <w:jc w:val="both"/>
        <w:rPr>
          <w:rFonts w:ascii="Times New Roman" w:hAnsi="Times New Roman" w:cs="Times New Roman"/>
          <w:sz w:val="24"/>
          <w:szCs w:val="24"/>
          <w:lang w:val="ru-RU"/>
        </w:rPr>
      </w:pPr>
      <w:r w:rsidRPr="007375E2">
        <w:rPr>
          <w:rFonts w:ascii="Times New Roman" w:hAnsi="Times New Roman" w:cs="Times New Roman"/>
          <w:lang w:val="bg-BG"/>
        </w:rPr>
        <w:t xml:space="preserve">     </w:t>
      </w:r>
      <w:r w:rsidRPr="00071F88">
        <w:rPr>
          <w:rFonts w:ascii="Times New Roman" w:hAnsi="Times New Roman" w:cs="Times New Roman"/>
          <w:sz w:val="24"/>
          <w:szCs w:val="24"/>
          <w:lang w:val="ru-RU"/>
        </w:rPr>
        <w:t xml:space="preserve">Участниците групират/обособяват и подвързват </w:t>
      </w:r>
      <w:r w:rsidRPr="001C1F3E">
        <w:rPr>
          <w:rFonts w:ascii="Times New Roman" w:hAnsi="Times New Roman" w:cs="Times New Roman"/>
          <w:b/>
          <w:sz w:val="24"/>
          <w:szCs w:val="24"/>
          <w:lang w:val="ru-RU"/>
        </w:rPr>
        <w:t>в папки</w:t>
      </w:r>
      <w:r w:rsidRPr="00071F88">
        <w:rPr>
          <w:rFonts w:ascii="Times New Roman" w:hAnsi="Times New Roman" w:cs="Times New Roman"/>
          <w:sz w:val="24"/>
          <w:szCs w:val="24"/>
          <w:lang w:val="ru-RU"/>
        </w:rPr>
        <w:t xml:space="preserve"> документите </w:t>
      </w:r>
      <w:r w:rsidRPr="007375E2">
        <w:rPr>
          <w:rFonts w:ascii="Times New Roman" w:hAnsi="Times New Roman" w:cs="Times New Roman"/>
          <w:sz w:val="24"/>
          <w:szCs w:val="24"/>
          <w:lang w:val="bg-BG"/>
        </w:rPr>
        <w:t>изискани от възложителя</w:t>
      </w:r>
      <w:r w:rsidRPr="00071F88">
        <w:rPr>
          <w:rFonts w:ascii="Times New Roman" w:hAnsi="Times New Roman" w:cs="Times New Roman"/>
          <w:sz w:val="24"/>
          <w:szCs w:val="24"/>
          <w:lang w:val="ru-RU"/>
        </w:rPr>
        <w:t xml:space="preserve"> и техническото предложение.</w:t>
      </w:r>
    </w:p>
    <w:p w:rsidR="00231C72" w:rsidRPr="00071F88" w:rsidRDefault="00231C72" w:rsidP="007375E2">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sidRPr="00071F88">
        <w:rPr>
          <w:rFonts w:ascii="Times New Roman" w:hAnsi="Times New Roman"/>
          <w:b w:val="0"/>
          <w:sz w:val="24"/>
          <w:szCs w:val="24"/>
          <w:lang w:val="ru-RU"/>
        </w:rPr>
        <w:t>Не се приемат заявления за участие и оферти, които са представени след изтичане на крайния срок за получаване или в незапечатана или скъсана опаковка.</w:t>
      </w:r>
    </w:p>
    <w:p w:rsidR="009D142C" w:rsidRDefault="00231C72" w:rsidP="000C36EC">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sidRPr="00071F88">
        <w:rPr>
          <w:rFonts w:ascii="Times New Roman" w:hAnsi="Times New Roman"/>
          <w:b w:val="0"/>
          <w:sz w:val="24"/>
          <w:szCs w:val="24"/>
          <w:lang w:val="ru-RU"/>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като не се допуска приемане на заявления за участие или оферти от лица, които не са включени в списъка. Получените заявления за участие или офертите се предават на председателя на комисията за което се съставя протокол с данните. Протоколът се подписва от предаващото лице и от председателя на комисията</w:t>
      </w:r>
      <w:r w:rsidR="000C36EC">
        <w:rPr>
          <w:rFonts w:ascii="Times New Roman" w:hAnsi="Times New Roman"/>
          <w:b w:val="0"/>
          <w:sz w:val="24"/>
          <w:szCs w:val="24"/>
          <w:lang w:val="ru-RU"/>
        </w:rPr>
        <w:t>.</w:t>
      </w:r>
    </w:p>
    <w:p w:rsidR="000C36EC" w:rsidRPr="000C36EC" w:rsidRDefault="000C36EC" w:rsidP="000C36EC">
      <w:pPr>
        <w:rPr>
          <w:lang w:val="ru-RU"/>
        </w:rPr>
      </w:pPr>
    </w:p>
    <w:p w:rsidR="00231C72" w:rsidRPr="00071F88" w:rsidRDefault="00FF6168" w:rsidP="00231C72">
      <w:pPr>
        <w:tabs>
          <w:tab w:val="left" w:pos="0"/>
        </w:tabs>
        <w:spacing w:after="120"/>
        <w:jc w:val="both"/>
        <w:rPr>
          <w:rFonts w:ascii="Times New Roman" w:hAnsi="Times New Roman" w:cs="Times New Roman"/>
          <w:b/>
          <w:sz w:val="24"/>
          <w:szCs w:val="24"/>
          <w:lang w:val="ru-RU"/>
        </w:rPr>
      </w:pPr>
      <w:r>
        <w:rPr>
          <w:rFonts w:ascii="Times New Roman" w:hAnsi="Times New Roman" w:cs="Times New Roman"/>
          <w:b/>
          <w:sz w:val="24"/>
          <w:szCs w:val="24"/>
        </w:rPr>
        <w:t>X</w:t>
      </w:r>
      <w:r w:rsidR="00231C72" w:rsidRPr="00071F88">
        <w:rPr>
          <w:rFonts w:ascii="Times New Roman" w:hAnsi="Times New Roman" w:cs="Times New Roman"/>
          <w:b/>
          <w:sz w:val="24"/>
          <w:szCs w:val="24"/>
          <w:lang w:val="ru-RU"/>
        </w:rPr>
        <w:t xml:space="preserve">. РАЗГЛЕЖДАНЕ И ОЦЕНКА НА ОФЕРТИТЕ </w:t>
      </w:r>
    </w:p>
    <w:p w:rsidR="00231C72" w:rsidRPr="00071F88" w:rsidRDefault="00231C72" w:rsidP="007375E2">
      <w:pPr>
        <w:pStyle w:val="ListParagraph"/>
        <w:tabs>
          <w:tab w:val="left" w:pos="0"/>
        </w:tabs>
        <w:suppressAutoHyphens w:val="0"/>
        <w:autoSpaceDE/>
        <w:spacing w:after="120"/>
        <w:ind w:left="0"/>
        <w:contextualSpacing w:val="0"/>
        <w:jc w:val="both"/>
        <w:rPr>
          <w:bCs/>
          <w:iCs/>
          <w:sz w:val="24"/>
          <w:szCs w:val="24"/>
          <w:lang w:val="ru-RU"/>
        </w:rPr>
      </w:pPr>
      <w:r w:rsidRPr="00071F88">
        <w:rPr>
          <w:bCs/>
          <w:iCs/>
          <w:sz w:val="24"/>
          <w:szCs w:val="24"/>
          <w:lang w:val="ru-RU"/>
        </w:rPr>
        <w:t>Получените оферти се отварят на публично заседание, на което могат да присъстват кандидатите или участниците в процедурата или техни упълномощени представители, както и представители на средствата за масово осведомяване, съгласно чл.54, ал.2 от ППЗОП.</w:t>
      </w:r>
    </w:p>
    <w:p w:rsidR="00231C72" w:rsidRPr="00071F88" w:rsidRDefault="00231C72" w:rsidP="007375E2">
      <w:pPr>
        <w:tabs>
          <w:tab w:val="left" w:pos="0"/>
        </w:tabs>
        <w:spacing w:after="120"/>
        <w:jc w:val="both"/>
        <w:rPr>
          <w:rFonts w:ascii="Times New Roman" w:hAnsi="Times New Roman" w:cs="Times New Roman"/>
          <w:bCs/>
          <w:iCs/>
          <w:sz w:val="24"/>
          <w:szCs w:val="24"/>
          <w:lang w:val="ru-RU"/>
        </w:rPr>
      </w:pPr>
      <w:r w:rsidRPr="00071F88">
        <w:rPr>
          <w:rFonts w:ascii="Times New Roman" w:hAnsi="Times New Roman" w:cs="Times New Roman"/>
          <w:bCs/>
          <w:iCs/>
          <w:sz w:val="24"/>
          <w:szCs w:val="24"/>
          <w:lang w:val="ru-RU"/>
        </w:rPr>
        <w:t xml:space="preserve">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w:t>
      </w:r>
      <w:r w:rsidRPr="007375E2">
        <w:rPr>
          <w:rFonts w:ascii="Times New Roman" w:hAnsi="Times New Roman" w:cs="Times New Roman"/>
          <w:bCs/>
          <w:iCs/>
          <w:sz w:val="24"/>
          <w:szCs w:val="24"/>
          <w:lang w:val="bg-BG"/>
        </w:rPr>
        <w:t xml:space="preserve">„МБАЛ - Хасково”АД, </w:t>
      </w:r>
      <w:r w:rsidRPr="00071F88">
        <w:rPr>
          <w:rFonts w:ascii="Times New Roman" w:hAnsi="Times New Roman" w:cs="Times New Roman"/>
          <w:bCs/>
          <w:iCs/>
          <w:sz w:val="24"/>
          <w:szCs w:val="24"/>
          <w:lang w:val="ru-RU"/>
        </w:rPr>
        <w:t xml:space="preserve"> </w:t>
      </w:r>
      <w:r w:rsidRPr="007375E2">
        <w:rPr>
          <w:rFonts w:ascii="Times New Roman" w:hAnsi="Times New Roman" w:cs="Times New Roman"/>
          <w:bCs/>
          <w:iCs/>
          <w:sz w:val="24"/>
          <w:szCs w:val="24"/>
          <w:lang w:val="bg-BG"/>
        </w:rPr>
        <w:t>б</w:t>
      </w:r>
      <w:r w:rsidRPr="00071F88">
        <w:rPr>
          <w:rFonts w:ascii="Times New Roman" w:hAnsi="Times New Roman" w:cs="Times New Roman"/>
          <w:bCs/>
          <w:iCs/>
          <w:sz w:val="24"/>
          <w:szCs w:val="24"/>
          <w:lang w:val="ru-RU"/>
        </w:rPr>
        <w:t xml:space="preserve">ул. </w:t>
      </w:r>
      <w:r w:rsidRPr="00294FAC">
        <w:rPr>
          <w:rFonts w:ascii="Times New Roman" w:hAnsi="Times New Roman" w:cs="Times New Roman"/>
          <w:bCs/>
          <w:iCs/>
          <w:sz w:val="24"/>
          <w:szCs w:val="24"/>
          <w:lang w:val="ru-RU"/>
        </w:rPr>
        <w:t>„</w:t>
      </w:r>
      <w:r w:rsidRPr="007375E2">
        <w:rPr>
          <w:rFonts w:ascii="Times New Roman" w:hAnsi="Times New Roman" w:cs="Times New Roman"/>
          <w:bCs/>
          <w:iCs/>
          <w:sz w:val="24"/>
          <w:szCs w:val="24"/>
          <w:lang w:val="bg-BG"/>
        </w:rPr>
        <w:t>Съединение</w:t>
      </w:r>
      <w:r w:rsidRPr="00294FAC">
        <w:rPr>
          <w:rFonts w:ascii="Times New Roman" w:hAnsi="Times New Roman" w:cs="Times New Roman"/>
          <w:bCs/>
          <w:iCs/>
          <w:sz w:val="24"/>
          <w:szCs w:val="24"/>
          <w:lang w:val="ru-RU"/>
        </w:rPr>
        <w:t>” №</w:t>
      </w:r>
      <w:r w:rsidRPr="007375E2">
        <w:rPr>
          <w:rFonts w:ascii="Times New Roman" w:hAnsi="Times New Roman" w:cs="Times New Roman"/>
          <w:bCs/>
          <w:iCs/>
          <w:sz w:val="24"/>
          <w:szCs w:val="24"/>
          <w:lang w:val="bg-BG"/>
        </w:rPr>
        <w:t xml:space="preserve"> 49</w:t>
      </w:r>
      <w:r w:rsidRPr="00294FAC">
        <w:rPr>
          <w:rFonts w:ascii="Times New Roman" w:hAnsi="Times New Roman" w:cs="Times New Roman"/>
          <w:bCs/>
          <w:iCs/>
          <w:sz w:val="24"/>
          <w:szCs w:val="24"/>
          <w:lang w:val="ru-RU"/>
        </w:rPr>
        <w:t xml:space="preserve">, </w:t>
      </w:r>
      <w:r w:rsidRPr="007375E2">
        <w:rPr>
          <w:rFonts w:ascii="Times New Roman" w:hAnsi="Times New Roman" w:cs="Times New Roman"/>
          <w:bCs/>
          <w:iCs/>
          <w:sz w:val="24"/>
          <w:szCs w:val="24"/>
          <w:lang w:val="bg-BG"/>
        </w:rPr>
        <w:t>администрация</w:t>
      </w:r>
      <w:r w:rsidRPr="00294FAC">
        <w:rPr>
          <w:rFonts w:ascii="Times New Roman" w:hAnsi="Times New Roman" w:cs="Times New Roman"/>
          <w:bCs/>
          <w:iCs/>
          <w:sz w:val="24"/>
          <w:szCs w:val="24"/>
          <w:lang w:val="ru-RU"/>
        </w:rPr>
        <w:t xml:space="preserve">. </w:t>
      </w:r>
      <w:r w:rsidRPr="00071F88">
        <w:rPr>
          <w:rFonts w:ascii="Times New Roman" w:hAnsi="Times New Roman" w:cs="Times New Roman"/>
          <w:bCs/>
          <w:iCs/>
          <w:sz w:val="24"/>
          <w:szCs w:val="24"/>
          <w:lang w:val="ru-RU"/>
        </w:rPr>
        <w:t xml:space="preserve">Посочената дата може да бъде променена от Възложителя, като участниците ще бъдат писмено уведомени за такава промяна. </w:t>
      </w:r>
    </w:p>
    <w:p w:rsidR="006E74F6" w:rsidRPr="006E74F6" w:rsidRDefault="00231C72" w:rsidP="007375E2">
      <w:pPr>
        <w:tabs>
          <w:tab w:val="left" w:pos="0"/>
        </w:tabs>
        <w:spacing w:after="120"/>
        <w:jc w:val="both"/>
        <w:rPr>
          <w:rFonts w:ascii="Times New Roman" w:hAnsi="Times New Roman" w:cs="Times New Roman"/>
          <w:bCs/>
          <w:iCs/>
          <w:sz w:val="24"/>
          <w:szCs w:val="24"/>
          <w:lang w:val="bg-BG"/>
        </w:rPr>
      </w:pPr>
      <w:r w:rsidRPr="00071F88">
        <w:rPr>
          <w:rFonts w:ascii="Times New Roman" w:hAnsi="Times New Roman" w:cs="Times New Roman"/>
          <w:bCs/>
          <w:iCs/>
          <w:sz w:val="24"/>
          <w:szCs w:val="24"/>
          <w:lang w:val="ru-RU"/>
        </w:rPr>
        <w:t>Ценовите оферти ще бъдат отворени и оповестени на място, ден и час, обявени на интернет страницата на</w:t>
      </w:r>
      <w:r w:rsidR="007A0AF3" w:rsidRPr="00071F88">
        <w:rPr>
          <w:rFonts w:ascii="Times New Roman" w:hAnsi="Times New Roman" w:cs="Times New Roman"/>
          <w:bCs/>
          <w:iCs/>
          <w:sz w:val="24"/>
          <w:szCs w:val="24"/>
          <w:lang w:val="ru-RU"/>
        </w:rPr>
        <w:t xml:space="preserve"> </w:t>
      </w:r>
      <w:r w:rsidRPr="007375E2">
        <w:rPr>
          <w:rFonts w:ascii="Times New Roman" w:hAnsi="Times New Roman" w:cs="Times New Roman"/>
          <w:bCs/>
          <w:iCs/>
          <w:sz w:val="24"/>
          <w:szCs w:val="24"/>
          <w:lang w:val="bg-BG"/>
        </w:rPr>
        <w:t>„МБАЛ - Хасково”АД</w:t>
      </w:r>
      <w:r w:rsidRPr="00071F88">
        <w:rPr>
          <w:rFonts w:ascii="Times New Roman" w:hAnsi="Times New Roman" w:cs="Times New Roman"/>
          <w:bCs/>
          <w:iCs/>
          <w:sz w:val="24"/>
          <w:szCs w:val="24"/>
          <w:lang w:val="ru-RU"/>
        </w:rPr>
        <w:t xml:space="preserve"> </w:t>
      </w:r>
      <w:r w:rsidRPr="007375E2">
        <w:rPr>
          <w:rFonts w:ascii="Times New Roman" w:hAnsi="Times New Roman" w:cs="Times New Roman"/>
          <w:color w:val="0070C0"/>
          <w:sz w:val="24"/>
          <w:szCs w:val="24"/>
          <w:shd w:val="clear" w:color="auto" w:fill="FFFFFF"/>
        </w:rPr>
        <w:t>www</w:t>
      </w:r>
      <w:r w:rsidRPr="00071F88">
        <w:rPr>
          <w:rFonts w:ascii="Times New Roman" w:hAnsi="Times New Roman" w:cs="Times New Roman"/>
          <w:color w:val="0070C0"/>
          <w:sz w:val="24"/>
          <w:szCs w:val="24"/>
          <w:shd w:val="clear" w:color="auto" w:fill="FFFFFF"/>
          <w:lang w:val="ru-RU"/>
        </w:rPr>
        <w:t>.</w:t>
      </w:r>
      <w:r w:rsidRPr="007375E2">
        <w:rPr>
          <w:rFonts w:ascii="Times New Roman" w:hAnsi="Times New Roman" w:cs="Times New Roman"/>
          <w:b/>
          <w:bCs/>
          <w:color w:val="0070C0"/>
          <w:sz w:val="24"/>
          <w:szCs w:val="24"/>
          <w:shd w:val="clear" w:color="auto" w:fill="FFFFFF"/>
        </w:rPr>
        <w:t>mbalhaskovo</w:t>
      </w:r>
      <w:r w:rsidRPr="00071F88">
        <w:rPr>
          <w:rFonts w:ascii="Times New Roman" w:hAnsi="Times New Roman" w:cs="Times New Roman"/>
          <w:color w:val="0070C0"/>
          <w:sz w:val="24"/>
          <w:szCs w:val="24"/>
          <w:shd w:val="clear" w:color="auto" w:fill="FFFFFF"/>
          <w:lang w:val="ru-RU"/>
        </w:rPr>
        <w:t>.</w:t>
      </w:r>
      <w:r w:rsidRPr="007375E2">
        <w:rPr>
          <w:rFonts w:ascii="Times New Roman" w:hAnsi="Times New Roman" w:cs="Times New Roman"/>
          <w:color w:val="0070C0"/>
          <w:sz w:val="24"/>
          <w:szCs w:val="24"/>
          <w:shd w:val="clear" w:color="auto" w:fill="FFFFFF"/>
        </w:rPr>
        <w:t>com</w:t>
      </w:r>
      <w:r w:rsidRPr="007375E2">
        <w:rPr>
          <w:rFonts w:ascii="Times New Roman" w:hAnsi="Times New Roman" w:cs="Times New Roman"/>
          <w:bCs/>
          <w:iCs/>
          <w:sz w:val="24"/>
          <w:szCs w:val="24"/>
          <w:lang w:val="bg-BG"/>
        </w:rPr>
        <w:t xml:space="preserve">  </w:t>
      </w:r>
      <w:r w:rsidRPr="00071F88">
        <w:rPr>
          <w:rFonts w:ascii="Times New Roman" w:hAnsi="Times New Roman" w:cs="Times New Roman"/>
          <w:bCs/>
          <w:iCs/>
          <w:sz w:val="24"/>
          <w:szCs w:val="24"/>
          <w:lang w:val="ru-RU"/>
        </w:rPr>
        <w:t xml:space="preserve">, Раздел </w:t>
      </w:r>
      <w:r w:rsidRPr="00071F88">
        <w:rPr>
          <w:rFonts w:ascii="Times New Roman" w:hAnsi="Times New Roman" w:cs="Times New Roman"/>
          <w:bCs/>
          <w:i/>
          <w:iCs/>
          <w:sz w:val="24"/>
          <w:szCs w:val="24"/>
          <w:lang w:val="ru-RU"/>
        </w:rPr>
        <w:t>„Профил на купувача“</w:t>
      </w:r>
      <w:r w:rsidR="00273CE5" w:rsidRPr="00071F88">
        <w:rPr>
          <w:rFonts w:ascii="Times New Roman" w:hAnsi="Times New Roman" w:cs="Times New Roman"/>
          <w:bCs/>
          <w:iCs/>
          <w:sz w:val="24"/>
          <w:szCs w:val="24"/>
          <w:lang w:val="ru-RU"/>
        </w:rPr>
        <w:t xml:space="preserve">, </w:t>
      </w:r>
      <w:r w:rsidRPr="00071F88">
        <w:rPr>
          <w:rFonts w:ascii="Times New Roman" w:hAnsi="Times New Roman" w:cs="Times New Roman"/>
          <w:bCs/>
          <w:iCs/>
          <w:sz w:val="24"/>
          <w:szCs w:val="24"/>
          <w:lang w:val="ru-RU"/>
        </w:rPr>
        <w:t>най- малко</w:t>
      </w:r>
      <w:r w:rsidR="00273CE5" w:rsidRPr="00071F88">
        <w:rPr>
          <w:rFonts w:ascii="Times New Roman" w:hAnsi="Times New Roman" w:cs="Times New Roman"/>
          <w:bCs/>
          <w:iCs/>
          <w:sz w:val="24"/>
          <w:szCs w:val="24"/>
          <w:lang w:val="ru-RU"/>
        </w:rPr>
        <w:t xml:space="preserve"> 2 (</w:t>
      </w:r>
      <w:r w:rsidRPr="00071F88">
        <w:rPr>
          <w:rFonts w:ascii="Times New Roman" w:hAnsi="Times New Roman" w:cs="Times New Roman"/>
          <w:bCs/>
          <w:iCs/>
          <w:sz w:val="24"/>
          <w:szCs w:val="24"/>
          <w:lang w:val="ru-RU"/>
        </w:rPr>
        <w:t>два</w:t>
      </w:r>
      <w:r w:rsidR="00273CE5" w:rsidRPr="00071F88">
        <w:rPr>
          <w:rFonts w:ascii="Times New Roman" w:hAnsi="Times New Roman" w:cs="Times New Roman"/>
          <w:bCs/>
          <w:iCs/>
          <w:sz w:val="24"/>
          <w:szCs w:val="24"/>
          <w:lang w:val="ru-RU"/>
        </w:rPr>
        <w:t>)</w:t>
      </w:r>
      <w:r w:rsidRPr="00071F88">
        <w:rPr>
          <w:rFonts w:ascii="Times New Roman" w:hAnsi="Times New Roman" w:cs="Times New Roman"/>
          <w:bCs/>
          <w:iCs/>
          <w:sz w:val="24"/>
          <w:szCs w:val="24"/>
          <w:lang w:val="ru-RU"/>
        </w:rPr>
        <w:t xml:space="preserve"> работни дни преди тяхното отваряне. </w:t>
      </w:r>
    </w:p>
    <w:p w:rsidR="00231C72" w:rsidRPr="00071F88" w:rsidRDefault="00231C72" w:rsidP="00231C72">
      <w:pPr>
        <w:pStyle w:val="ListParagraph"/>
        <w:suppressAutoHyphens w:val="0"/>
        <w:autoSpaceDE/>
        <w:spacing w:after="120"/>
        <w:ind w:left="0"/>
        <w:contextualSpacing w:val="0"/>
        <w:jc w:val="both"/>
        <w:rPr>
          <w:kern w:val="32"/>
          <w:sz w:val="24"/>
          <w:szCs w:val="24"/>
          <w:lang w:val="ru-RU"/>
        </w:rPr>
      </w:pPr>
      <w:r w:rsidRPr="007375E2">
        <w:rPr>
          <w:b/>
          <w:bCs/>
          <w:sz w:val="24"/>
          <w:szCs w:val="24"/>
        </w:rPr>
        <w:t>X</w:t>
      </w:r>
      <w:r w:rsidR="00FF6168">
        <w:rPr>
          <w:b/>
          <w:bCs/>
          <w:sz w:val="24"/>
          <w:szCs w:val="24"/>
        </w:rPr>
        <w:t>I</w:t>
      </w:r>
      <w:r w:rsidRPr="00071F88">
        <w:rPr>
          <w:b/>
          <w:bCs/>
          <w:sz w:val="24"/>
          <w:szCs w:val="24"/>
          <w:lang w:val="ru-RU"/>
        </w:rPr>
        <w:t>.</w:t>
      </w:r>
      <w:r w:rsidR="00FF6168" w:rsidRPr="00FF6168">
        <w:rPr>
          <w:b/>
          <w:bCs/>
          <w:sz w:val="24"/>
          <w:szCs w:val="24"/>
          <w:lang w:val="ru-RU"/>
        </w:rPr>
        <w:t xml:space="preserve">  </w:t>
      </w:r>
      <w:r w:rsidRPr="00071F88">
        <w:rPr>
          <w:b/>
          <w:bCs/>
          <w:sz w:val="24"/>
          <w:szCs w:val="24"/>
          <w:lang w:val="ru-RU"/>
        </w:rPr>
        <w:t>ИНФОРМАЦИЯ ЗА ЗАДЪЛЖЕНИЯТА, СВЪРЗАНИ С ДАНЪЦИ И ОСИГУРОВКИ, ОПАЗВАНЕ НА ОКОЛНАТА СРЕДА, ЗАКРИЛА НА ЗАЕТОСТТА И УСЛОВИЯТА НА ТРУД</w:t>
      </w:r>
    </w:p>
    <w:p w:rsidR="00231C72" w:rsidRPr="00071F88" w:rsidRDefault="00231C72" w:rsidP="007375E2">
      <w:pPr>
        <w:spacing w:after="12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Участниците могат да получат необходимата информация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rsidR="00231C72" w:rsidRPr="00071F88" w:rsidRDefault="006579B0" w:rsidP="006579B0">
      <w:pPr>
        <w:tabs>
          <w:tab w:val="left" w:pos="57"/>
        </w:tabs>
        <w:spacing w:after="120" w:line="240" w:lineRule="auto"/>
        <w:ind w:left="360" w:right="136"/>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lastRenderedPageBreak/>
        <w:t xml:space="preserve">   </w:t>
      </w:r>
      <w:r w:rsidR="00231C72" w:rsidRPr="00071F88">
        <w:rPr>
          <w:rFonts w:ascii="Times New Roman" w:hAnsi="Times New Roman" w:cs="Times New Roman"/>
          <w:sz w:val="24"/>
          <w:szCs w:val="24"/>
          <w:lang w:val="ru-RU"/>
        </w:rPr>
        <w:t>Относно задълженията, свързани с данъци и осигуровки:</w:t>
      </w:r>
    </w:p>
    <w:p w:rsidR="00231C72" w:rsidRPr="00071F88" w:rsidRDefault="00231C72" w:rsidP="00231C72">
      <w:pPr>
        <w:tabs>
          <w:tab w:val="left" w:pos="57"/>
        </w:tabs>
        <w:spacing w:after="120"/>
        <w:ind w:right="136" w:firstLine="57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Национална агенция по приходите:</w:t>
      </w:r>
    </w:p>
    <w:p w:rsidR="006579B0" w:rsidRPr="00071F88" w:rsidRDefault="00FE0B14" w:rsidP="006579B0">
      <w:pPr>
        <w:shd w:val="clear" w:color="auto" w:fill="FFFFFF"/>
        <w:spacing w:after="120"/>
        <w:ind w:left="540"/>
        <w:rPr>
          <w:rFonts w:ascii="Times New Roman" w:hAnsi="Times New Roman" w:cs="Times New Roman"/>
          <w:b/>
          <w:bCs/>
          <w:sz w:val="24"/>
          <w:szCs w:val="24"/>
          <w:lang w:val="ru-RU"/>
        </w:rPr>
      </w:pPr>
      <w:hyperlink r:id="rId74" w:tgtFrame="_blank" w:history="1">
        <w:r w:rsidR="00231C72" w:rsidRPr="00071F88">
          <w:rPr>
            <w:rFonts w:ascii="Times New Roman" w:hAnsi="Times New Roman" w:cs="Times New Roman"/>
            <w:sz w:val="24"/>
            <w:szCs w:val="24"/>
            <w:u w:val="single"/>
            <w:lang w:val="ru-RU"/>
          </w:rPr>
          <w:t>Информационен телефон на НАП - 0700 18 700</w:t>
        </w:r>
      </w:hyperlink>
      <w:r w:rsidR="00231C72" w:rsidRPr="00071F88">
        <w:rPr>
          <w:rFonts w:ascii="Times New Roman" w:hAnsi="Times New Roman" w:cs="Times New Roman"/>
          <w:b/>
          <w:bCs/>
          <w:sz w:val="24"/>
          <w:szCs w:val="24"/>
          <w:lang w:val="ru-RU"/>
        </w:rPr>
        <w:t xml:space="preserve">; </w:t>
      </w:r>
    </w:p>
    <w:p w:rsidR="00231C72" w:rsidRPr="00071F88" w:rsidRDefault="00231C72" w:rsidP="006579B0">
      <w:pPr>
        <w:shd w:val="clear" w:color="auto" w:fill="FFFFFF"/>
        <w:spacing w:after="120"/>
        <w:ind w:left="540"/>
        <w:rPr>
          <w:rFonts w:ascii="Times New Roman" w:hAnsi="Times New Roman" w:cs="Times New Roman"/>
          <w:sz w:val="24"/>
          <w:szCs w:val="24"/>
          <w:lang w:val="ru-RU"/>
        </w:rPr>
      </w:pPr>
      <w:r w:rsidRPr="00071F88">
        <w:rPr>
          <w:rFonts w:ascii="Times New Roman" w:hAnsi="Times New Roman" w:cs="Times New Roman"/>
          <w:sz w:val="24"/>
          <w:szCs w:val="24"/>
          <w:lang w:val="ru-RU"/>
        </w:rPr>
        <w:t>интернет адрес:</w:t>
      </w:r>
      <w:hyperlink r:id="rId75" w:history="1">
        <w:r w:rsidRPr="007375E2">
          <w:rPr>
            <w:rFonts w:ascii="Times New Roman" w:hAnsi="Times New Roman" w:cs="Times New Roman"/>
            <w:sz w:val="24"/>
            <w:szCs w:val="24"/>
            <w:u w:val="single"/>
          </w:rPr>
          <w:t>www</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nap</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bg</w:t>
        </w:r>
      </w:hyperlink>
    </w:p>
    <w:p w:rsidR="00231C72" w:rsidRPr="00071F88" w:rsidRDefault="00231C72" w:rsidP="00231C72">
      <w:pPr>
        <w:tabs>
          <w:tab w:val="left" w:pos="57"/>
        </w:tabs>
        <w:spacing w:after="120"/>
        <w:ind w:left="540" w:right="136"/>
        <w:jc w:val="both"/>
        <w:rPr>
          <w:rFonts w:ascii="Times New Roman" w:hAnsi="Times New Roman" w:cs="Times New Roman"/>
          <w:sz w:val="24"/>
          <w:szCs w:val="24"/>
          <w:lang w:val="ru-RU"/>
        </w:rPr>
      </w:pPr>
    </w:p>
    <w:p w:rsidR="00231C72" w:rsidRPr="00071F88" w:rsidRDefault="00231C72" w:rsidP="00231C72">
      <w:pPr>
        <w:tabs>
          <w:tab w:val="left" w:pos="57"/>
        </w:tabs>
        <w:spacing w:after="120"/>
        <w:ind w:left="540" w:right="136"/>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Относно задълженията, опазване на околната среда:</w:t>
      </w:r>
    </w:p>
    <w:p w:rsidR="00231C72" w:rsidRPr="00071F88" w:rsidRDefault="00231C72" w:rsidP="00231C72">
      <w:pPr>
        <w:tabs>
          <w:tab w:val="left" w:pos="57"/>
        </w:tabs>
        <w:spacing w:after="120"/>
        <w:ind w:right="136" w:firstLine="57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Министерство на околната среда и водите</w:t>
      </w:r>
    </w:p>
    <w:p w:rsidR="00231C72" w:rsidRPr="00071F88" w:rsidRDefault="00231C72" w:rsidP="00231C72">
      <w:pPr>
        <w:tabs>
          <w:tab w:val="left" w:pos="709"/>
        </w:tabs>
        <w:spacing w:after="120"/>
        <w:ind w:left="567" w:right="136"/>
        <w:rPr>
          <w:rFonts w:ascii="Times New Roman" w:hAnsi="Times New Roman" w:cs="Times New Roman"/>
          <w:sz w:val="24"/>
          <w:szCs w:val="24"/>
          <w:lang w:val="ru-RU"/>
        </w:rPr>
      </w:pPr>
      <w:r w:rsidRPr="00071F88">
        <w:rPr>
          <w:rFonts w:ascii="Times New Roman" w:hAnsi="Times New Roman" w:cs="Times New Roman"/>
          <w:sz w:val="24"/>
          <w:szCs w:val="24"/>
          <w:lang w:val="ru-RU"/>
        </w:rPr>
        <w:t>Информационен център на МОСВ:</w:t>
      </w:r>
    </w:p>
    <w:p w:rsidR="00231C72" w:rsidRPr="00071F88" w:rsidRDefault="00231C72" w:rsidP="00231C72">
      <w:pPr>
        <w:tabs>
          <w:tab w:val="left" w:pos="709"/>
        </w:tabs>
        <w:spacing w:after="120"/>
        <w:ind w:left="567" w:right="136"/>
        <w:rPr>
          <w:rFonts w:ascii="Times New Roman" w:hAnsi="Times New Roman" w:cs="Times New Roman"/>
          <w:sz w:val="24"/>
          <w:szCs w:val="24"/>
          <w:lang w:val="ru-RU"/>
        </w:rPr>
      </w:pPr>
      <w:r w:rsidRPr="00071F88">
        <w:rPr>
          <w:rFonts w:ascii="Times New Roman" w:hAnsi="Times New Roman" w:cs="Times New Roman"/>
          <w:sz w:val="24"/>
          <w:szCs w:val="24"/>
          <w:lang w:val="ru-RU"/>
        </w:rPr>
        <w:t>работи за посетители всеки работен ден от 14 до 17 ч.</w:t>
      </w:r>
    </w:p>
    <w:p w:rsidR="00231C72" w:rsidRPr="00071F88" w:rsidRDefault="00231C72" w:rsidP="00231C72">
      <w:pPr>
        <w:tabs>
          <w:tab w:val="left" w:pos="709"/>
        </w:tabs>
        <w:spacing w:after="120"/>
        <w:ind w:left="567" w:right="136"/>
        <w:rPr>
          <w:rFonts w:ascii="Times New Roman" w:hAnsi="Times New Roman" w:cs="Times New Roman"/>
          <w:sz w:val="24"/>
          <w:szCs w:val="24"/>
          <w:lang w:val="ru-RU"/>
        </w:rPr>
      </w:pPr>
      <w:r w:rsidRPr="00071F88">
        <w:rPr>
          <w:rFonts w:ascii="Times New Roman" w:hAnsi="Times New Roman" w:cs="Times New Roman"/>
          <w:sz w:val="24"/>
          <w:szCs w:val="24"/>
          <w:lang w:val="ru-RU"/>
        </w:rPr>
        <w:t>София 1000, ул. "У. Гладстон" № 67, телефон: 02/ 940 6331</w:t>
      </w:r>
    </w:p>
    <w:p w:rsidR="00231C72" w:rsidRPr="00071F88" w:rsidRDefault="00231C72" w:rsidP="00231C72">
      <w:pPr>
        <w:tabs>
          <w:tab w:val="left" w:pos="57"/>
        </w:tabs>
        <w:spacing w:after="120"/>
        <w:ind w:right="136" w:firstLine="570"/>
        <w:rPr>
          <w:rFonts w:ascii="Times New Roman" w:hAnsi="Times New Roman" w:cs="Times New Roman"/>
          <w:sz w:val="24"/>
          <w:szCs w:val="24"/>
          <w:u w:val="single"/>
          <w:lang w:val="ru-RU"/>
        </w:rPr>
      </w:pPr>
      <w:r w:rsidRPr="00071F88">
        <w:rPr>
          <w:rFonts w:ascii="Times New Roman" w:hAnsi="Times New Roman" w:cs="Times New Roman"/>
          <w:sz w:val="24"/>
          <w:szCs w:val="24"/>
          <w:lang w:val="ru-RU"/>
        </w:rPr>
        <w:t xml:space="preserve">Интернет адрес: </w:t>
      </w:r>
      <w:hyperlink r:id="rId76" w:history="1">
        <w:r w:rsidRPr="007375E2">
          <w:rPr>
            <w:rFonts w:ascii="Times New Roman" w:hAnsi="Times New Roman" w:cs="Times New Roman"/>
            <w:sz w:val="24"/>
            <w:szCs w:val="24"/>
            <w:u w:val="single"/>
          </w:rPr>
          <w:t>http</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www</w:t>
        </w:r>
        <w:r w:rsidRPr="00071F88">
          <w:rPr>
            <w:rFonts w:ascii="Times New Roman" w:hAnsi="Times New Roman" w:cs="Times New Roman"/>
            <w:sz w:val="24"/>
            <w:szCs w:val="24"/>
            <w:u w:val="single"/>
            <w:lang w:val="ru-RU"/>
          </w:rPr>
          <w:t>3.</w:t>
        </w:r>
        <w:r w:rsidRPr="007375E2">
          <w:rPr>
            <w:rFonts w:ascii="Times New Roman" w:hAnsi="Times New Roman" w:cs="Times New Roman"/>
            <w:sz w:val="24"/>
            <w:szCs w:val="24"/>
            <w:u w:val="single"/>
          </w:rPr>
          <w:t>moew</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government</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bg</w:t>
        </w:r>
        <w:r w:rsidRPr="00071F88">
          <w:rPr>
            <w:rFonts w:ascii="Times New Roman" w:hAnsi="Times New Roman" w:cs="Times New Roman"/>
            <w:sz w:val="24"/>
            <w:szCs w:val="24"/>
            <w:u w:val="single"/>
            <w:lang w:val="ru-RU"/>
          </w:rPr>
          <w:t>/</w:t>
        </w:r>
      </w:hyperlink>
    </w:p>
    <w:p w:rsidR="00231C72" w:rsidRPr="00071F88" w:rsidRDefault="00231C72" w:rsidP="00231C72">
      <w:pPr>
        <w:tabs>
          <w:tab w:val="left" w:pos="57"/>
        </w:tabs>
        <w:spacing w:after="120"/>
        <w:ind w:left="540" w:right="136"/>
        <w:jc w:val="both"/>
        <w:rPr>
          <w:rFonts w:ascii="Times New Roman" w:hAnsi="Times New Roman" w:cs="Times New Roman"/>
          <w:sz w:val="24"/>
          <w:szCs w:val="24"/>
          <w:lang w:val="ru-RU"/>
        </w:rPr>
      </w:pPr>
    </w:p>
    <w:p w:rsidR="00231C72" w:rsidRPr="00071F88" w:rsidRDefault="00231C72" w:rsidP="00231C72">
      <w:pPr>
        <w:tabs>
          <w:tab w:val="left" w:pos="57"/>
        </w:tabs>
        <w:spacing w:after="120"/>
        <w:ind w:left="540" w:right="136"/>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Относно задълженията, закрила на заетостта и условията на труд:</w:t>
      </w:r>
    </w:p>
    <w:p w:rsidR="00231C72" w:rsidRPr="00071F88" w:rsidRDefault="00231C72" w:rsidP="00231C72">
      <w:pPr>
        <w:tabs>
          <w:tab w:val="left" w:pos="57"/>
        </w:tabs>
        <w:spacing w:after="120"/>
        <w:ind w:right="136" w:firstLine="57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Министерство на труда и социалната политика:</w:t>
      </w:r>
    </w:p>
    <w:p w:rsidR="00231C72" w:rsidRPr="00071F88" w:rsidRDefault="00231C72" w:rsidP="00231C72">
      <w:pPr>
        <w:tabs>
          <w:tab w:val="left" w:pos="57"/>
        </w:tabs>
        <w:spacing w:after="120"/>
        <w:ind w:right="136" w:firstLine="57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 xml:space="preserve">Интернет адрес: </w:t>
      </w:r>
      <w:hyperlink r:id="rId77" w:history="1">
        <w:r w:rsidRPr="007375E2">
          <w:rPr>
            <w:rFonts w:ascii="Times New Roman" w:hAnsi="Times New Roman" w:cs="Times New Roman"/>
            <w:sz w:val="24"/>
            <w:szCs w:val="24"/>
            <w:u w:val="single"/>
          </w:rPr>
          <w:t>http</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www</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mlsp</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government</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bg</w:t>
        </w:r>
      </w:hyperlink>
    </w:p>
    <w:p w:rsidR="00231C72" w:rsidRPr="007375E2" w:rsidRDefault="00231C72" w:rsidP="00231C72">
      <w:pPr>
        <w:tabs>
          <w:tab w:val="left" w:pos="57"/>
        </w:tabs>
        <w:spacing w:after="120"/>
        <w:ind w:right="136" w:firstLine="570"/>
        <w:jc w:val="both"/>
        <w:rPr>
          <w:rFonts w:ascii="Times New Roman" w:hAnsi="Times New Roman" w:cs="Times New Roman"/>
          <w:b/>
          <w:bCs/>
          <w:sz w:val="24"/>
          <w:szCs w:val="24"/>
        </w:rPr>
      </w:pPr>
      <w:r w:rsidRPr="007375E2">
        <w:rPr>
          <w:rFonts w:ascii="Times New Roman" w:hAnsi="Times New Roman" w:cs="Times New Roman"/>
          <w:sz w:val="24"/>
          <w:szCs w:val="24"/>
        </w:rPr>
        <w:t>София 1051, ул. Триадица №2, телефон: 02/8119 443</w:t>
      </w:r>
    </w:p>
    <w:sectPr w:rsidR="00231C72" w:rsidRPr="007375E2" w:rsidSect="00970924">
      <w:footerReference w:type="default" r:id="rId78"/>
      <w:pgSz w:w="12240" w:h="15840"/>
      <w:pgMar w:top="1417" w:right="118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B14" w:rsidRDefault="00FE0B14" w:rsidP="00AA1613">
      <w:pPr>
        <w:spacing w:after="0" w:line="240" w:lineRule="auto"/>
      </w:pPr>
      <w:r>
        <w:separator/>
      </w:r>
    </w:p>
  </w:endnote>
  <w:endnote w:type="continuationSeparator" w:id="0">
    <w:p w:rsidR="00FE0B14" w:rsidRDefault="00FE0B14" w:rsidP="00AA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10">
    <w:altName w:val="Microsoft JhengHei"/>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ymbol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0191"/>
      <w:docPartObj>
        <w:docPartGallery w:val="Page Numbers (Bottom of Page)"/>
        <w:docPartUnique/>
      </w:docPartObj>
    </w:sdtPr>
    <w:sdtEndPr/>
    <w:sdtContent>
      <w:p w:rsidR="00433A5F" w:rsidRDefault="00433A5F">
        <w:pPr>
          <w:pStyle w:val="Footer"/>
          <w:jc w:val="right"/>
        </w:pPr>
        <w:r>
          <w:fldChar w:fldCharType="begin"/>
        </w:r>
        <w:r>
          <w:instrText xml:space="preserve"> PAGE   \* MERGEFORMAT </w:instrText>
        </w:r>
        <w:r>
          <w:fldChar w:fldCharType="separate"/>
        </w:r>
        <w:r w:rsidR="00647238">
          <w:rPr>
            <w:noProof/>
          </w:rPr>
          <w:t>3</w:t>
        </w:r>
        <w:r>
          <w:rPr>
            <w:noProof/>
          </w:rPr>
          <w:fldChar w:fldCharType="end"/>
        </w:r>
      </w:p>
    </w:sdtContent>
  </w:sdt>
  <w:p w:rsidR="00433A5F" w:rsidRDefault="00433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B14" w:rsidRDefault="00FE0B14" w:rsidP="00AA1613">
      <w:pPr>
        <w:spacing w:after="0" w:line="240" w:lineRule="auto"/>
      </w:pPr>
      <w:r>
        <w:separator/>
      </w:r>
    </w:p>
  </w:footnote>
  <w:footnote w:type="continuationSeparator" w:id="0">
    <w:p w:rsidR="00FE0B14" w:rsidRDefault="00FE0B14" w:rsidP="00AA1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F90"/>
    <w:multiLevelType w:val="hybridMultilevel"/>
    <w:tmpl w:val="EC6A51A2"/>
    <w:lvl w:ilvl="0" w:tplc="6FB2996A">
      <w:start w:val="1"/>
      <w:numFmt w:val="decimal"/>
      <w:lvlText w:val="%1."/>
      <w:lvlJc w:val="left"/>
      <w:pPr>
        <w:ind w:left="1069" w:hanging="360"/>
      </w:pPr>
      <w:rPr>
        <w:rFonts w:eastAsia="Times New Roman" w:cs="Arial"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392341D"/>
    <w:multiLevelType w:val="hybridMultilevel"/>
    <w:tmpl w:val="2CB8E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E0976"/>
    <w:multiLevelType w:val="hybridMultilevel"/>
    <w:tmpl w:val="51A21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02978"/>
    <w:multiLevelType w:val="hybridMultilevel"/>
    <w:tmpl w:val="443C21B8"/>
    <w:lvl w:ilvl="0" w:tplc="ACC80AF2">
      <w:numFmt w:val="bullet"/>
      <w:lvlText w:val="-"/>
      <w:lvlJc w:val="left"/>
      <w:pPr>
        <w:ind w:left="502" w:hanging="360"/>
      </w:pPr>
      <w:rPr>
        <w:rFonts w:ascii="Times New Roman" w:eastAsia="CIDFont+F10" w:hAnsi="Times New Roman"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4" w15:restartNumberingAfterBreak="0">
    <w:nsid w:val="1BA122E6"/>
    <w:multiLevelType w:val="hybridMultilevel"/>
    <w:tmpl w:val="16F63B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33C6B57"/>
    <w:multiLevelType w:val="hybridMultilevel"/>
    <w:tmpl w:val="0B78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94C86"/>
    <w:multiLevelType w:val="hybridMultilevel"/>
    <w:tmpl w:val="94BED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F0B95"/>
    <w:multiLevelType w:val="hybridMultilevel"/>
    <w:tmpl w:val="6242F86C"/>
    <w:lvl w:ilvl="0" w:tplc="D110F9DA">
      <w:start w:val="1"/>
      <w:numFmt w:val="decimal"/>
      <w:lvlText w:val="1.%1."/>
      <w:lvlJc w:val="left"/>
      <w:pPr>
        <w:ind w:left="927" w:hanging="360"/>
      </w:pPr>
      <w:rPr>
        <w:rFonts w:cs="MingLiU"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D892470"/>
    <w:multiLevelType w:val="hybridMultilevel"/>
    <w:tmpl w:val="7B46B28E"/>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C2F44"/>
    <w:multiLevelType w:val="hybridMultilevel"/>
    <w:tmpl w:val="EEBA052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9E41523"/>
    <w:multiLevelType w:val="hybridMultilevel"/>
    <w:tmpl w:val="4380E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1055A"/>
    <w:multiLevelType w:val="hybridMultilevel"/>
    <w:tmpl w:val="DD78E25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CE85C23"/>
    <w:multiLevelType w:val="hybridMultilevel"/>
    <w:tmpl w:val="7B4EF4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C43C4"/>
    <w:multiLevelType w:val="hybridMultilevel"/>
    <w:tmpl w:val="FDFEBB94"/>
    <w:lvl w:ilvl="0" w:tplc="899A4E90">
      <w:numFmt w:val="bullet"/>
      <w:lvlText w:val="-"/>
      <w:lvlJc w:val="left"/>
      <w:pPr>
        <w:ind w:left="1800" w:hanging="360"/>
      </w:pPr>
      <w:rPr>
        <w:rFonts w:ascii="Times New Roman" w:eastAsia="Times New Roman"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4" w15:restartNumberingAfterBreak="0">
    <w:nsid w:val="3FBA7BE1"/>
    <w:multiLevelType w:val="hybridMultilevel"/>
    <w:tmpl w:val="73F037E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421C5EB8"/>
    <w:multiLevelType w:val="hybridMultilevel"/>
    <w:tmpl w:val="88A45FCA"/>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482A43BA"/>
    <w:multiLevelType w:val="multilevel"/>
    <w:tmpl w:val="A2CE493E"/>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C7B4CF4"/>
    <w:multiLevelType w:val="hybridMultilevel"/>
    <w:tmpl w:val="138E7678"/>
    <w:lvl w:ilvl="0" w:tplc="0402000B">
      <w:start w:val="1"/>
      <w:numFmt w:val="bullet"/>
      <w:lvlText w:val=""/>
      <w:lvlJc w:val="left"/>
      <w:pPr>
        <w:ind w:left="990" w:hanging="360"/>
      </w:pPr>
      <w:rPr>
        <w:rFonts w:ascii="Wingdings" w:hAnsi="Wingdings" w:hint="default"/>
      </w:rPr>
    </w:lvl>
    <w:lvl w:ilvl="1" w:tplc="04020003" w:tentative="1">
      <w:start w:val="1"/>
      <w:numFmt w:val="bullet"/>
      <w:lvlText w:val="o"/>
      <w:lvlJc w:val="left"/>
      <w:pPr>
        <w:ind w:left="1710" w:hanging="360"/>
      </w:pPr>
      <w:rPr>
        <w:rFonts w:ascii="Courier New" w:hAnsi="Courier New" w:cs="Courier New" w:hint="default"/>
      </w:rPr>
    </w:lvl>
    <w:lvl w:ilvl="2" w:tplc="04020005" w:tentative="1">
      <w:start w:val="1"/>
      <w:numFmt w:val="bullet"/>
      <w:lvlText w:val=""/>
      <w:lvlJc w:val="left"/>
      <w:pPr>
        <w:ind w:left="2430" w:hanging="360"/>
      </w:pPr>
      <w:rPr>
        <w:rFonts w:ascii="Wingdings" w:hAnsi="Wingdings" w:hint="default"/>
      </w:rPr>
    </w:lvl>
    <w:lvl w:ilvl="3" w:tplc="04020001" w:tentative="1">
      <w:start w:val="1"/>
      <w:numFmt w:val="bullet"/>
      <w:lvlText w:val=""/>
      <w:lvlJc w:val="left"/>
      <w:pPr>
        <w:ind w:left="3150" w:hanging="360"/>
      </w:pPr>
      <w:rPr>
        <w:rFonts w:ascii="Symbol" w:hAnsi="Symbol" w:hint="default"/>
      </w:rPr>
    </w:lvl>
    <w:lvl w:ilvl="4" w:tplc="04020003" w:tentative="1">
      <w:start w:val="1"/>
      <w:numFmt w:val="bullet"/>
      <w:lvlText w:val="o"/>
      <w:lvlJc w:val="left"/>
      <w:pPr>
        <w:ind w:left="3870" w:hanging="360"/>
      </w:pPr>
      <w:rPr>
        <w:rFonts w:ascii="Courier New" w:hAnsi="Courier New" w:cs="Courier New" w:hint="default"/>
      </w:rPr>
    </w:lvl>
    <w:lvl w:ilvl="5" w:tplc="04020005" w:tentative="1">
      <w:start w:val="1"/>
      <w:numFmt w:val="bullet"/>
      <w:lvlText w:val=""/>
      <w:lvlJc w:val="left"/>
      <w:pPr>
        <w:ind w:left="4590" w:hanging="360"/>
      </w:pPr>
      <w:rPr>
        <w:rFonts w:ascii="Wingdings" w:hAnsi="Wingdings" w:hint="default"/>
      </w:rPr>
    </w:lvl>
    <w:lvl w:ilvl="6" w:tplc="04020001" w:tentative="1">
      <w:start w:val="1"/>
      <w:numFmt w:val="bullet"/>
      <w:lvlText w:val=""/>
      <w:lvlJc w:val="left"/>
      <w:pPr>
        <w:ind w:left="5310" w:hanging="360"/>
      </w:pPr>
      <w:rPr>
        <w:rFonts w:ascii="Symbol" w:hAnsi="Symbol" w:hint="default"/>
      </w:rPr>
    </w:lvl>
    <w:lvl w:ilvl="7" w:tplc="04020003" w:tentative="1">
      <w:start w:val="1"/>
      <w:numFmt w:val="bullet"/>
      <w:lvlText w:val="o"/>
      <w:lvlJc w:val="left"/>
      <w:pPr>
        <w:ind w:left="6030" w:hanging="360"/>
      </w:pPr>
      <w:rPr>
        <w:rFonts w:ascii="Courier New" w:hAnsi="Courier New" w:cs="Courier New" w:hint="default"/>
      </w:rPr>
    </w:lvl>
    <w:lvl w:ilvl="8" w:tplc="04020005" w:tentative="1">
      <w:start w:val="1"/>
      <w:numFmt w:val="bullet"/>
      <w:lvlText w:val=""/>
      <w:lvlJc w:val="left"/>
      <w:pPr>
        <w:ind w:left="6750" w:hanging="360"/>
      </w:pPr>
      <w:rPr>
        <w:rFonts w:ascii="Wingdings" w:hAnsi="Wingdings" w:hint="default"/>
      </w:rPr>
    </w:lvl>
  </w:abstractNum>
  <w:abstractNum w:abstractNumId="18" w15:restartNumberingAfterBreak="0">
    <w:nsid w:val="531C2C07"/>
    <w:multiLevelType w:val="hybridMultilevel"/>
    <w:tmpl w:val="19BCBB68"/>
    <w:lvl w:ilvl="0" w:tplc="04020001">
      <w:start w:val="1"/>
      <w:numFmt w:val="bullet"/>
      <w:lvlText w:val=""/>
      <w:lvlJc w:val="left"/>
      <w:pPr>
        <w:ind w:left="1770"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9" w15:restartNumberingAfterBreak="0">
    <w:nsid w:val="539D0787"/>
    <w:multiLevelType w:val="hybridMultilevel"/>
    <w:tmpl w:val="E3E8FC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A3E71"/>
    <w:multiLevelType w:val="hybridMultilevel"/>
    <w:tmpl w:val="6448A02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3B1407C"/>
    <w:multiLevelType w:val="hybridMultilevel"/>
    <w:tmpl w:val="4EC0743A"/>
    <w:lvl w:ilvl="0" w:tplc="0409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2" w15:restartNumberingAfterBreak="0">
    <w:nsid w:val="735E1F86"/>
    <w:multiLevelType w:val="hybridMultilevel"/>
    <w:tmpl w:val="FE0A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80C3F"/>
    <w:multiLevelType w:val="hybridMultilevel"/>
    <w:tmpl w:val="C074C6A8"/>
    <w:lvl w:ilvl="0" w:tplc="0402000B">
      <w:start w:val="1"/>
      <w:numFmt w:val="bullet"/>
      <w:lvlText w:val=""/>
      <w:lvlJc w:val="left"/>
      <w:pPr>
        <w:ind w:left="862" w:hanging="360"/>
      </w:pPr>
      <w:rPr>
        <w:rFonts w:ascii="Wingdings" w:hAnsi="Wingdings"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24" w15:restartNumberingAfterBreak="0">
    <w:nsid w:val="74EA7B58"/>
    <w:multiLevelType w:val="hybridMultilevel"/>
    <w:tmpl w:val="26365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592D54"/>
    <w:multiLevelType w:val="hybridMultilevel"/>
    <w:tmpl w:val="6A62A52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5F04745"/>
    <w:multiLevelType w:val="hybridMultilevel"/>
    <w:tmpl w:val="EA52EF52"/>
    <w:lvl w:ilvl="0" w:tplc="D3BEB1A0">
      <w:start w:val="3"/>
      <w:numFmt w:val="bullet"/>
      <w:lvlText w:val=""/>
      <w:lvlJc w:val="left"/>
      <w:pPr>
        <w:ind w:left="1080" w:hanging="360"/>
      </w:pPr>
      <w:rPr>
        <w:rFonts w:ascii="Symbol" w:eastAsia="Times New Roman" w:hAnsi="Symbol" w:cs="Times New Roman" w:hint="default"/>
        <w:b w:val="0"/>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7D4F221F"/>
    <w:multiLevelType w:val="hybridMultilevel"/>
    <w:tmpl w:val="C19042D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7"/>
  </w:num>
  <w:num w:numId="2">
    <w:abstractNumId w:val="8"/>
  </w:num>
  <w:num w:numId="3">
    <w:abstractNumId w:val="5"/>
  </w:num>
  <w:num w:numId="4">
    <w:abstractNumId w:val="23"/>
  </w:num>
  <w:num w:numId="5">
    <w:abstractNumId w:val="17"/>
  </w:num>
  <w:num w:numId="6">
    <w:abstractNumId w:val="1"/>
  </w:num>
  <w:num w:numId="7">
    <w:abstractNumId w:val="21"/>
  </w:num>
  <w:num w:numId="8">
    <w:abstractNumId w:val="22"/>
  </w:num>
  <w:num w:numId="9">
    <w:abstractNumId w:val="24"/>
  </w:num>
  <w:num w:numId="10">
    <w:abstractNumId w:val="27"/>
  </w:num>
  <w:num w:numId="11">
    <w:abstractNumId w:val="11"/>
  </w:num>
  <w:num w:numId="12">
    <w:abstractNumId w:val="19"/>
  </w:num>
  <w:num w:numId="13">
    <w:abstractNumId w:val="10"/>
  </w:num>
  <w:num w:numId="14">
    <w:abstractNumId w:val="16"/>
  </w:num>
  <w:num w:numId="15">
    <w:abstractNumId w:val="26"/>
  </w:num>
  <w:num w:numId="16">
    <w:abstractNumId w:val="13"/>
  </w:num>
  <w:num w:numId="17">
    <w:abstractNumId w:val="18"/>
  </w:num>
  <w:num w:numId="18">
    <w:abstractNumId w:val="14"/>
  </w:num>
  <w:num w:numId="19">
    <w:abstractNumId w:val="3"/>
  </w:num>
  <w:num w:numId="20">
    <w:abstractNumId w:val="0"/>
  </w:num>
  <w:num w:numId="21">
    <w:abstractNumId w:val="2"/>
  </w:num>
  <w:num w:numId="22">
    <w:abstractNumId w:val="6"/>
  </w:num>
  <w:num w:numId="23">
    <w:abstractNumId w:val="20"/>
  </w:num>
  <w:num w:numId="24">
    <w:abstractNumId w:val="12"/>
  </w:num>
  <w:num w:numId="25">
    <w:abstractNumId w:val="25"/>
  </w:num>
  <w:num w:numId="26">
    <w:abstractNumId w:val="15"/>
  </w:num>
  <w:num w:numId="27">
    <w:abstractNumId w:val="4"/>
  </w:num>
  <w:num w:numId="2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478A"/>
    <w:rsid w:val="0000051D"/>
    <w:rsid w:val="000012C8"/>
    <w:rsid w:val="000039FE"/>
    <w:rsid w:val="00006726"/>
    <w:rsid w:val="00013304"/>
    <w:rsid w:val="00017789"/>
    <w:rsid w:val="00017D78"/>
    <w:rsid w:val="00022440"/>
    <w:rsid w:val="00022B4E"/>
    <w:rsid w:val="00025299"/>
    <w:rsid w:val="00026577"/>
    <w:rsid w:val="00027BFF"/>
    <w:rsid w:val="000305D6"/>
    <w:rsid w:val="0003368E"/>
    <w:rsid w:val="000474ED"/>
    <w:rsid w:val="0005418D"/>
    <w:rsid w:val="00057B71"/>
    <w:rsid w:val="000618E8"/>
    <w:rsid w:val="00071F88"/>
    <w:rsid w:val="00076340"/>
    <w:rsid w:val="000810D6"/>
    <w:rsid w:val="00090143"/>
    <w:rsid w:val="00092B04"/>
    <w:rsid w:val="00094374"/>
    <w:rsid w:val="000B0FC7"/>
    <w:rsid w:val="000B5383"/>
    <w:rsid w:val="000B6623"/>
    <w:rsid w:val="000B7363"/>
    <w:rsid w:val="000C36EC"/>
    <w:rsid w:val="000C474B"/>
    <w:rsid w:val="000C7D8B"/>
    <w:rsid w:val="000D07EC"/>
    <w:rsid w:val="000D262A"/>
    <w:rsid w:val="000D26ED"/>
    <w:rsid w:val="000D32AB"/>
    <w:rsid w:val="000D458C"/>
    <w:rsid w:val="000D4F17"/>
    <w:rsid w:val="000D6E98"/>
    <w:rsid w:val="000E037F"/>
    <w:rsid w:val="000E44F2"/>
    <w:rsid w:val="000E46CA"/>
    <w:rsid w:val="000F1AF8"/>
    <w:rsid w:val="000F31DD"/>
    <w:rsid w:val="00100910"/>
    <w:rsid w:val="00102E2C"/>
    <w:rsid w:val="00104197"/>
    <w:rsid w:val="00113C33"/>
    <w:rsid w:val="00114337"/>
    <w:rsid w:val="0011705E"/>
    <w:rsid w:val="00121E7D"/>
    <w:rsid w:val="00122692"/>
    <w:rsid w:val="001348DF"/>
    <w:rsid w:val="00135073"/>
    <w:rsid w:val="001410E7"/>
    <w:rsid w:val="001446C3"/>
    <w:rsid w:val="00160A60"/>
    <w:rsid w:val="00161546"/>
    <w:rsid w:val="00167166"/>
    <w:rsid w:val="00167483"/>
    <w:rsid w:val="00174C2C"/>
    <w:rsid w:val="00180B9C"/>
    <w:rsid w:val="00181FEE"/>
    <w:rsid w:val="00183791"/>
    <w:rsid w:val="00185A49"/>
    <w:rsid w:val="0018742C"/>
    <w:rsid w:val="00190F1E"/>
    <w:rsid w:val="00191948"/>
    <w:rsid w:val="0019327E"/>
    <w:rsid w:val="0019615B"/>
    <w:rsid w:val="00197793"/>
    <w:rsid w:val="001A027A"/>
    <w:rsid w:val="001A0797"/>
    <w:rsid w:val="001A1C40"/>
    <w:rsid w:val="001A3AB0"/>
    <w:rsid w:val="001B0C3C"/>
    <w:rsid w:val="001B347C"/>
    <w:rsid w:val="001B3538"/>
    <w:rsid w:val="001B35D6"/>
    <w:rsid w:val="001B415D"/>
    <w:rsid w:val="001B41CA"/>
    <w:rsid w:val="001C1F3E"/>
    <w:rsid w:val="001C2C2A"/>
    <w:rsid w:val="001C5F05"/>
    <w:rsid w:val="001D5E54"/>
    <w:rsid w:val="001E17F7"/>
    <w:rsid w:val="001E5932"/>
    <w:rsid w:val="001E5C3D"/>
    <w:rsid w:val="001F21DF"/>
    <w:rsid w:val="001F6612"/>
    <w:rsid w:val="001F66F1"/>
    <w:rsid w:val="002008B4"/>
    <w:rsid w:val="002058A2"/>
    <w:rsid w:val="00205ED8"/>
    <w:rsid w:val="0021152A"/>
    <w:rsid w:val="00212609"/>
    <w:rsid w:val="0022053B"/>
    <w:rsid w:val="00223D26"/>
    <w:rsid w:val="00224E07"/>
    <w:rsid w:val="0022526F"/>
    <w:rsid w:val="00227DE1"/>
    <w:rsid w:val="00231C72"/>
    <w:rsid w:val="00240E4B"/>
    <w:rsid w:val="00245FB1"/>
    <w:rsid w:val="0024744D"/>
    <w:rsid w:val="0025410D"/>
    <w:rsid w:val="00254F62"/>
    <w:rsid w:val="0026198B"/>
    <w:rsid w:val="00264991"/>
    <w:rsid w:val="00271CF3"/>
    <w:rsid w:val="00272995"/>
    <w:rsid w:val="00273CE5"/>
    <w:rsid w:val="00274980"/>
    <w:rsid w:val="00277F76"/>
    <w:rsid w:val="00281AA2"/>
    <w:rsid w:val="00282840"/>
    <w:rsid w:val="002869CD"/>
    <w:rsid w:val="00291C63"/>
    <w:rsid w:val="00294FAC"/>
    <w:rsid w:val="00296A4D"/>
    <w:rsid w:val="0029726D"/>
    <w:rsid w:val="002A53FA"/>
    <w:rsid w:val="002A5A8B"/>
    <w:rsid w:val="002B3F79"/>
    <w:rsid w:val="002C1A2C"/>
    <w:rsid w:val="002D2604"/>
    <w:rsid w:val="002D2802"/>
    <w:rsid w:val="002D45F7"/>
    <w:rsid w:val="002D53B9"/>
    <w:rsid w:val="002D5BE8"/>
    <w:rsid w:val="002F1209"/>
    <w:rsid w:val="00300995"/>
    <w:rsid w:val="00312B96"/>
    <w:rsid w:val="00312EBE"/>
    <w:rsid w:val="00316B8C"/>
    <w:rsid w:val="0033165E"/>
    <w:rsid w:val="0033260A"/>
    <w:rsid w:val="00334572"/>
    <w:rsid w:val="00337892"/>
    <w:rsid w:val="00341256"/>
    <w:rsid w:val="003417F3"/>
    <w:rsid w:val="00352568"/>
    <w:rsid w:val="0035437C"/>
    <w:rsid w:val="00362CE6"/>
    <w:rsid w:val="003639A5"/>
    <w:rsid w:val="003655AD"/>
    <w:rsid w:val="00365E45"/>
    <w:rsid w:val="00366CD0"/>
    <w:rsid w:val="0037583B"/>
    <w:rsid w:val="00377F14"/>
    <w:rsid w:val="00380F20"/>
    <w:rsid w:val="00390B2F"/>
    <w:rsid w:val="00393ADB"/>
    <w:rsid w:val="0039457A"/>
    <w:rsid w:val="003A0AAA"/>
    <w:rsid w:val="003A1B54"/>
    <w:rsid w:val="003A1FA8"/>
    <w:rsid w:val="003A5562"/>
    <w:rsid w:val="003A5D72"/>
    <w:rsid w:val="003B6B30"/>
    <w:rsid w:val="003C0204"/>
    <w:rsid w:val="003C0F37"/>
    <w:rsid w:val="003C3019"/>
    <w:rsid w:val="003D7EDC"/>
    <w:rsid w:val="003E24DF"/>
    <w:rsid w:val="003F3C95"/>
    <w:rsid w:val="00413A41"/>
    <w:rsid w:val="00414D71"/>
    <w:rsid w:val="004177C1"/>
    <w:rsid w:val="004333CC"/>
    <w:rsid w:val="00433569"/>
    <w:rsid w:val="00433A5F"/>
    <w:rsid w:val="004578C0"/>
    <w:rsid w:val="00462B41"/>
    <w:rsid w:val="004723C8"/>
    <w:rsid w:val="00473275"/>
    <w:rsid w:val="0048577A"/>
    <w:rsid w:val="004870C2"/>
    <w:rsid w:val="00487134"/>
    <w:rsid w:val="004871EA"/>
    <w:rsid w:val="00495BB4"/>
    <w:rsid w:val="004B02DE"/>
    <w:rsid w:val="004B24F0"/>
    <w:rsid w:val="004B32EE"/>
    <w:rsid w:val="004B66AC"/>
    <w:rsid w:val="004B6B28"/>
    <w:rsid w:val="004B6F4A"/>
    <w:rsid w:val="004B7AA1"/>
    <w:rsid w:val="004B7D6F"/>
    <w:rsid w:val="004C1CAE"/>
    <w:rsid w:val="004D1255"/>
    <w:rsid w:val="004D71C9"/>
    <w:rsid w:val="004E0009"/>
    <w:rsid w:val="004E2071"/>
    <w:rsid w:val="004E5A2D"/>
    <w:rsid w:val="004F0CF5"/>
    <w:rsid w:val="004F232D"/>
    <w:rsid w:val="005011BE"/>
    <w:rsid w:val="00502348"/>
    <w:rsid w:val="0050478A"/>
    <w:rsid w:val="005058B9"/>
    <w:rsid w:val="00512716"/>
    <w:rsid w:val="0051550C"/>
    <w:rsid w:val="00517943"/>
    <w:rsid w:val="00521079"/>
    <w:rsid w:val="00522200"/>
    <w:rsid w:val="005241D7"/>
    <w:rsid w:val="005244E9"/>
    <w:rsid w:val="00525D37"/>
    <w:rsid w:val="005264FF"/>
    <w:rsid w:val="00527D67"/>
    <w:rsid w:val="005328D2"/>
    <w:rsid w:val="00536048"/>
    <w:rsid w:val="00544302"/>
    <w:rsid w:val="00544750"/>
    <w:rsid w:val="00544F70"/>
    <w:rsid w:val="0055566C"/>
    <w:rsid w:val="0056258B"/>
    <w:rsid w:val="00566862"/>
    <w:rsid w:val="005670DE"/>
    <w:rsid w:val="00572906"/>
    <w:rsid w:val="005747BD"/>
    <w:rsid w:val="00581DAA"/>
    <w:rsid w:val="0058718E"/>
    <w:rsid w:val="005904B3"/>
    <w:rsid w:val="005927C4"/>
    <w:rsid w:val="005927FB"/>
    <w:rsid w:val="005A6F49"/>
    <w:rsid w:val="005A7844"/>
    <w:rsid w:val="005B3E9A"/>
    <w:rsid w:val="005B6B96"/>
    <w:rsid w:val="005B7EF4"/>
    <w:rsid w:val="005C38AD"/>
    <w:rsid w:val="005C433D"/>
    <w:rsid w:val="005C7007"/>
    <w:rsid w:val="005D0441"/>
    <w:rsid w:val="005E2EEA"/>
    <w:rsid w:val="005E61C5"/>
    <w:rsid w:val="005F0D71"/>
    <w:rsid w:val="005F5B5F"/>
    <w:rsid w:val="005F7BF3"/>
    <w:rsid w:val="00603F45"/>
    <w:rsid w:val="006062A3"/>
    <w:rsid w:val="006104FE"/>
    <w:rsid w:val="00615C77"/>
    <w:rsid w:val="006250E9"/>
    <w:rsid w:val="00626271"/>
    <w:rsid w:val="00626D45"/>
    <w:rsid w:val="00631B1A"/>
    <w:rsid w:val="00633595"/>
    <w:rsid w:val="00635739"/>
    <w:rsid w:val="0064012E"/>
    <w:rsid w:val="006402D1"/>
    <w:rsid w:val="0064041D"/>
    <w:rsid w:val="0064377C"/>
    <w:rsid w:val="00644902"/>
    <w:rsid w:val="00647238"/>
    <w:rsid w:val="006476BC"/>
    <w:rsid w:val="006513B0"/>
    <w:rsid w:val="006579B0"/>
    <w:rsid w:val="00663783"/>
    <w:rsid w:val="00663D7C"/>
    <w:rsid w:val="00666529"/>
    <w:rsid w:val="00676C18"/>
    <w:rsid w:val="006809FE"/>
    <w:rsid w:val="00682E25"/>
    <w:rsid w:val="00683D5F"/>
    <w:rsid w:val="00687206"/>
    <w:rsid w:val="00690BE7"/>
    <w:rsid w:val="00694C1E"/>
    <w:rsid w:val="00695A58"/>
    <w:rsid w:val="006A1DD6"/>
    <w:rsid w:val="006B6186"/>
    <w:rsid w:val="006B7796"/>
    <w:rsid w:val="006B795A"/>
    <w:rsid w:val="006C655E"/>
    <w:rsid w:val="006D4BBE"/>
    <w:rsid w:val="006E180B"/>
    <w:rsid w:val="006E275B"/>
    <w:rsid w:val="006E5E5E"/>
    <w:rsid w:val="006E74F6"/>
    <w:rsid w:val="006E7AF1"/>
    <w:rsid w:val="006F0401"/>
    <w:rsid w:val="006F1FFD"/>
    <w:rsid w:val="006F720F"/>
    <w:rsid w:val="00705605"/>
    <w:rsid w:val="00706E4E"/>
    <w:rsid w:val="00707863"/>
    <w:rsid w:val="007113DE"/>
    <w:rsid w:val="0071351B"/>
    <w:rsid w:val="00715B82"/>
    <w:rsid w:val="007161F5"/>
    <w:rsid w:val="007262EA"/>
    <w:rsid w:val="0072713D"/>
    <w:rsid w:val="0073103A"/>
    <w:rsid w:val="00731518"/>
    <w:rsid w:val="007375E2"/>
    <w:rsid w:val="0074204A"/>
    <w:rsid w:val="007423B3"/>
    <w:rsid w:val="00742CFA"/>
    <w:rsid w:val="00743B10"/>
    <w:rsid w:val="00744088"/>
    <w:rsid w:val="00746DCD"/>
    <w:rsid w:val="007475B0"/>
    <w:rsid w:val="0075036D"/>
    <w:rsid w:val="0075238A"/>
    <w:rsid w:val="007605FE"/>
    <w:rsid w:val="0076133E"/>
    <w:rsid w:val="0076223E"/>
    <w:rsid w:val="00763009"/>
    <w:rsid w:val="00770202"/>
    <w:rsid w:val="007813C6"/>
    <w:rsid w:val="00796C61"/>
    <w:rsid w:val="007A0AF3"/>
    <w:rsid w:val="007A2439"/>
    <w:rsid w:val="007B3A5E"/>
    <w:rsid w:val="007B45D0"/>
    <w:rsid w:val="007B49C2"/>
    <w:rsid w:val="007B6E5E"/>
    <w:rsid w:val="007B75D8"/>
    <w:rsid w:val="007C3BA4"/>
    <w:rsid w:val="007C64A8"/>
    <w:rsid w:val="007C7EC7"/>
    <w:rsid w:val="007D1705"/>
    <w:rsid w:val="007D4507"/>
    <w:rsid w:val="007D46DD"/>
    <w:rsid w:val="007E4C04"/>
    <w:rsid w:val="007E776E"/>
    <w:rsid w:val="007F0ECC"/>
    <w:rsid w:val="008025F6"/>
    <w:rsid w:val="00813C33"/>
    <w:rsid w:val="00822896"/>
    <w:rsid w:val="00825AA9"/>
    <w:rsid w:val="00831A87"/>
    <w:rsid w:val="00850237"/>
    <w:rsid w:val="00852149"/>
    <w:rsid w:val="00854DF4"/>
    <w:rsid w:val="00862A8B"/>
    <w:rsid w:val="008641EE"/>
    <w:rsid w:val="00871ACF"/>
    <w:rsid w:val="00871F59"/>
    <w:rsid w:val="008848DB"/>
    <w:rsid w:val="00885652"/>
    <w:rsid w:val="00887227"/>
    <w:rsid w:val="00892CD8"/>
    <w:rsid w:val="00894432"/>
    <w:rsid w:val="00897310"/>
    <w:rsid w:val="00897BFF"/>
    <w:rsid w:val="008A024F"/>
    <w:rsid w:val="008A07C0"/>
    <w:rsid w:val="008A4FCE"/>
    <w:rsid w:val="008B1997"/>
    <w:rsid w:val="008B5E4D"/>
    <w:rsid w:val="008C4FEA"/>
    <w:rsid w:val="008D0FF3"/>
    <w:rsid w:val="008D2CEE"/>
    <w:rsid w:val="008D32C1"/>
    <w:rsid w:val="008D3967"/>
    <w:rsid w:val="008D5B9B"/>
    <w:rsid w:val="008D5C16"/>
    <w:rsid w:val="008D697D"/>
    <w:rsid w:val="008E0DF0"/>
    <w:rsid w:val="008E3F19"/>
    <w:rsid w:val="00900FA5"/>
    <w:rsid w:val="00902175"/>
    <w:rsid w:val="00910B39"/>
    <w:rsid w:val="00911083"/>
    <w:rsid w:val="00913919"/>
    <w:rsid w:val="00917946"/>
    <w:rsid w:val="009202F7"/>
    <w:rsid w:val="009339CD"/>
    <w:rsid w:val="0093475B"/>
    <w:rsid w:val="0093786A"/>
    <w:rsid w:val="0094654D"/>
    <w:rsid w:val="009477E8"/>
    <w:rsid w:val="00950F27"/>
    <w:rsid w:val="00951169"/>
    <w:rsid w:val="00955048"/>
    <w:rsid w:val="00957E13"/>
    <w:rsid w:val="009603EE"/>
    <w:rsid w:val="009644C4"/>
    <w:rsid w:val="009648C4"/>
    <w:rsid w:val="00964AE6"/>
    <w:rsid w:val="00967B2D"/>
    <w:rsid w:val="009703B3"/>
    <w:rsid w:val="009706C6"/>
    <w:rsid w:val="00970924"/>
    <w:rsid w:val="00971473"/>
    <w:rsid w:val="00971BF9"/>
    <w:rsid w:val="009724D1"/>
    <w:rsid w:val="00972927"/>
    <w:rsid w:val="00975180"/>
    <w:rsid w:val="00977992"/>
    <w:rsid w:val="009813CE"/>
    <w:rsid w:val="00982578"/>
    <w:rsid w:val="00984A36"/>
    <w:rsid w:val="0098684C"/>
    <w:rsid w:val="00991009"/>
    <w:rsid w:val="009930FA"/>
    <w:rsid w:val="009969A2"/>
    <w:rsid w:val="009A07CE"/>
    <w:rsid w:val="009A0E47"/>
    <w:rsid w:val="009A2C90"/>
    <w:rsid w:val="009A3B55"/>
    <w:rsid w:val="009A5733"/>
    <w:rsid w:val="009B1859"/>
    <w:rsid w:val="009B1DFA"/>
    <w:rsid w:val="009B3CBB"/>
    <w:rsid w:val="009B5998"/>
    <w:rsid w:val="009C4CDD"/>
    <w:rsid w:val="009C5096"/>
    <w:rsid w:val="009D00F0"/>
    <w:rsid w:val="009D142C"/>
    <w:rsid w:val="009D1592"/>
    <w:rsid w:val="009D6F4E"/>
    <w:rsid w:val="009E1CDF"/>
    <w:rsid w:val="009E6370"/>
    <w:rsid w:val="00A01DBA"/>
    <w:rsid w:val="00A10695"/>
    <w:rsid w:val="00A12C0B"/>
    <w:rsid w:val="00A171D5"/>
    <w:rsid w:val="00A2149D"/>
    <w:rsid w:val="00A27D62"/>
    <w:rsid w:val="00A3006A"/>
    <w:rsid w:val="00A32C80"/>
    <w:rsid w:val="00A336D7"/>
    <w:rsid w:val="00A3530B"/>
    <w:rsid w:val="00A44C74"/>
    <w:rsid w:val="00A46A65"/>
    <w:rsid w:val="00A47EA7"/>
    <w:rsid w:val="00A53CDF"/>
    <w:rsid w:val="00A55D02"/>
    <w:rsid w:val="00A5610F"/>
    <w:rsid w:val="00A56989"/>
    <w:rsid w:val="00A56B19"/>
    <w:rsid w:val="00A576E6"/>
    <w:rsid w:val="00A57728"/>
    <w:rsid w:val="00A57E1B"/>
    <w:rsid w:val="00A61811"/>
    <w:rsid w:val="00A63532"/>
    <w:rsid w:val="00A63ADD"/>
    <w:rsid w:val="00A72024"/>
    <w:rsid w:val="00A72885"/>
    <w:rsid w:val="00A7522A"/>
    <w:rsid w:val="00A81988"/>
    <w:rsid w:val="00A84E90"/>
    <w:rsid w:val="00A84EEB"/>
    <w:rsid w:val="00A85ED9"/>
    <w:rsid w:val="00A86FD7"/>
    <w:rsid w:val="00A94145"/>
    <w:rsid w:val="00A943C1"/>
    <w:rsid w:val="00A96E03"/>
    <w:rsid w:val="00AA1613"/>
    <w:rsid w:val="00AA2CF8"/>
    <w:rsid w:val="00AA4539"/>
    <w:rsid w:val="00AB04C1"/>
    <w:rsid w:val="00AB6491"/>
    <w:rsid w:val="00AD2514"/>
    <w:rsid w:val="00AD277B"/>
    <w:rsid w:val="00AD2F46"/>
    <w:rsid w:val="00AD41AF"/>
    <w:rsid w:val="00AE2E14"/>
    <w:rsid w:val="00AE4D10"/>
    <w:rsid w:val="00AE7787"/>
    <w:rsid w:val="00AE7FD2"/>
    <w:rsid w:val="00AF1119"/>
    <w:rsid w:val="00AF2101"/>
    <w:rsid w:val="00AF426D"/>
    <w:rsid w:val="00AF5F5B"/>
    <w:rsid w:val="00AF6F86"/>
    <w:rsid w:val="00AF7CBC"/>
    <w:rsid w:val="00AF7CE3"/>
    <w:rsid w:val="00B074BF"/>
    <w:rsid w:val="00B11F88"/>
    <w:rsid w:val="00B221AB"/>
    <w:rsid w:val="00B22774"/>
    <w:rsid w:val="00B26809"/>
    <w:rsid w:val="00B27649"/>
    <w:rsid w:val="00B313D7"/>
    <w:rsid w:val="00B32C76"/>
    <w:rsid w:val="00B347B8"/>
    <w:rsid w:val="00B40F92"/>
    <w:rsid w:val="00B410BE"/>
    <w:rsid w:val="00B428D6"/>
    <w:rsid w:val="00B459EF"/>
    <w:rsid w:val="00B51C3C"/>
    <w:rsid w:val="00B56ECF"/>
    <w:rsid w:val="00B573D1"/>
    <w:rsid w:val="00B57B3D"/>
    <w:rsid w:val="00B64025"/>
    <w:rsid w:val="00B72492"/>
    <w:rsid w:val="00B74811"/>
    <w:rsid w:val="00B74ECF"/>
    <w:rsid w:val="00B75CD4"/>
    <w:rsid w:val="00B84757"/>
    <w:rsid w:val="00B9195B"/>
    <w:rsid w:val="00B93844"/>
    <w:rsid w:val="00BA0DB7"/>
    <w:rsid w:val="00BA22E6"/>
    <w:rsid w:val="00BA2914"/>
    <w:rsid w:val="00BA2BA5"/>
    <w:rsid w:val="00BA4C0A"/>
    <w:rsid w:val="00BB1319"/>
    <w:rsid w:val="00BB21D8"/>
    <w:rsid w:val="00BB4DF2"/>
    <w:rsid w:val="00BB66AA"/>
    <w:rsid w:val="00BC1920"/>
    <w:rsid w:val="00BC3EBA"/>
    <w:rsid w:val="00BD0B88"/>
    <w:rsid w:val="00BD3C7F"/>
    <w:rsid w:val="00BE11CB"/>
    <w:rsid w:val="00BE64EC"/>
    <w:rsid w:val="00BF2327"/>
    <w:rsid w:val="00BF4D03"/>
    <w:rsid w:val="00BF5CF7"/>
    <w:rsid w:val="00C12197"/>
    <w:rsid w:val="00C133CA"/>
    <w:rsid w:val="00C13619"/>
    <w:rsid w:val="00C21789"/>
    <w:rsid w:val="00C21EB3"/>
    <w:rsid w:val="00C32AA4"/>
    <w:rsid w:val="00C33FC7"/>
    <w:rsid w:val="00C4231E"/>
    <w:rsid w:val="00C43995"/>
    <w:rsid w:val="00C529D7"/>
    <w:rsid w:val="00C65817"/>
    <w:rsid w:val="00C73C50"/>
    <w:rsid w:val="00C73E9E"/>
    <w:rsid w:val="00C81564"/>
    <w:rsid w:val="00C828D1"/>
    <w:rsid w:val="00C931F6"/>
    <w:rsid w:val="00CA247B"/>
    <w:rsid w:val="00CA52B8"/>
    <w:rsid w:val="00CB2072"/>
    <w:rsid w:val="00CB427E"/>
    <w:rsid w:val="00CB5C8A"/>
    <w:rsid w:val="00CC440F"/>
    <w:rsid w:val="00CD1A35"/>
    <w:rsid w:val="00CD7B14"/>
    <w:rsid w:val="00CD7D02"/>
    <w:rsid w:val="00CE00AC"/>
    <w:rsid w:val="00CE3AAD"/>
    <w:rsid w:val="00CE4513"/>
    <w:rsid w:val="00CE464C"/>
    <w:rsid w:val="00CE5027"/>
    <w:rsid w:val="00CE6491"/>
    <w:rsid w:val="00CF1D2A"/>
    <w:rsid w:val="00CF2C2A"/>
    <w:rsid w:val="00CF3E97"/>
    <w:rsid w:val="00CF5105"/>
    <w:rsid w:val="00CF56CD"/>
    <w:rsid w:val="00CF6A47"/>
    <w:rsid w:val="00D00C61"/>
    <w:rsid w:val="00D03F09"/>
    <w:rsid w:val="00D04CE7"/>
    <w:rsid w:val="00D05BFB"/>
    <w:rsid w:val="00D066EA"/>
    <w:rsid w:val="00D13110"/>
    <w:rsid w:val="00D13D8C"/>
    <w:rsid w:val="00D17C6B"/>
    <w:rsid w:val="00D23785"/>
    <w:rsid w:val="00D23EF0"/>
    <w:rsid w:val="00D24B7A"/>
    <w:rsid w:val="00D25726"/>
    <w:rsid w:val="00D279D0"/>
    <w:rsid w:val="00D3099C"/>
    <w:rsid w:val="00D3223D"/>
    <w:rsid w:val="00D508D0"/>
    <w:rsid w:val="00D53B35"/>
    <w:rsid w:val="00D57794"/>
    <w:rsid w:val="00D62551"/>
    <w:rsid w:val="00D654AC"/>
    <w:rsid w:val="00D725CB"/>
    <w:rsid w:val="00D74700"/>
    <w:rsid w:val="00D7561C"/>
    <w:rsid w:val="00D81399"/>
    <w:rsid w:val="00D9198E"/>
    <w:rsid w:val="00D94B94"/>
    <w:rsid w:val="00D961FE"/>
    <w:rsid w:val="00D96328"/>
    <w:rsid w:val="00DA1ED3"/>
    <w:rsid w:val="00DA2F64"/>
    <w:rsid w:val="00DA4922"/>
    <w:rsid w:val="00DA4C50"/>
    <w:rsid w:val="00DB0A37"/>
    <w:rsid w:val="00DB7FBA"/>
    <w:rsid w:val="00DC1F80"/>
    <w:rsid w:val="00DC3095"/>
    <w:rsid w:val="00DD1E23"/>
    <w:rsid w:val="00DD3CFE"/>
    <w:rsid w:val="00DE0470"/>
    <w:rsid w:val="00DE1809"/>
    <w:rsid w:val="00DE35ED"/>
    <w:rsid w:val="00DE4534"/>
    <w:rsid w:val="00DE6FD5"/>
    <w:rsid w:val="00DF08AB"/>
    <w:rsid w:val="00DF4CFC"/>
    <w:rsid w:val="00E01A5B"/>
    <w:rsid w:val="00E01BCD"/>
    <w:rsid w:val="00E036D8"/>
    <w:rsid w:val="00E06919"/>
    <w:rsid w:val="00E120FC"/>
    <w:rsid w:val="00E13B0B"/>
    <w:rsid w:val="00E15494"/>
    <w:rsid w:val="00E15C00"/>
    <w:rsid w:val="00E211AB"/>
    <w:rsid w:val="00E21C38"/>
    <w:rsid w:val="00E273A1"/>
    <w:rsid w:val="00E30C49"/>
    <w:rsid w:val="00E311CE"/>
    <w:rsid w:val="00E35F89"/>
    <w:rsid w:val="00E406A8"/>
    <w:rsid w:val="00E45245"/>
    <w:rsid w:val="00E457E9"/>
    <w:rsid w:val="00E55171"/>
    <w:rsid w:val="00E56B22"/>
    <w:rsid w:val="00E803C3"/>
    <w:rsid w:val="00E86216"/>
    <w:rsid w:val="00E9103D"/>
    <w:rsid w:val="00E92268"/>
    <w:rsid w:val="00E92778"/>
    <w:rsid w:val="00E93DBF"/>
    <w:rsid w:val="00E94FA2"/>
    <w:rsid w:val="00EA1471"/>
    <w:rsid w:val="00EA6A3B"/>
    <w:rsid w:val="00EB6792"/>
    <w:rsid w:val="00EC3284"/>
    <w:rsid w:val="00EC37F9"/>
    <w:rsid w:val="00EC5050"/>
    <w:rsid w:val="00ED36D3"/>
    <w:rsid w:val="00EE38AF"/>
    <w:rsid w:val="00EE76AA"/>
    <w:rsid w:val="00EF14F7"/>
    <w:rsid w:val="00EF3A88"/>
    <w:rsid w:val="00F05495"/>
    <w:rsid w:val="00F1103F"/>
    <w:rsid w:val="00F13720"/>
    <w:rsid w:val="00F155C7"/>
    <w:rsid w:val="00F263D3"/>
    <w:rsid w:val="00F314A3"/>
    <w:rsid w:val="00F40277"/>
    <w:rsid w:val="00F514A1"/>
    <w:rsid w:val="00F51927"/>
    <w:rsid w:val="00F6128C"/>
    <w:rsid w:val="00F623BC"/>
    <w:rsid w:val="00F64014"/>
    <w:rsid w:val="00F65C78"/>
    <w:rsid w:val="00F859CD"/>
    <w:rsid w:val="00F85CE1"/>
    <w:rsid w:val="00F90F05"/>
    <w:rsid w:val="00FA0E62"/>
    <w:rsid w:val="00FA3990"/>
    <w:rsid w:val="00FB7E46"/>
    <w:rsid w:val="00FC25C5"/>
    <w:rsid w:val="00FC59CA"/>
    <w:rsid w:val="00FD10D4"/>
    <w:rsid w:val="00FD1635"/>
    <w:rsid w:val="00FD28CC"/>
    <w:rsid w:val="00FD3006"/>
    <w:rsid w:val="00FE0169"/>
    <w:rsid w:val="00FE0B14"/>
    <w:rsid w:val="00FE14DC"/>
    <w:rsid w:val="00FE5ED6"/>
    <w:rsid w:val="00FF6168"/>
    <w:rsid w:val="00FF63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C59A"/>
  <w15:docId w15:val="{50D3A5A2-04F2-47CF-BC02-AEC78076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471"/>
  </w:style>
  <w:style w:type="paragraph" w:styleId="Heading1">
    <w:name w:val="heading 1"/>
    <w:basedOn w:val="Normal"/>
    <w:next w:val="Normal"/>
    <w:link w:val="Heading1Char"/>
    <w:uiPriority w:val="9"/>
    <w:qFormat/>
    <w:rsid w:val="00A106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0478A"/>
    <w:pPr>
      <w:keepNext/>
      <w:pBdr>
        <w:bottom w:val="single" w:sz="12" w:space="1" w:color="auto"/>
      </w:pBdr>
      <w:autoSpaceDE w:val="0"/>
      <w:autoSpaceDN w:val="0"/>
      <w:spacing w:after="0" w:line="240" w:lineRule="auto"/>
      <w:jc w:val="center"/>
      <w:outlineLvl w:val="1"/>
    </w:pPr>
    <w:rPr>
      <w:rFonts w:ascii="Arial" w:eastAsia="Times New Roman" w:hAnsi="Arial" w:cs="Times New Roman"/>
      <w:b/>
      <w:bCs/>
      <w:sz w:val="28"/>
      <w:szCs w:val="28"/>
    </w:rPr>
  </w:style>
  <w:style w:type="paragraph" w:styleId="Heading3">
    <w:name w:val="heading 3"/>
    <w:basedOn w:val="Normal"/>
    <w:next w:val="Normal"/>
    <w:link w:val="Heading3Char"/>
    <w:uiPriority w:val="9"/>
    <w:semiHidden/>
    <w:unhideWhenUsed/>
    <w:qFormat/>
    <w:rsid w:val="006476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4E000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94654D"/>
    <w:pPr>
      <w:spacing w:before="240" w:after="60" w:line="240" w:lineRule="auto"/>
      <w:outlineLvl w:val="7"/>
    </w:pPr>
    <w:rPr>
      <w:rFonts w:ascii="Times New Roman" w:eastAsia="Times New Roman" w:hAnsi="Times New Roman" w:cs="Times New Roman"/>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478A"/>
    <w:rPr>
      <w:rFonts w:ascii="Arial" w:eastAsia="Times New Roman" w:hAnsi="Arial" w:cs="Times New Roman"/>
      <w:b/>
      <w:bCs/>
      <w:sz w:val="28"/>
      <w:szCs w:val="28"/>
    </w:rPr>
  </w:style>
  <w:style w:type="character" w:styleId="Hyperlink">
    <w:name w:val="Hyperlink"/>
    <w:basedOn w:val="DefaultParagraphFont"/>
    <w:rsid w:val="0050478A"/>
    <w:rPr>
      <w:color w:val="0000FF"/>
      <w:u w:val="single"/>
    </w:rPr>
  </w:style>
  <w:style w:type="character" w:styleId="Strong">
    <w:name w:val="Strong"/>
    <w:basedOn w:val="DefaultParagraphFont"/>
    <w:uiPriority w:val="22"/>
    <w:qFormat/>
    <w:rsid w:val="0050478A"/>
    <w:rPr>
      <w:b/>
      <w:bCs/>
    </w:rPr>
  </w:style>
  <w:style w:type="paragraph" w:styleId="ListParagraph">
    <w:name w:val="List Paragraph"/>
    <w:basedOn w:val="Normal"/>
    <w:link w:val="ListParagraphChar"/>
    <w:uiPriority w:val="99"/>
    <w:qFormat/>
    <w:rsid w:val="0050478A"/>
    <w:pPr>
      <w:suppressAutoHyphens/>
      <w:autoSpaceDE w:val="0"/>
      <w:spacing w:after="0" w:line="240" w:lineRule="auto"/>
      <w:ind w:left="720"/>
      <w:contextualSpacing/>
    </w:pPr>
    <w:rPr>
      <w:rFonts w:ascii="Times New Roman" w:eastAsia="Times New Roman" w:hAnsi="Times New Roman" w:cs="Times New Roman"/>
      <w:sz w:val="20"/>
      <w:szCs w:val="20"/>
      <w:lang w:val="en-AU" w:eastAsia="zh-CN"/>
    </w:rPr>
  </w:style>
  <w:style w:type="paragraph" w:styleId="NormalWeb">
    <w:name w:val="Normal (Web)"/>
    <w:basedOn w:val="Normal"/>
    <w:uiPriority w:val="99"/>
    <w:rsid w:val="0050478A"/>
    <w:pPr>
      <w:spacing w:after="0" w:line="240" w:lineRule="auto"/>
      <w:ind w:firstLine="990"/>
      <w:jc w:val="both"/>
    </w:pPr>
    <w:rPr>
      <w:rFonts w:ascii="Times New Roman" w:eastAsia="Times New Roman" w:hAnsi="Times New Roman" w:cs="Times New Roman"/>
      <w:color w:val="000000"/>
      <w:sz w:val="24"/>
      <w:szCs w:val="24"/>
      <w:lang w:val="bg-BG" w:eastAsia="bg-BG"/>
    </w:rPr>
  </w:style>
  <w:style w:type="character" w:customStyle="1" w:styleId="ListParagraphChar">
    <w:name w:val="List Paragraph Char"/>
    <w:link w:val="ListParagraph"/>
    <w:uiPriority w:val="99"/>
    <w:locked/>
    <w:rsid w:val="0050478A"/>
    <w:rPr>
      <w:rFonts w:ascii="Times New Roman" w:eastAsia="Times New Roman" w:hAnsi="Times New Roman" w:cs="Times New Roman"/>
      <w:sz w:val="20"/>
      <w:szCs w:val="20"/>
      <w:lang w:val="en-AU" w:eastAsia="zh-CN"/>
    </w:rPr>
  </w:style>
  <w:style w:type="paragraph" w:styleId="NoSpacing">
    <w:name w:val="No Spacing"/>
    <w:uiPriority w:val="99"/>
    <w:qFormat/>
    <w:rsid w:val="0050478A"/>
    <w:pPr>
      <w:suppressAutoHyphens/>
      <w:spacing w:after="0" w:line="240" w:lineRule="auto"/>
      <w:jc w:val="both"/>
    </w:pPr>
    <w:rPr>
      <w:rFonts w:ascii="Calibri" w:eastAsia="Arial" w:hAnsi="Calibri" w:cs="Calibri"/>
      <w:lang w:eastAsia="ar-SA"/>
    </w:rPr>
  </w:style>
  <w:style w:type="paragraph" w:customStyle="1" w:styleId="m">
    <w:name w:val="m"/>
    <w:basedOn w:val="Normal"/>
    <w:rsid w:val="00DC1F80"/>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Heading8Char">
    <w:name w:val="Heading 8 Char"/>
    <w:basedOn w:val="DefaultParagraphFont"/>
    <w:link w:val="Heading8"/>
    <w:rsid w:val="0094654D"/>
    <w:rPr>
      <w:rFonts w:ascii="Times New Roman" w:eastAsia="Times New Roman" w:hAnsi="Times New Roman" w:cs="Times New Roman"/>
      <w:i/>
      <w:iCs/>
      <w:sz w:val="24"/>
      <w:szCs w:val="24"/>
      <w:lang w:val="en-GB"/>
    </w:rPr>
  </w:style>
  <w:style w:type="paragraph" w:styleId="BodyTextIndent3">
    <w:name w:val="Body Text Indent 3"/>
    <w:basedOn w:val="Normal"/>
    <w:link w:val="BodyTextIndent3Char"/>
    <w:rsid w:val="0094654D"/>
    <w:pPr>
      <w:spacing w:after="0" w:line="240" w:lineRule="auto"/>
      <w:ind w:firstLine="851"/>
      <w:jc w:val="both"/>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94654D"/>
    <w:rPr>
      <w:rFonts w:ascii="Times New Roman" w:eastAsia="Times New Roman" w:hAnsi="Times New Roman" w:cs="Times New Roman"/>
      <w:sz w:val="26"/>
      <w:szCs w:val="20"/>
    </w:rPr>
  </w:style>
  <w:style w:type="paragraph" w:customStyle="1" w:styleId="Char2CharCharChar">
    <w:name w:val="Char2 Знак Char Знак Char Char"/>
    <w:basedOn w:val="Normal"/>
    <w:rsid w:val="00972927"/>
    <w:pPr>
      <w:tabs>
        <w:tab w:val="left" w:pos="709"/>
      </w:tabs>
      <w:spacing w:after="0" w:line="240" w:lineRule="auto"/>
    </w:pPr>
    <w:rPr>
      <w:rFonts w:ascii="Tahoma" w:eastAsia="Times New Roman" w:hAnsi="Tahoma" w:cs="Times New Roman"/>
      <w:sz w:val="24"/>
      <w:szCs w:val="24"/>
      <w:lang w:val="pl-PL" w:eastAsia="pl-PL"/>
    </w:rPr>
  </w:style>
  <w:style w:type="paragraph" w:styleId="BodyText">
    <w:name w:val="Body Text"/>
    <w:basedOn w:val="Normal"/>
    <w:link w:val="BodyTextChar"/>
    <w:uiPriority w:val="99"/>
    <w:semiHidden/>
    <w:unhideWhenUsed/>
    <w:rsid w:val="00D066EA"/>
    <w:pPr>
      <w:spacing w:after="120"/>
    </w:pPr>
  </w:style>
  <w:style w:type="character" w:customStyle="1" w:styleId="BodyTextChar">
    <w:name w:val="Body Text Char"/>
    <w:basedOn w:val="DefaultParagraphFont"/>
    <w:link w:val="BodyText"/>
    <w:uiPriority w:val="99"/>
    <w:semiHidden/>
    <w:rsid w:val="00D066EA"/>
  </w:style>
  <w:style w:type="paragraph" w:styleId="Subtitle">
    <w:name w:val="Subtitle"/>
    <w:basedOn w:val="Normal"/>
    <w:link w:val="SubtitleChar"/>
    <w:qFormat/>
    <w:rsid w:val="00231C72"/>
    <w:pPr>
      <w:pBdr>
        <w:bottom w:val="single" w:sz="12" w:space="1" w:color="auto"/>
      </w:pBdr>
      <w:autoSpaceDE w:val="0"/>
      <w:autoSpaceDN w:val="0"/>
      <w:spacing w:after="0" w:line="360" w:lineRule="auto"/>
      <w:jc w:val="center"/>
    </w:pPr>
    <w:rPr>
      <w:rFonts w:ascii="Arial" w:eastAsia="Times New Roman" w:hAnsi="Arial" w:cs="Arial"/>
      <w:b/>
      <w:bCs/>
      <w:sz w:val="32"/>
      <w:szCs w:val="32"/>
      <w:lang w:val="bg-BG" w:eastAsia="bg-BG"/>
    </w:rPr>
  </w:style>
  <w:style w:type="character" w:customStyle="1" w:styleId="SubtitleChar">
    <w:name w:val="Subtitle Char"/>
    <w:basedOn w:val="DefaultParagraphFont"/>
    <w:link w:val="Subtitle"/>
    <w:rsid w:val="00231C72"/>
    <w:rPr>
      <w:rFonts w:ascii="Arial" w:eastAsia="Times New Roman" w:hAnsi="Arial" w:cs="Arial"/>
      <w:b/>
      <w:bCs/>
      <w:sz w:val="32"/>
      <w:szCs w:val="32"/>
      <w:lang w:val="bg-BG" w:eastAsia="bg-BG"/>
    </w:rPr>
  </w:style>
  <w:style w:type="table" w:styleId="TableGrid">
    <w:name w:val="Table Grid"/>
    <w:basedOn w:val="TableNormal"/>
    <w:uiPriority w:val="59"/>
    <w:rsid w:val="00B268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4E5A2D"/>
    <w:pPr>
      <w:spacing w:after="120"/>
      <w:ind w:left="283"/>
    </w:pPr>
  </w:style>
  <w:style w:type="character" w:customStyle="1" w:styleId="BodyTextIndentChar">
    <w:name w:val="Body Text Indent Char"/>
    <w:basedOn w:val="DefaultParagraphFont"/>
    <w:link w:val="BodyTextIndent"/>
    <w:uiPriority w:val="99"/>
    <w:semiHidden/>
    <w:rsid w:val="004E5A2D"/>
  </w:style>
  <w:style w:type="paragraph" w:styleId="Header">
    <w:name w:val="header"/>
    <w:basedOn w:val="Normal"/>
    <w:link w:val="HeaderChar"/>
    <w:uiPriority w:val="99"/>
    <w:semiHidden/>
    <w:unhideWhenUsed/>
    <w:rsid w:val="00AA161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A1613"/>
  </w:style>
  <w:style w:type="paragraph" w:styleId="Footer">
    <w:name w:val="footer"/>
    <w:basedOn w:val="Normal"/>
    <w:link w:val="FooterChar"/>
    <w:uiPriority w:val="99"/>
    <w:unhideWhenUsed/>
    <w:rsid w:val="00AA16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1613"/>
  </w:style>
  <w:style w:type="character" w:customStyle="1" w:styleId="Heading1Char">
    <w:name w:val="Heading 1 Char"/>
    <w:basedOn w:val="DefaultParagraphFont"/>
    <w:link w:val="Heading1"/>
    <w:uiPriority w:val="9"/>
    <w:rsid w:val="00A10695"/>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A10695"/>
    <w:rPr>
      <w:color w:val="605E5C"/>
      <w:shd w:val="clear" w:color="auto" w:fill="E1DFDD"/>
    </w:rPr>
  </w:style>
  <w:style w:type="paragraph" w:styleId="HTMLPreformatted">
    <w:name w:val="HTML Preformatted"/>
    <w:basedOn w:val="Normal"/>
    <w:link w:val="HTMLPreformattedChar"/>
    <w:uiPriority w:val="99"/>
    <w:unhideWhenUsed/>
    <w:rsid w:val="00071F8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071F88"/>
    <w:rPr>
      <w:rFonts w:ascii="Consolas" w:hAnsi="Consolas"/>
      <w:sz w:val="20"/>
      <w:szCs w:val="20"/>
    </w:rPr>
  </w:style>
  <w:style w:type="character" w:customStyle="1" w:styleId="Heading3Char">
    <w:name w:val="Heading 3 Char"/>
    <w:basedOn w:val="DefaultParagraphFont"/>
    <w:link w:val="Heading3"/>
    <w:uiPriority w:val="9"/>
    <w:semiHidden/>
    <w:rsid w:val="006476BC"/>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4E0009"/>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544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950596">
      <w:bodyDiv w:val="1"/>
      <w:marLeft w:val="0"/>
      <w:marRight w:val="0"/>
      <w:marTop w:val="0"/>
      <w:marBottom w:val="0"/>
      <w:divBdr>
        <w:top w:val="none" w:sz="0" w:space="0" w:color="auto"/>
        <w:left w:val="none" w:sz="0" w:space="0" w:color="auto"/>
        <w:bottom w:val="none" w:sz="0" w:space="0" w:color="auto"/>
        <w:right w:val="none" w:sz="0" w:space="0" w:color="auto"/>
      </w:divBdr>
    </w:div>
    <w:div w:id="206826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b.apis.bg/p.php?i=490430" TargetMode="External"/><Relationship Id="rId21" Type="http://schemas.openxmlformats.org/officeDocument/2006/relationships/hyperlink" Target="https://web.apis.bg/p.php?i=490430" TargetMode="External"/><Relationship Id="rId42" Type="http://schemas.openxmlformats.org/officeDocument/2006/relationships/hyperlink" Target="javascript:%20NavigateDocument('%D0%97%D0%9F%D0%9A%D0%9E%D0%9D%D0%9F%D0%98_2018');" TargetMode="External"/><Relationship Id="rId47" Type="http://schemas.openxmlformats.org/officeDocument/2006/relationships/hyperlink" Target="https://web.apis.bg/p.php?i=491209" TargetMode="External"/><Relationship Id="rId63" Type="http://schemas.openxmlformats.org/officeDocument/2006/relationships/hyperlink" Target="https://web.apis.bg/p.php?i=2752471" TargetMode="External"/><Relationship Id="rId68" Type="http://schemas.openxmlformats.org/officeDocument/2006/relationships/hyperlink" Target="https://web.apis.bg/p.php?i=2752471" TargetMode="External"/><Relationship Id="rId16" Type="http://schemas.openxmlformats.org/officeDocument/2006/relationships/hyperlink" Target="https://web.apis.bg/p.php?i=490430" TargetMode="External"/><Relationship Id="rId11" Type="http://schemas.openxmlformats.org/officeDocument/2006/relationships/hyperlink" Target="https://web.apis.bg/p.php?i=490430" TargetMode="External"/><Relationship Id="rId24" Type="http://schemas.openxmlformats.org/officeDocument/2006/relationships/hyperlink" Target="https://web.apis.bg/p.php?i=490430" TargetMode="External"/><Relationship Id="rId32" Type="http://schemas.openxmlformats.org/officeDocument/2006/relationships/hyperlink" Target="https://web.apis.bg/p.php?i=491209" TargetMode="External"/><Relationship Id="rId37" Type="http://schemas.openxmlformats.org/officeDocument/2006/relationships/hyperlink" Target="https://web.apis.bg/p.php?i=491209" TargetMode="External"/><Relationship Id="rId40" Type="http://schemas.openxmlformats.org/officeDocument/2006/relationships/hyperlink" Target="https://web.apis.bg/p.php?i=2797996" TargetMode="External"/><Relationship Id="rId45" Type="http://schemas.openxmlformats.org/officeDocument/2006/relationships/hyperlink" Target="https://web.apis.bg/p.php?i=2752471" TargetMode="External"/><Relationship Id="rId53" Type="http://schemas.openxmlformats.org/officeDocument/2006/relationships/hyperlink" Target="https://web.apis.bg/p.php?i=2752471" TargetMode="External"/><Relationship Id="rId58" Type="http://schemas.openxmlformats.org/officeDocument/2006/relationships/hyperlink" Target="https://web.apis.bg/p.php?i=2752471" TargetMode="External"/><Relationship Id="rId66" Type="http://schemas.openxmlformats.org/officeDocument/2006/relationships/hyperlink" Target="https://web.apis.bg/p.php?i=2752471" TargetMode="External"/><Relationship Id="rId74" Type="http://schemas.openxmlformats.org/officeDocument/2006/relationships/hyperlink" Target="http://www.nap.bg/page?id=178"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eb.apis.bg/p.php?i=2752471" TargetMode="External"/><Relationship Id="rId19" Type="http://schemas.openxmlformats.org/officeDocument/2006/relationships/hyperlink" Target="https://web.apis.bg/p.php?i=490430" TargetMode="External"/><Relationship Id="rId14" Type="http://schemas.openxmlformats.org/officeDocument/2006/relationships/hyperlink" Target="https://web.apis.bg/p.php?i=490430" TargetMode="External"/><Relationship Id="rId22" Type="http://schemas.openxmlformats.org/officeDocument/2006/relationships/hyperlink" Target="https://web.apis.bg/p.php?i=490430" TargetMode="External"/><Relationship Id="rId27" Type="http://schemas.openxmlformats.org/officeDocument/2006/relationships/hyperlink" Target="https://web.apis.bg/p.php?i=490430" TargetMode="External"/><Relationship Id="rId30" Type="http://schemas.openxmlformats.org/officeDocument/2006/relationships/hyperlink" Target="https://web.apis.bg/p.php?i=491209" TargetMode="External"/><Relationship Id="rId35" Type="http://schemas.openxmlformats.org/officeDocument/2006/relationships/hyperlink" Target="https://web.apis.bg/p.php?i=491209" TargetMode="External"/><Relationship Id="rId43" Type="http://schemas.openxmlformats.org/officeDocument/2006/relationships/hyperlink" Target="https://web.apis.bg/p.php?i=2752471" TargetMode="External"/><Relationship Id="rId48" Type="http://schemas.openxmlformats.org/officeDocument/2006/relationships/hyperlink" Target="https://web.apis.bg/p.php?i=491209" TargetMode="External"/><Relationship Id="rId56" Type="http://schemas.openxmlformats.org/officeDocument/2006/relationships/hyperlink" Target="https://web.apis.bg/p.php?i=2752471" TargetMode="External"/><Relationship Id="rId64" Type="http://schemas.openxmlformats.org/officeDocument/2006/relationships/hyperlink" Target="https://web.apis.bg/p.php?i=2752471" TargetMode="External"/><Relationship Id="rId69" Type="http://schemas.openxmlformats.org/officeDocument/2006/relationships/hyperlink" Target="https://web.apis.bg/p.php?i=2752471" TargetMode="External"/><Relationship Id="rId77" Type="http://schemas.openxmlformats.org/officeDocument/2006/relationships/hyperlink" Target="http://www.mlsp.government.bg" TargetMode="External"/><Relationship Id="rId8" Type="http://schemas.openxmlformats.org/officeDocument/2006/relationships/hyperlink" Target="javascript:%20NavigateDocument('%D0%97%D0%9F%D0%9F%D0%A7%D0%9A%D0%BD%D0%B8%D0%B6%D0%B0_1999" TargetMode="External"/><Relationship Id="rId51" Type="http://schemas.openxmlformats.org/officeDocument/2006/relationships/hyperlink" Target="https://web.apis.bg/p.php?i=2752471" TargetMode="External"/><Relationship Id="rId72" Type="http://schemas.openxmlformats.org/officeDocument/2006/relationships/hyperlink" Target="https://web.apis.bg/p.php?i=2752471"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eb.apis.bg/p.php?i=490430" TargetMode="External"/><Relationship Id="rId17" Type="http://schemas.openxmlformats.org/officeDocument/2006/relationships/hyperlink" Target="https://web.apis.bg/p.php?i=490430" TargetMode="External"/><Relationship Id="rId25" Type="http://schemas.openxmlformats.org/officeDocument/2006/relationships/hyperlink" Target="https://web.apis.bg/p.php?i=490430" TargetMode="External"/><Relationship Id="rId33" Type="http://schemas.openxmlformats.org/officeDocument/2006/relationships/hyperlink" Target="https://web.apis.bg/p.php?i=491209" TargetMode="External"/><Relationship Id="rId38" Type="http://schemas.openxmlformats.org/officeDocument/2006/relationships/hyperlink" Target="https://web.apis.bg/p.php?i=491209" TargetMode="External"/><Relationship Id="rId46" Type="http://schemas.openxmlformats.org/officeDocument/2006/relationships/hyperlink" Target="https://web.apis.bg/p.php?i=491209" TargetMode="External"/><Relationship Id="rId59" Type="http://schemas.openxmlformats.org/officeDocument/2006/relationships/hyperlink" Target="https://web.apis.bg/p.php?i=2752471" TargetMode="External"/><Relationship Id="rId67" Type="http://schemas.openxmlformats.org/officeDocument/2006/relationships/hyperlink" Target="https://web.apis.bg/p.php?i=2752471" TargetMode="External"/><Relationship Id="rId20" Type="http://schemas.openxmlformats.org/officeDocument/2006/relationships/hyperlink" Target="https://web.apis.bg/p.php?i=490430" TargetMode="External"/><Relationship Id="rId41" Type="http://schemas.openxmlformats.org/officeDocument/2006/relationships/hyperlink" Target="javascript:%20NavigateDocument('%D0%97%D0%9F%D0%9A%D0%9E%D0%9D%D0%9F%D0%98_2018" TargetMode="External"/><Relationship Id="rId54" Type="http://schemas.openxmlformats.org/officeDocument/2006/relationships/hyperlink" Target="https://web.apis.bg/p.php?i=2752471" TargetMode="External"/><Relationship Id="rId62" Type="http://schemas.openxmlformats.org/officeDocument/2006/relationships/hyperlink" Target="https://web.apis.bg/p.php?i=2752471" TargetMode="External"/><Relationship Id="rId70" Type="http://schemas.openxmlformats.org/officeDocument/2006/relationships/hyperlink" Target="https://web.apis.bg/p.php?i=2752471" TargetMode="External"/><Relationship Id="rId75" Type="http://schemas.openxmlformats.org/officeDocument/2006/relationships/hyperlink" Target="http://www.nap.b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eb.apis.bg/p.php?i=490430" TargetMode="External"/><Relationship Id="rId23" Type="http://schemas.openxmlformats.org/officeDocument/2006/relationships/hyperlink" Target="https://web.apis.bg/p.php?i=490430" TargetMode="External"/><Relationship Id="rId28" Type="http://schemas.openxmlformats.org/officeDocument/2006/relationships/hyperlink" Target="https://web.apis.bg/p.php?i=204216" TargetMode="External"/><Relationship Id="rId36" Type="http://schemas.openxmlformats.org/officeDocument/2006/relationships/hyperlink" Target="https://web.apis.bg/p.php?i=491209" TargetMode="External"/><Relationship Id="rId49" Type="http://schemas.openxmlformats.org/officeDocument/2006/relationships/hyperlink" Target="https://web.apis.bg/p.php?i=491209" TargetMode="External"/><Relationship Id="rId57" Type="http://schemas.openxmlformats.org/officeDocument/2006/relationships/hyperlink" Target="https://web.apis.bg/p.php?i=2752471" TargetMode="External"/><Relationship Id="rId10" Type="http://schemas.openxmlformats.org/officeDocument/2006/relationships/hyperlink" Target="javascript:%20NavigateDocument('%D0%97%D0%9F%D0%9F%D0%A7%D0%9A%D0%BD%D0%B8%D0%B6%D0%B0_1999');" TargetMode="External"/><Relationship Id="rId31" Type="http://schemas.openxmlformats.org/officeDocument/2006/relationships/hyperlink" Target="https://web.apis.bg/p.php?i=491209" TargetMode="External"/><Relationship Id="rId44" Type="http://schemas.openxmlformats.org/officeDocument/2006/relationships/hyperlink" Target="https://web.apis.bg/p.php?i=301352" TargetMode="External"/><Relationship Id="rId52" Type="http://schemas.openxmlformats.org/officeDocument/2006/relationships/hyperlink" Target="https://web.apis.bg/p.php?i=2752471" TargetMode="External"/><Relationship Id="rId60" Type="http://schemas.openxmlformats.org/officeDocument/2006/relationships/hyperlink" Target="https://web.apis.bg/p.php?i=2752471" TargetMode="External"/><Relationship Id="rId65" Type="http://schemas.openxmlformats.org/officeDocument/2006/relationships/hyperlink" Target="https://web.apis.bg/p.php?i=2752471" TargetMode="External"/><Relationship Id="rId73" Type="http://schemas.openxmlformats.org/officeDocument/2006/relationships/hyperlink" Target="https://web.apis.bg/p.php?i=2752471"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20NavigateDocument('%D0%97%D0%9F%D0%9F%D0%A7%D0%9A%D0%BD%D0%B8%D0%B6%D0%B0_1999" TargetMode="External"/><Relationship Id="rId13" Type="http://schemas.openxmlformats.org/officeDocument/2006/relationships/hyperlink" Target="https://web.apis.bg/p.php?i=490430" TargetMode="External"/><Relationship Id="rId18" Type="http://schemas.openxmlformats.org/officeDocument/2006/relationships/hyperlink" Target="https://web.apis.bg/p.php?i=490430" TargetMode="External"/><Relationship Id="rId39" Type="http://schemas.openxmlformats.org/officeDocument/2006/relationships/hyperlink" Target="https://web.apis.bg/p.php?i=491209" TargetMode="External"/><Relationship Id="rId34" Type="http://schemas.openxmlformats.org/officeDocument/2006/relationships/hyperlink" Target="https://web.apis.bg/p.php?i=491209" TargetMode="External"/><Relationship Id="rId50" Type="http://schemas.openxmlformats.org/officeDocument/2006/relationships/hyperlink" Target="https://web.apis.bg/p.php?i=2752471" TargetMode="External"/><Relationship Id="rId55" Type="http://schemas.openxmlformats.org/officeDocument/2006/relationships/hyperlink" Target="https://web.apis.bg/p.php?i=2752471" TargetMode="External"/><Relationship Id="rId76" Type="http://schemas.openxmlformats.org/officeDocument/2006/relationships/hyperlink" Target="http://www3.moew.government.bg/" TargetMode="External"/><Relationship Id="rId7" Type="http://schemas.openxmlformats.org/officeDocument/2006/relationships/endnotes" Target="endnotes.xml"/><Relationship Id="rId71" Type="http://schemas.openxmlformats.org/officeDocument/2006/relationships/hyperlink" Target="https://web.apis.bg/p.php?i=2752471" TargetMode="External"/><Relationship Id="rId2" Type="http://schemas.openxmlformats.org/officeDocument/2006/relationships/numbering" Target="numbering.xml"/><Relationship Id="rId29" Type="http://schemas.openxmlformats.org/officeDocument/2006/relationships/hyperlink" Target="https://web.apis.bg/p.php?i=491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D6357-CEDE-490C-8052-07E5505D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4212</TotalTime>
  <Pages>31</Pages>
  <Words>12526</Words>
  <Characters>71401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User</cp:lastModifiedBy>
  <cp:revision>409</cp:revision>
  <cp:lastPrinted>2019-07-15T08:23:00Z</cp:lastPrinted>
  <dcterms:created xsi:type="dcterms:W3CDTF">2016-10-24T05:58:00Z</dcterms:created>
  <dcterms:modified xsi:type="dcterms:W3CDTF">2020-01-21T11:41:00Z</dcterms:modified>
</cp:coreProperties>
</file>