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8A" w:rsidRDefault="0050478A" w:rsidP="0050478A">
      <w:pPr>
        <w:rPr>
          <w:i/>
          <w:sz w:val="28"/>
          <w:szCs w:val="28"/>
          <w:lang w:val="bg-BG"/>
        </w:rPr>
      </w:pPr>
    </w:p>
    <w:p w:rsidR="0050478A" w:rsidRPr="003858E0" w:rsidRDefault="0050478A" w:rsidP="0050478A">
      <w:pPr>
        <w:rPr>
          <w:i/>
          <w:sz w:val="24"/>
          <w:szCs w:val="24"/>
          <w:lang w:val="bg-BG"/>
        </w:rPr>
      </w:pPr>
    </w:p>
    <w:p w:rsidR="0050478A" w:rsidRPr="00B459EF" w:rsidRDefault="0050478A" w:rsidP="0050478A">
      <w:pPr>
        <w:jc w:val="center"/>
        <w:rPr>
          <w:rFonts w:ascii="Times New Roman" w:hAnsi="Times New Roman" w:cs="Times New Roman"/>
          <w:b/>
          <w:i/>
          <w:sz w:val="96"/>
          <w:szCs w:val="96"/>
          <w:lang w:val="bg-BG"/>
        </w:rPr>
      </w:pPr>
      <w:r w:rsidRPr="00B459EF">
        <w:rPr>
          <w:rFonts w:ascii="Times New Roman" w:hAnsi="Times New Roman" w:cs="Times New Roman"/>
          <w:b/>
          <w:i/>
          <w:sz w:val="96"/>
          <w:szCs w:val="96"/>
          <w:lang w:val="bg-BG"/>
        </w:rPr>
        <w:t>ДОКУМЕНТАЦИЯ</w:t>
      </w:r>
    </w:p>
    <w:p w:rsidR="0050478A" w:rsidRPr="00071F88" w:rsidRDefault="0050478A" w:rsidP="0050478A">
      <w:pPr>
        <w:rPr>
          <w:rFonts w:ascii="Times New Roman" w:hAnsi="Times New Roman" w:cs="Times New Roman"/>
          <w:b/>
          <w:i/>
          <w:sz w:val="24"/>
          <w:szCs w:val="24"/>
          <w:lang w:val="ru-RU"/>
        </w:rPr>
      </w:pPr>
    </w:p>
    <w:p w:rsidR="0064012E" w:rsidRPr="00071F88" w:rsidRDefault="0050478A" w:rsidP="0050478A">
      <w:pPr>
        <w:jc w:val="center"/>
        <w:rPr>
          <w:rFonts w:ascii="Times New Roman" w:hAnsi="Times New Roman" w:cs="Times New Roman"/>
          <w:i/>
          <w:sz w:val="40"/>
          <w:szCs w:val="40"/>
          <w:lang w:val="ru-RU"/>
        </w:rPr>
      </w:pPr>
      <w:bookmarkStart w:id="0" w:name="_Toc259781524"/>
      <w:r w:rsidRPr="00071F88">
        <w:rPr>
          <w:rFonts w:ascii="Times New Roman" w:hAnsi="Times New Roman" w:cs="Times New Roman"/>
          <w:i/>
          <w:sz w:val="40"/>
          <w:szCs w:val="40"/>
          <w:lang w:val="ru-RU"/>
        </w:rPr>
        <w:t xml:space="preserve">за участие в открита процедура </w:t>
      </w:r>
    </w:p>
    <w:p w:rsidR="0064012E" w:rsidRPr="00071F88" w:rsidRDefault="0050478A" w:rsidP="0050478A">
      <w:pPr>
        <w:jc w:val="center"/>
        <w:rPr>
          <w:rFonts w:ascii="Times New Roman" w:hAnsi="Times New Roman" w:cs="Times New Roman"/>
          <w:i/>
          <w:sz w:val="40"/>
          <w:szCs w:val="40"/>
          <w:lang w:val="ru-RU"/>
        </w:rPr>
      </w:pPr>
      <w:r w:rsidRPr="00071F88">
        <w:rPr>
          <w:rFonts w:ascii="Times New Roman" w:hAnsi="Times New Roman" w:cs="Times New Roman"/>
          <w:i/>
          <w:sz w:val="40"/>
          <w:szCs w:val="40"/>
          <w:lang w:val="ru-RU"/>
        </w:rPr>
        <w:t xml:space="preserve">за възлагане на обществена поръчка </w:t>
      </w:r>
    </w:p>
    <w:p w:rsidR="0050478A" w:rsidRPr="00B459EF" w:rsidRDefault="0050478A" w:rsidP="0050478A">
      <w:pPr>
        <w:jc w:val="center"/>
        <w:rPr>
          <w:rFonts w:ascii="Times New Roman" w:hAnsi="Times New Roman" w:cs="Times New Roman"/>
          <w:i/>
          <w:sz w:val="40"/>
          <w:szCs w:val="40"/>
          <w:lang w:val="bg-BG"/>
        </w:rPr>
      </w:pPr>
      <w:r w:rsidRPr="00071F88">
        <w:rPr>
          <w:rFonts w:ascii="Times New Roman" w:hAnsi="Times New Roman" w:cs="Times New Roman"/>
          <w:i/>
          <w:sz w:val="40"/>
          <w:szCs w:val="40"/>
          <w:lang w:val="ru-RU"/>
        </w:rPr>
        <w:t xml:space="preserve">с предмет: </w:t>
      </w:r>
    </w:p>
    <w:p w:rsidR="0050478A" w:rsidRPr="0050478A" w:rsidRDefault="0050478A" w:rsidP="0050478A">
      <w:pPr>
        <w:jc w:val="center"/>
        <w:rPr>
          <w:rFonts w:ascii="Times New Roman" w:hAnsi="Times New Roman" w:cs="Times New Roman"/>
          <w:sz w:val="24"/>
          <w:szCs w:val="24"/>
          <w:lang w:val="bg-BG"/>
        </w:rPr>
      </w:pPr>
    </w:p>
    <w:p w:rsidR="0064012E" w:rsidRPr="00071F88" w:rsidRDefault="0064012E" w:rsidP="0050478A">
      <w:pPr>
        <w:jc w:val="center"/>
        <w:rPr>
          <w:rFonts w:ascii="Times New Roman" w:hAnsi="Times New Roman" w:cs="Times New Roman"/>
          <w:sz w:val="40"/>
          <w:szCs w:val="40"/>
          <w:lang w:val="ru-RU"/>
        </w:rPr>
      </w:pPr>
    </w:p>
    <w:bookmarkEnd w:id="0"/>
    <w:p w:rsidR="00F54DE7" w:rsidRPr="00F54DE7" w:rsidRDefault="00F54DE7" w:rsidP="00F54DE7">
      <w:pPr>
        <w:spacing w:line="360" w:lineRule="auto"/>
        <w:jc w:val="center"/>
        <w:rPr>
          <w:rFonts w:ascii="Times New Roman" w:hAnsi="Times New Roman" w:cs="Times New Roman"/>
          <w:b/>
          <w:i/>
          <w:sz w:val="32"/>
          <w:szCs w:val="32"/>
          <w:lang w:val="bg-BG"/>
        </w:rPr>
      </w:pPr>
      <w:r w:rsidRPr="00F54DE7">
        <w:rPr>
          <w:rFonts w:ascii="Times New Roman" w:hAnsi="Times New Roman" w:cs="Times New Roman"/>
          <w:b/>
          <w:i/>
          <w:sz w:val="32"/>
          <w:szCs w:val="32"/>
          <w:lang w:val="bg-BG"/>
        </w:rPr>
        <w:t xml:space="preserve">ДОСТАВКА НА </w:t>
      </w:r>
      <w:r w:rsidR="00F41271">
        <w:rPr>
          <w:rFonts w:ascii="Times New Roman" w:hAnsi="Times New Roman" w:cs="Times New Roman"/>
          <w:b/>
          <w:i/>
          <w:sz w:val="32"/>
          <w:szCs w:val="32"/>
          <w:lang w:val="bg-BG"/>
        </w:rPr>
        <w:t xml:space="preserve">ХИСТОКИНЕТ И ПАРАФИНОВ ЦЕНТЪР ЗА НУЖДИТЕ НА </w:t>
      </w:r>
      <w:r w:rsidRPr="00F54DE7">
        <w:rPr>
          <w:rFonts w:ascii="Times New Roman" w:hAnsi="Times New Roman" w:cs="Times New Roman"/>
          <w:b/>
          <w:i/>
          <w:sz w:val="32"/>
          <w:szCs w:val="32"/>
          <w:lang w:val="bg-BG"/>
        </w:rPr>
        <w:t xml:space="preserve"> „МБАЛ –ХАСКОВО“ АД</w:t>
      </w:r>
    </w:p>
    <w:p w:rsidR="0050478A" w:rsidRPr="00F54DE7" w:rsidRDefault="0050478A" w:rsidP="0050478A">
      <w:pPr>
        <w:spacing w:line="360" w:lineRule="auto"/>
        <w:jc w:val="center"/>
        <w:rPr>
          <w:rFonts w:ascii="Times New Roman" w:hAnsi="Times New Roman" w:cs="Times New Roman"/>
          <w:sz w:val="24"/>
          <w:szCs w:val="24"/>
          <w:lang w:val="bg-BG"/>
        </w:rPr>
      </w:pPr>
    </w:p>
    <w:p w:rsidR="0050478A" w:rsidRPr="0050478A" w:rsidRDefault="0050478A" w:rsidP="0050478A">
      <w:pPr>
        <w:spacing w:line="360" w:lineRule="auto"/>
        <w:jc w:val="center"/>
        <w:rPr>
          <w:rFonts w:ascii="Times New Roman" w:hAnsi="Times New Roman" w:cs="Times New Roman"/>
          <w:sz w:val="24"/>
          <w:szCs w:val="24"/>
          <w:lang w:val="bg-BG"/>
        </w:rPr>
      </w:pPr>
    </w:p>
    <w:p w:rsidR="0050478A" w:rsidRPr="00071F88" w:rsidRDefault="0050478A" w:rsidP="0050478A">
      <w:pPr>
        <w:spacing w:line="360" w:lineRule="auto"/>
        <w:jc w:val="center"/>
        <w:rPr>
          <w:rFonts w:ascii="Times New Roman" w:hAnsi="Times New Roman" w:cs="Times New Roman"/>
          <w:sz w:val="24"/>
          <w:szCs w:val="24"/>
          <w:lang w:val="ru-RU"/>
        </w:rPr>
      </w:pPr>
    </w:p>
    <w:p w:rsidR="0064012E" w:rsidRPr="00071F88" w:rsidRDefault="0064012E" w:rsidP="0050478A">
      <w:pPr>
        <w:spacing w:line="360" w:lineRule="auto"/>
        <w:jc w:val="center"/>
        <w:rPr>
          <w:rFonts w:ascii="Times New Roman" w:hAnsi="Times New Roman" w:cs="Times New Roman"/>
          <w:sz w:val="24"/>
          <w:szCs w:val="24"/>
          <w:lang w:val="ru-RU"/>
        </w:rPr>
      </w:pPr>
    </w:p>
    <w:p w:rsidR="0064012E" w:rsidRPr="00071F88" w:rsidRDefault="0064012E" w:rsidP="0050478A">
      <w:pPr>
        <w:spacing w:line="360" w:lineRule="auto"/>
        <w:jc w:val="center"/>
        <w:rPr>
          <w:rFonts w:ascii="Times New Roman" w:hAnsi="Times New Roman" w:cs="Times New Roman"/>
          <w:sz w:val="24"/>
          <w:szCs w:val="24"/>
          <w:lang w:val="ru-RU"/>
        </w:rPr>
      </w:pPr>
    </w:p>
    <w:p w:rsidR="0050478A" w:rsidRPr="0050478A" w:rsidRDefault="0050478A" w:rsidP="0050478A">
      <w:pPr>
        <w:spacing w:line="360" w:lineRule="auto"/>
        <w:jc w:val="center"/>
        <w:rPr>
          <w:rFonts w:ascii="Times New Roman" w:hAnsi="Times New Roman" w:cs="Times New Roman"/>
          <w:sz w:val="24"/>
          <w:szCs w:val="24"/>
          <w:lang w:val="bg-BG"/>
        </w:rPr>
      </w:pPr>
    </w:p>
    <w:p w:rsidR="0050478A" w:rsidRPr="00071F88" w:rsidRDefault="0050478A" w:rsidP="0050478A">
      <w:pPr>
        <w:spacing w:line="360" w:lineRule="auto"/>
        <w:jc w:val="center"/>
        <w:rPr>
          <w:rFonts w:ascii="Times New Roman" w:hAnsi="Times New Roman" w:cs="Times New Roman"/>
          <w:sz w:val="24"/>
          <w:szCs w:val="24"/>
          <w:lang w:val="ru-RU"/>
        </w:rPr>
      </w:pPr>
      <w:r w:rsidRPr="00071F88">
        <w:rPr>
          <w:rFonts w:ascii="Times New Roman" w:hAnsi="Times New Roman" w:cs="Times New Roman"/>
          <w:sz w:val="24"/>
          <w:szCs w:val="24"/>
          <w:lang w:val="ru-RU"/>
        </w:rPr>
        <w:t>гр.</w:t>
      </w:r>
      <w:r w:rsidR="00231C72" w:rsidRPr="00071F88">
        <w:rPr>
          <w:rFonts w:ascii="Times New Roman" w:hAnsi="Times New Roman" w:cs="Times New Roman"/>
          <w:sz w:val="24"/>
          <w:szCs w:val="24"/>
          <w:lang w:val="ru-RU"/>
        </w:rPr>
        <w:t xml:space="preserve"> </w:t>
      </w:r>
      <w:r w:rsidRPr="00071F88">
        <w:rPr>
          <w:rFonts w:ascii="Times New Roman" w:hAnsi="Times New Roman" w:cs="Times New Roman"/>
          <w:sz w:val="24"/>
          <w:szCs w:val="24"/>
          <w:lang w:val="ru-RU"/>
        </w:rPr>
        <w:t>Хасково  20</w:t>
      </w:r>
      <w:r w:rsidR="00AF179E">
        <w:rPr>
          <w:rFonts w:ascii="Times New Roman" w:hAnsi="Times New Roman" w:cs="Times New Roman"/>
          <w:sz w:val="24"/>
          <w:szCs w:val="24"/>
          <w:lang w:val="ru-RU"/>
        </w:rPr>
        <w:t>20</w:t>
      </w:r>
      <w:r w:rsidRPr="00071F88">
        <w:rPr>
          <w:rFonts w:ascii="Times New Roman" w:hAnsi="Times New Roman" w:cs="Times New Roman"/>
          <w:sz w:val="24"/>
          <w:szCs w:val="24"/>
          <w:lang w:val="ru-RU"/>
        </w:rPr>
        <w:t xml:space="preserve"> г.</w:t>
      </w:r>
    </w:p>
    <w:p w:rsidR="0064012E" w:rsidRPr="00071F88" w:rsidRDefault="0064012E" w:rsidP="0050478A">
      <w:pPr>
        <w:spacing w:line="360" w:lineRule="auto"/>
        <w:jc w:val="center"/>
        <w:rPr>
          <w:rFonts w:ascii="Times New Roman" w:hAnsi="Times New Roman" w:cs="Times New Roman"/>
          <w:sz w:val="24"/>
          <w:szCs w:val="24"/>
          <w:lang w:val="ru-RU"/>
        </w:rPr>
      </w:pPr>
    </w:p>
    <w:p w:rsidR="00A336D7" w:rsidRPr="00071F88" w:rsidRDefault="00A336D7" w:rsidP="00A336D7">
      <w:pPr>
        <w:jc w:val="both"/>
        <w:rPr>
          <w:rFonts w:ascii="Times New Roman" w:hAnsi="Times New Roman" w:cs="Times New Roman"/>
          <w:b/>
          <w:bCs/>
          <w:sz w:val="24"/>
          <w:szCs w:val="24"/>
          <w:lang w:val="ru-RU"/>
        </w:rPr>
      </w:pPr>
      <w:r w:rsidRPr="0050478A">
        <w:rPr>
          <w:rFonts w:ascii="Times New Roman" w:hAnsi="Times New Roman" w:cs="Times New Roman"/>
          <w:b/>
          <w:sz w:val="24"/>
          <w:szCs w:val="24"/>
        </w:rPr>
        <w:lastRenderedPageBreak/>
        <w:t>I</w:t>
      </w:r>
      <w:r w:rsidRPr="00071F88">
        <w:rPr>
          <w:rFonts w:ascii="Times New Roman" w:hAnsi="Times New Roman" w:cs="Times New Roman"/>
          <w:b/>
          <w:sz w:val="24"/>
          <w:szCs w:val="24"/>
          <w:lang w:val="ru-RU"/>
        </w:rPr>
        <w:t>.</w:t>
      </w:r>
      <w:r w:rsidRPr="0050478A">
        <w:rPr>
          <w:rFonts w:ascii="Times New Roman" w:hAnsi="Times New Roman" w:cs="Times New Roman"/>
          <w:b/>
          <w:sz w:val="24"/>
          <w:szCs w:val="24"/>
          <w:lang w:val="bg-BG"/>
        </w:rPr>
        <w:t xml:space="preserve"> </w:t>
      </w:r>
      <w:r w:rsidRPr="0050478A">
        <w:rPr>
          <w:rFonts w:ascii="Times New Roman" w:hAnsi="Times New Roman" w:cs="Times New Roman"/>
          <w:b/>
          <w:bCs/>
          <w:sz w:val="24"/>
          <w:szCs w:val="24"/>
          <w:lang w:val="bg-BG"/>
        </w:rPr>
        <w:t>ОБЩИ УСЛОВИЯ</w:t>
      </w:r>
    </w:p>
    <w:p w:rsidR="0064012E" w:rsidRPr="00071F88" w:rsidRDefault="00A336D7" w:rsidP="00B9195B">
      <w:pPr>
        <w:spacing w:before="60" w:after="60"/>
        <w:jc w:val="both"/>
        <w:rPr>
          <w:rFonts w:ascii="Times New Roman" w:hAnsi="Times New Roman" w:cs="Times New Roman"/>
          <w:sz w:val="24"/>
          <w:szCs w:val="24"/>
          <w:lang w:val="ru-RU"/>
        </w:rPr>
      </w:pPr>
      <w:r w:rsidRPr="0050478A">
        <w:rPr>
          <w:rFonts w:ascii="Times New Roman" w:hAnsi="Times New Roman" w:cs="Times New Roman"/>
          <w:b/>
          <w:bCs/>
          <w:sz w:val="24"/>
          <w:szCs w:val="24"/>
          <w:lang w:val="bg-BG"/>
        </w:rPr>
        <w:t>1.Възложител</w:t>
      </w:r>
      <w:r w:rsidRPr="00071F88">
        <w:rPr>
          <w:rFonts w:ascii="Times New Roman" w:hAnsi="Times New Roman" w:cs="Times New Roman"/>
          <w:b/>
          <w:bCs/>
          <w:sz w:val="24"/>
          <w:szCs w:val="24"/>
          <w:lang w:val="ru-RU"/>
        </w:rPr>
        <w:t xml:space="preserve"> на настоящата</w:t>
      </w:r>
      <w:r w:rsidRPr="00071F88">
        <w:rPr>
          <w:rFonts w:ascii="Times New Roman" w:hAnsi="Times New Roman" w:cs="Times New Roman"/>
          <w:b/>
          <w:sz w:val="24"/>
          <w:szCs w:val="24"/>
          <w:lang w:val="ru-RU"/>
        </w:rPr>
        <w:t xml:space="preserve"> поръчка</w:t>
      </w:r>
      <w:r w:rsidRPr="00071F88">
        <w:rPr>
          <w:rFonts w:ascii="Times New Roman" w:hAnsi="Times New Roman" w:cs="Times New Roman"/>
          <w:sz w:val="24"/>
          <w:szCs w:val="24"/>
          <w:lang w:val="ru-RU"/>
        </w:rPr>
        <w:t xml:space="preserve"> е </w:t>
      </w:r>
      <w:r w:rsidRPr="0050478A">
        <w:rPr>
          <w:rFonts w:ascii="Times New Roman" w:hAnsi="Times New Roman" w:cs="Times New Roman"/>
          <w:sz w:val="24"/>
          <w:szCs w:val="24"/>
          <w:lang w:val="bg-BG"/>
        </w:rPr>
        <w:t>Изпълнителният директор на „МБАЛ – Хасково”АД</w:t>
      </w:r>
      <w:r w:rsidRPr="00071F88">
        <w:rPr>
          <w:rFonts w:ascii="Times New Roman" w:hAnsi="Times New Roman" w:cs="Times New Roman"/>
          <w:sz w:val="24"/>
          <w:szCs w:val="24"/>
          <w:lang w:val="ru-RU"/>
        </w:rPr>
        <w:t xml:space="preserve"> -</w:t>
      </w:r>
      <w:r w:rsidRPr="0050478A">
        <w:rPr>
          <w:rFonts w:ascii="Times New Roman" w:hAnsi="Times New Roman" w:cs="Times New Roman"/>
          <w:sz w:val="24"/>
          <w:szCs w:val="24"/>
          <w:lang w:val="bg-BG"/>
        </w:rPr>
        <w:t xml:space="preserve"> д-р Георги Николов Гелов. </w:t>
      </w:r>
      <w:r w:rsidRPr="00071F88">
        <w:rPr>
          <w:rFonts w:ascii="Times New Roman" w:hAnsi="Times New Roman" w:cs="Times New Roman"/>
          <w:sz w:val="24"/>
          <w:szCs w:val="24"/>
          <w:lang w:val="ru-RU"/>
        </w:rPr>
        <w:t xml:space="preserve">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 </w:t>
      </w:r>
    </w:p>
    <w:p w:rsidR="00DE1809" w:rsidRPr="00DE1809" w:rsidRDefault="00DE1809" w:rsidP="00DE1809">
      <w:pPr>
        <w:spacing w:after="0" w:line="240" w:lineRule="auto"/>
        <w:jc w:val="both"/>
        <w:rPr>
          <w:rFonts w:ascii="Times New Roman" w:eastAsia="Times New Roman" w:hAnsi="Times New Roman" w:cs="Times New Roman"/>
          <w:b/>
          <w:sz w:val="24"/>
          <w:szCs w:val="24"/>
          <w:lang w:val="bg-BG"/>
        </w:rPr>
      </w:pPr>
      <w:r w:rsidRPr="00DE1809">
        <w:rPr>
          <w:rFonts w:ascii="Times New Roman" w:eastAsia="Times New Roman" w:hAnsi="Times New Roman" w:cs="Times New Roman"/>
          <w:b/>
          <w:sz w:val="24"/>
          <w:szCs w:val="24"/>
          <w:lang w:val="bg-BG"/>
        </w:rPr>
        <w:t>Правно основание за откриване на процедурата</w:t>
      </w:r>
      <w:r>
        <w:rPr>
          <w:rFonts w:ascii="Times New Roman" w:eastAsia="Times New Roman" w:hAnsi="Times New Roman" w:cs="Times New Roman"/>
          <w:b/>
          <w:sz w:val="24"/>
          <w:szCs w:val="24"/>
          <w:lang w:val="bg-BG"/>
        </w:rPr>
        <w:t>:</w:t>
      </w:r>
    </w:p>
    <w:p w:rsidR="00DE1809" w:rsidRPr="00DE1809" w:rsidRDefault="00DE1809" w:rsidP="00DE1809">
      <w:pPr>
        <w:spacing w:after="0" w:line="240" w:lineRule="auto"/>
        <w:jc w:val="both"/>
        <w:rPr>
          <w:rFonts w:ascii="Times New Roman" w:eastAsia="Times New Roman" w:hAnsi="Times New Roman" w:cs="Times New Roman"/>
          <w:sz w:val="24"/>
          <w:szCs w:val="24"/>
          <w:lang w:val="bg-BG"/>
        </w:rPr>
      </w:pPr>
      <w:r w:rsidRPr="00DE1809">
        <w:rPr>
          <w:rFonts w:ascii="Times New Roman" w:eastAsia="Times New Roman" w:hAnsi="Times New Roman" w:cs="Times New Roman"/>
          <w:sz w:val="24"/>
          <w:szCs w:val="24"/>
          <w:lang w:val="bg-BG"/>
        </w:rPr>
        <w:t>Възложителят обявява настоящата процедура за възлагане на обществена поръчка на основание чл. 18, ал. 1, т. 1, чл. 19, ал. 1, във връзка с чл. 73, ал. 1 и чл. 74 от ЗОП.</w:t>
      </w:r>
    </w:p>
    <w:p w:rsidR="00E15C00" w:rsidRDefault="00E15C00" w:rsidP="00B9195B">
      <w:pPr>
        <w:spacing w:line="20" w:lineRule="atLeast"/>
        <w:ind w:right="61"/>
        <w:jc w:val="both"/>
        <w:rPr>
          <w:rFonts w:ascii="Times New Roman" w:hAnsi="Times New Roman" w:cs="Times New Roman"/>
          <w:b/>
          <w:bCs/>
          <w:sz w:val="24"/>
          <w:szCs w:val="24"/>
          <w:lang w:val="bg-BG"/>
        </w:rPr>
      </w:pPr>
    </w:p>
    <w:p w:rsidR="00A336D7" w:rsidRPr="00BE1606" w:rsidRDefault="00A336D7" w:rsidP="00B9195B">
      <w:pPr>
        <w:spacing w:line="20" w:lineRule="atLeast"/>
        <w:ind w:right="61"/>
        <w:jc w:val="both"/>
        <w:rPr>
          <w:rFonts w:ascii="Times New Roman" w:hAnsi="Times New Roman" w:cs="Times New Roman"/>
          <w:sz w:val="24"/>
          <w:szCs w:val="24"/>
          <w:lang w:val="ru-RU"/>
        </w:rPr>
      </w:pPr>
      <w:r w:rsidRPr="00BE1606">
        <w:rPr>
          <w:rFonts w:ascii="Times New Roman" w:hAnsi="Times New Roman" w:cs="Times New Roman"/>
          <w:b/>
          <w:bCs/>
          <w:sz w:val="24"/>
          <w:szCs w:val="24"/>
          <w:lang w:val="bg-BG"/>
        </w:rPr>
        <w:t>2</w:t>
      </w:r>
      <w:r w:rsidRPr="00BE1606">
        <w:rPr>
          <w:rFonts w:ascii="Times New Roman" w:hAnsi="Times New Roman" w:cs="Times New Roman"/>
          <w:b/>
          <w:bCs/>
          <w:sz w:val="24"/>
          <w:szCs w:val="24"/>
          <w:lang w:val="ru-RU"/>
        </w:rPr>
        <w:t>.</w:t>
      </w:r>
      <w:r w:rsidRPr="00BE1606">
        <w:rPr>
          <w:rFonts w:ascii="Times New Roman" w:hAnsi="Times New Roman" w:cs="Times New Roman"/>
          <w:b/>
          <w:sz w:val="24"/>
          <w:szCs w:val="24"/>
          <w:lang w:val="ru-RU"/>
        </w:rPr>
        <w:t>Обект</w:t>
      </w:r>
      <w:r w:rsidRPr="00BE1606">
        <w:rPr>
          <w:rFonts w:ascii="Times New Roman" w:hAnsi="Times New Roman" w:cs="Times New Roman"/>
          <w:sz w:val="24"/>
          <w:szCs w:val="24"/>
          <w:lang w:val="ru-RU"/>
        </w:rPr>
        <w:t xml:space="preserve"> на настоящата обществена поръчка е </w:t>
      </w:r>
      <w:r w:rsidRPr="00BE1606">
        <w:rPr>
          <w:rFonts w:ascii="Times New Roman" w:hAnsi="Times New Roman" w:cs="Times New Roman"/>
          <w:b/>
          <w:i/>
          <w:sz w:val="24"/>
          <w:szCs w:val="24"/>
          <w:lang w:val="ru-RU"/>
        </w:rPr>
        <w:t>„</w:t>
      </w:r>
      <w:r w:rsidR="00F9238C" w:rsidRPr="00BE1606">
        <w:rPr>
          <w:rFonts w:ascii="Times New Roman" w:hAnsi="Times New Roman" w:cs="Times New Roman"/>
          <w:b/>
          <w:i/>
          <w:sz w:val="24"/>
          <w:szCs w:val="24"/>
          <w:lang w:val="ru-RU"/>
        </w:rPr>
        <w:t>доставка</w:t>
      </w:r>
      <w:r w:rsidRPr="00BE1606">
        <w:rPr>
          <w:rFonts w:ascii="Times New Roman" w:hAnsi="Times New Roman" w:cs="Times New Roman"/>
          <w:b/>
          <w:i/>
          <w:sz w:val="24"/>
          <w:szCs w:val="24"/>
          <w:lang w:val="ru-RU"/>
        </w:rPr>
        <w:t>”</w:t>
      </w:r>
      <w:r w:rsidRPr="00BE1606">
        <w:rPr>
          <w:rFonts w:ascii="Times New Roman" w:hAnsi="Times New Roman" w:cs="Times New Roman"/>
          <w:sz w:val="24"/>
          <w:szCs w:val="24"/>
          <w:lang w:val="ru-RU"/>
        </w:rPr>
        <w:t xml:space="preserve"> по смисъла на чл. 3, ал. 1, т. </w:t>
      </w:r>
      <w:r w:rsidR="00F9238C" w:rsidRPr="00BE1606">
        <w:rPr>
          <w:rFonts w:ascii="Times New Roman" w:hAnsi="Times New Roman" w:cs="Times New Roman"/>
          <w:sz w:val="24"/>
          <w:szCs w:val="24"/>
          <w:lang w:val="ru-RU"/>
        </w:rPr>
        <w:t>2</w:t>
      </w:r>
      <w:r w:rsidRPr="00BE1606">
        <w:rPr>
          <w:rFonts w:ascii="Times New Roman" w:hAnsi="Times New Roman" w:cs="Times New Roman"/>
          <w:sz w:val="24"/>
          <w:szCs w:val="24"/>
          <w:lang w:val="ru-RU"/>
        </w:rPr>
        <w:t xml:space="preserve"> от ЗОП. </w:t>
      </w:r>
    </w:p>
    <w:p w:rsidR="00BE1606" w:rsidRDefault="00A336D7" w:rsidP="00BE1606">
      <w:pPr>
        <w:spacing w:before="120" w:after="120"/>
        <w:jc w:val="both"/>
        <w:rPr>
          <w:rFonts w:ascii="Times New Roman" w:hAnsi="Times New Roman" w:cs="Times New Roman"/>
          <w:b/>
          <w:kern w:val="28"/>
          <w:sz w:val="24"/>
          <w:szCs w:val="24"/>
          <w:lang w:val="bg-BG"/>
        </w:rPr>
      </w:pPr>
      <w:r w:rsidRPr="00BE1606">
        <w:rPr>
          <w:rFonts w:ascii="Times New Roman" w:hAnsi="Times New Roman" w:cs="Times New Roman"/>
          <w:b/>
          <w:sz w:val="24"/>
          <w:szCs w:val="24"/>
          <w:lang w:val="ru-RU"/>
        </w:rPr>
        <w:t>3.Предметът</w:t>
      </w:r>
      <w:r w:rsidRPr="00BE1606">
        <w:rPr>
          <w:rFonts w:ascii="Times New Roman" w:hAnsi="Times New Roman" w:cs="Times New Roman"/>
          <w:i/>
          <w:sz w:val="24"/>
          <w:szCs w:val="24"/>
          <w:lang w:val="ru-RU"/>
        </w:rPr>
        <w:t xml:space="preserve"> </w:t>
      </w:r>
      <w:r w:rsidRPr="00BE1606">
        <w:rPr>
          <w:rFonts w:ascii="Times New Roman" w:hAnsi="Times New Roman" w:cs="Times New Roman"/>
          <w:sz w:val="24"/>
          <w:szCs w:val="24"/>
          <w:lang w:val="ru-RU"/>
        </w:rPr>
        <w:t>на възлагане на настоящата поръчка е:</w:t>
      </w:r>
      <w:r w:rsidR="009D652B">
        <w:rPr>
          <w:rFonts w:ascii="Times New Roman" w:hAnsi="Times New Roman" w:cs="Times New Roman"/>
          <w:sz w:val="24"/>
          <w:szCs w:val="24"/>
          <w:lang w:val="ru-RU"/>
        </w:rPr>
        <w:t xml:space="preserve"> </w:t>
      </w:r>
      <w:r w:rsidR="009D652B" w:rsidRPr="009D652B">
        <w:rPr>
          <w:rFonts w:ascii="Times New Roman" w:hAnsi="Times New Roman" w:cs="Times New Roman"/>
          <w:b/>
          <w:sz w:val="24"/>
          <w:szCs w:val="24"/>
          <w:lang w:val="bg-BG"/>
        </w:rPr>
        <w:t>„</w:t>
      </w:r>
      <w:r w:rsidR="009D652B" w:rsidRPr="009D652B">
        <w:rPr>
          <w:rFonts w:ascii="Times New Roman" w:hAnsi="Times New Roman" w:cs="Times New Roman"/>
          <w:b/>
          <w:sz w:val="24"/>
          <w:szCs w:val="24"/>
          <w:lang w:val="ru-RU"/>
        </w:rPr>
        <w:t>Д</w:t>
      </w:r>
      <w:r w:rsidR="009D652B" w:rsidRPr="009D652B">
        <w:rPr>
          <w:rFonts w:ascii="Times New Roman" w:hAnsi="Times New Roman" w:cs="Times New Roman"/>
          <w:b/>
          <w:i/>
          <w:kern w:val="28"/>
          <w:sz w:val="24"/>
          <w:szCs w:val="24"/>
          <w:lang w:val="bg-BG"/>
        </w:rPr>
        <w:t xml:space="preserve">оставка </w:t>
      </w:r>
      <w:r w:rsidR="00DF317B">
        <w:rPr>
          <w:rFonts w:ascii="Times New Roman" w:hAnsi="Times New Roman" w:cs="Times New Roman"/>
          <w:b/>
          <w:i/>
          <w:kern w:val="28"/>
          <w:sz w:val="24"/>
          <w:szCs w:val="24"/>
          <w:lang w:val="bg-BG"/>
        </w:rPr>
        <w:t xml:space="preserve">на хистокинет и парафинов център за нуждите на </w:t>
      </w:r>
      <w:r w:rsidR="00BE1606" w:rsidRPr="009D652B">
        <w:rPr>
          <w:rFonts w:ascii="Times New Roman" w:hAnsi="Times New Roman" w:cs="Times New Roman"/>
          <w:b/>
          <w:kern w:val="28"/>
          <w:sz w:val="24"/>
          <w:szCs w:val="24"/>
          <w:lang w:val="bg-BG"/>
        </w:rPr>
        <w:t xml:space="preserve"> „МБАЛ –Х</w:t>
      </w:r>
      <w:r w:rsidR="009D652B" w:rsidRPr="009D652B">
        <w:rPr>
          <w:rFonts w:ascii="Times New Roman" w:hAnsi="Times New Roman" w:cs="Times New Roman"/>
          <w:b/>
          <w:kern w:val="28"/>
          <w:sz w:val="24"/>
          <w:szCs w:val="24"/>
          <w:lang w:val="bg-BG"/>
        </w:rPr>
        <w:t>асково</w:t>
      </w:r>
      <w:r w:rsidR="00BE1606" w:rsidRPr="009D652B">
        <w:rPr>
          <w:rFonts w:ascii="Times New Roman" w:hAnsi="Times New Roman" w:cs="Times New Roman"/>
          <w:b/>
          <w:kern w:val="28"/>
          <w:sz w:val="24"/>
          <w:szCs w:val="24"/>
          <w:lang w:val="bg-BG"/>
        </w:rPr>
        <w:t>“ АД</w:t>
      </w:r>
      <w:r w:rsidR="009D652B" w:rsidRPr="009D652B">
        <w:rPr>
          <w:rFonts w:ascii="Times New Roman" w:hAnsi="Times New Roman" w:cs="Times New Roman"/>
          <w:b/>
          <w:kern w:val="28"/>
          <w:sz w:val="24"/>
          <w:szCs w:val="24"/>
          <w:lang w:val="bg-BG"/>
        </w:rPr>
        <w:t>“</w:t>
      </w:r>
      <w:r w:rsidR="009D652B">
        <w:rPr>
          <w:rFonts w:ascii="Times New Roman" w:hAnsi="Times New Roman" w:cs="Times New Roman"/>
          <w:b/>
          <w:kern w:val="28"/>
          <w:sz w:val="24"/>
          <w:szCs w:val="24"/>
          <w:lang w:val="bg-BG"/>
        </w:rPr>
        <w:t>.</w:t>
      </w:r>
    </w:p>
    <w:p w:rsidR="0067523D" w:rsidRPr="00BE1606" w:rsidRDefault="00D72F9B" w:rsidP="00D72F9B">
      <w:pPr>
        <w:ind w:right="-128"/>
        <w:jc w:val="both"/>
        <w:rPr>
          <w:b/>
        </w:rPr>
      </w:pPr>
      <w:r w:rsidRPr="00D72F9B">
        <w:rPr>
          <w:rFonts w:ascii="Times New Roman" w:hAnsi="Times New Roman" w:cs="Times New Roman"/>
          <w:kern w:val="28"/>
          <w:sz w:val="24"/>
          <w:szCs w:val="24"/>
          <w:lang w:val="bg-BG"/>
        </w:rPr>
        <w:t xml:space="preserve">Кратко описание: </w:t>
      </w:r>
      <w:r>
        <w:rPr>
          <w:rFonts w:ascii="Times New Roman" w:hAnsi="Times New Roman" w:cs="Times New Roman"/>
          <w:kern w:val="28"/>
          <w:sz w:val="24"/>
          <w:szCs w:val="24"/>
          <w:lang w:val="bg-BG"/>
        </w:rPr>
        <w:t>д</w:t>
      </w:r>
      <w:r w:rsidRPr="00D72F9B">
        <w:rPr>
          <w:rFonts w:ascii="Times New Roman" w:hAnsi="Times New Roman" w:cs="Times New Roman"/>
          <w:sz w:val="24"/>
          <w:szCs w:val="24"/>
          <w:lang w:val="ru-RU"/>
        </w:rPr>
        <w:t>оставка на автоматичен тъканен процесор (хистокинет) и център за изливане на парафинови блокчета за нуждите на  отделението по Клинична патология на „МБАЛ-Х</w:t>
      </w:r>
      <w:r w:rsidRPr="00D72F9B">
        <w:rPr>
          <w:rFonts w:ascii="Times New Roman" w:hAnsi="Times New Roman" w:cs="Times New Roman"/>
          <w:sz w:val="24"/>
          <w:szCs w:val="24"/>
          <w:lang w:val="ru-RU"/>
        </w:rPr>
        <w:t>асково</w:t>
      </w:r>
      <w:r w:rsidRPr="00D72F9B">
        <w:rPr>
          <w:rFonts w:ascii="Times New Roman" w:hAnsi="Times New Roman" w:cs="Times New Roman"/>
          <w:sz w:val="24"/>
          <w:szCs w:val="24"/>
          <w:lang w:val="ru-RU"/>
        </w:rPr>
        <w:t>“ АД ”</w:t>
      </w:r>
      <w:r>
        <w:rPr>
          <w:rFonts w:ascii="Times New Roman" w:hAnsi="Times New Roman" w:cs="Times New Roman"/>
          <w:sz w:val="24"/>
          <w:szCs w:val="24"/>
          <w:lang w:val="ru-RU"/>
        </w:rPr>
        <w:t>.</w:t>
      </w:r>
      <w:bookmarkStart w:id="1" w:name="_GoBack"/>
      <w:bookmarkEnd w:id="1"/>
    </w:p>
    <w:p w:rsidR="00D10A76" w:rsidRPr="00D10A76" w:rsidRDefault="00D10A76" w:rsidP="00D10A76">
      <w:pPr>
        <w:autoSpaceDE w:val="0"/>
        <w:autoSpaceDN w:val="0"/>
        <w:spacing w:after="0" w:line="240" w:lineRule="auto"/>
        <w:jc w:val="both"/>
        <w:rPr>
          <w:rFonts w:ascii="Times New Roman" w:eastAsia="Times New Roman" w:hAnsi="Times New Roman" w:cs="Times New Roman"/>
          <w:bCs/>
          <w:sz w:val="24"/>
          <w:szCs w:val="24"/>
          <w:lang w:val="bg-BG" w:eastAsia="bg-BG"/>
        </w:rPr>
      </w:pPr>
      <w:r w:rsidRPr="00D10A76">
        <w:rPr>
          <w:rFonts w:ascii="Times New Roman" w:eastAsia="Times New Roman" w:hAnsi="Times New Roman" w:cs="Times New Roman"/>
          <w:bCs/>
          <w:sz w:val="24"/>
          <w:szCs w:val="24"/>
          <w:lang w:val="ru-RU" w:eastAsia="bg-BG"/>
        </w:rPr>
        <w:t xml:space="preserve">Предметът на обществената поръчка </w:t>
      </w:r>
      <w:r w:rsidRPr="00D10A76">
        <w:rPr>
          <w:rFonts w:ascii="Times New Roman" w:eastAsia="Times New Roman" w:hAnsi="Times New Roman" w:cs="Times New Roman"/>
          <w:bCs/>
          <w:sz w:val="24"/>
          <w:szCs w:val="24"/>
          <w:lang w:val="bg-BG" w:eastAsia="bg-BG"/>
        </w:rPr>
        <w:t xml:space="preserve"> </w:t>
      </w:r>
      <w:r w:rsidRPr="00D10A76">
        <w:rPr>
          <w:rFonts w:ascii="Times New Roman" w:eastAsia="Times New Roman" w:hAnsi="Times New Roman" w:cs="Times New Roman"/>
          <w:bCs/>
          <w:sz w:val="24"/>
          <w:szCs w:val="24"/>
          <w:lang w:val="ru-RU" w:eastAsia="bg-BG"/>
        </w:rPr>
        <w:t xml:space="preserve">включва изпълнението на следните дейности: </w:t>
      </w:r>
    </w:p>
    <w:p w:rsidR="00D10A76" w:rsidRPr="00D10A76" w:rsidRDefault="00D10A76" w:rsidP="00D10A76">
      <w:pPr>
        <w:autoSpaceDE w:val="0"/>
        <w:autoSpaceDN w:val="0"/>
        <w:spacing w:after="0" w:line="240" w:lineRule="auto"/>
        <w:jc w:val="both"/>
        <w:rPr>
          <w:rFonts w:ascii="Times New Roman" w:eastAsia="Times New Roman" w:hAnsi="Times New Roman" w:cs="Times New Roman"/>
          <w:bCs/>
          <w:sz w:val="24"/>
          <w:szCs w:val="24"/>
          <w:lang w:val="bg-BG" w:eastAsia="bg-BG"/>
        </w:rPr>
      </w:pPr>
    </w:p>
    <w:p w:rsidR="005247F7" w:rsidRPr="005247F7" w:rsidRDefault="005247F7" w:rsidP="005247F7">
      <w:pPr>
        <w:numPr>
          <w:ilvl w:val="0"/>
          <w:numId w:val="28"/>
        </w:numPr>
        <w:autoSpaceDE w:val="0"/>
        <w:autoSpaceDN w:val="0"/>
        <w:spacing w:after="0" w:line="240" w:lineRule="auto"/>
        <w:jc w:val="both"/>
        <w:rPr>
          <w:rFonts w:ascii="Times New Roman" w:eastAsia="Times New Roman" w:hAnsi="Times New Roman" w:cs="Times New Roman"/>
          <w:sz w:val="24"/>
          <w:szCs w:val="24"/>
          <w:lang w:val="ru-RU" w:eastAsia="bg-BG"/>
        </w:rPr>
      </w:pPr>
      <w:r w:rsidRPr="005247F7">
        <w:rPr>
          <w:rFonts w:ascii="Times New Roman" w:eastAsia="Times New Roman" w:hAnsi="Times New Roman" w:cs="Times New Roman"/>
          <w:sz w:val="24"/>
          <w:szCs w:val="24"/>
          <w:lang w:val="ru-RU" w:eastAsia="bg-BG"/>
        </w:rPr>
        <w:t xml:space="preserve">доставка на </w:t>
      </w:r>
      <w:r w:rsidRPr="005247F7">
        <w:rPr>
          <w:rFonts w:ascii="Times New Roman" w:eastAsia="Times New Roman" w:hAnsi="Times New Roman" w:cs="Times New Roman"/>
          <w:sz w:val="24"/>
          <w:szCs w:val="24"/>
          <w:lang w:val="bg-BG" w:eastAsia="bg-BG"/>
        </w:rPr>
        <w:t>м</w:t>
      </w:r>
      <w:r w:rsidRPr="005247F7">
        <w:rPr>
          <w:rFonts w:ascii="Times New Roman" w:eastAsia="Times New Roman" w:hAnsi="Times New Roman" w:cs="Times New Roman"/>
          <w:sz w:val="24"/>
          <w:szCs w:val="24"/>
          <w:lang w:val="ru-RU" w:eastAsia="bg-BG"/>
        </w:rPr>
        <w:t>едицинск</w:t>
      </w:r>
      <w:r w:rsidRPr="005247F7">
        <w:rPr>
          <w:rFonts w:ascii="Times New Roman" w:eastAsia="Times New Roman" w:hAnsi="Times New Roman" w:cs="Times New Roman"/>
          <w:sz w:val="24"/>
          <w:szCs w:val="24"/>
          <w:lang w:val="bg-BG" w:eastAsia="bg-BG"/>
        </w:rPr>
        <w:t>о</w:t>
      </w:r>
      <w:r w:rsidRPr="005247F7">
        <w:rPr>
          <w:rFonts w:ascii="Times New Roman" w:eastAsia="Times New Roman" w:hAnsi="Times New Roman" w:cs="Times New Roman"/>
          <w:sz w:val="24"/>
          <w:szCs w:val="24"/>
          <w:lang w:val="ru-RU" w:eastAsia="bg-BG"/>
        </w:rPr>
        <w:t>т</w:t>
      </w:r>
      <w:r w:rsidRPr="005247F7">
        <w:rPr>
          <w:rFonts w:ascii="Times New Roman" w:eastAsia="Times New Roman" w:hAnsi="Times New Roman" w:cs="Times New Roman"/>
          <w:sz w:val="24"/>
          <w:szCs w:val="24"/>
          <w:lang w:val="bg-BG" w:eastAsia="bg-BG"/>
        </w:rPr>
        <w:t>о</w:t>
      </w:r>
      <w:r w:rsidRPr="005247F7">
        <w:rPr>
          <w:rFonts w:ascii="Times New Roman" w:eastAsia="Times New Roman" w:hAnsi="Times New Roman" w:cs="Times New Roman"/>
          <w:sz w:val="24"/>
          <w:szCs w:val="24"/>
          <w:lang w:val="ru-RU" w:eastAsia="bg-BG"/>
        </w:rPr>
        <w:t xml:space="preserve"> </w:t>
      </w:r>
      <w:r w:rsidRPr="005247F7">
        <w:rPr>
          <w:rFonts w:ascii="Times New Roman" w:eastAsia="Times New Roman" w:hAnsi="Times New Roman" w:cs="Times New Roman"/>
          <w:sz w:val="24"/>
          <w:szCs w:val="24"/>
          <w:lang w:val="bg-BG" w:eastAsia="bg-BG"/>
        </w:rPr>
        <w:t>оборудване</w:t>
      </w:r>
      <w:r w:rsidRPr="005247F7">
        <w:rPr>
          <w:rFonts w:ascii="Times New Roman" w:eastAsia="Times New Roman" w:hAnsi="Times New Roman" w:cs="Times New Roman"/>
          <w:sz w:val="24"/>
          <w:szCs w:val="24"/>
          <w:lang w:val="ru-RU" w:eastAsia="bg-BG"/>
        </w:rPr>
        <w:t xml:space="preserve"> до</w:t>
      </w:r>
      <w:r w:rsidRPr="005247F7">
        <w:rPr>
          <w:rFonts w:ascii="Times New Roman" w:eastAsia="Times New Roman" w:hAnsi="Times New Roman" w:cs="Times New Roman"/>
          <w:sz w:val="24"/>
          <w:szCs w:val="24"/>
          <w:lang w:val="bg-BG" w:eastAsia="bg-BG"/>
        </w:rPr>
        <w:t xml:space="preserve"> </w:t>
      </w:r>
      <w:r w:rsidR="00877BD6">
        <w:rPr>
          <w:rFonts w:ascii="Times New Roman" w:eastAsia="Times New Roman" w:hAnsi="Times New Roman" w:cs="Times New Roman"/>
          <w:sz w:val="24"/>
          <w:szCs w:val="24"/>
          <w:lang w:val="bg-BG" w:eastAsia="bg-BG"/>
        </w:rPr>
        <w:t xml:space="preserve">отделение по Клинична патология на </w:t>
      </w:r>
      <w:r w:rsidRPr="005247F7">
        <w:rPr>
          <w:rFonts w:ascii="Times New Roman" w:eastAsia="Times New Roman" w:hAnsi="Times New Roman" w:cs="Times New Roman"/>
          <w:sz w:val="24"/>
          <w:szCs w:val="24"/>
          <w:lang w:val="ru-RU" w:eastAsia="bg-BG"/>
        </w:rPr>
        <w:t>“</w:t>
      </w:r>
      <w:r w:rsidRPr="005247F7">
        <w:rPr>
          <w:rFonts w:ascii="Times New Roman" w:eastAsia="Times New Roman" w:hAnsi="Times New Roman" w:cs="Times New Roman"/>
          <w:sz w:val="24"/>
          <w:szCs w:val="24"/>
          <w:lang w:val="bg-BG" w:eastAsia="bg-BG"/>
        </w:rPr>
        <w:t>МБАЛ - Хасково”</w:t>
      </w:r>
      <w:r w:rsidRPr="005247F7">
        <w:rPr>
          <w:rFonts w:ascii="Times New Roman" w:eastAsia="Times New Roman" w:hAnsi="Times New Roman" w:cs="Times New Roman"/>
          <w:sz w:val="24"/>
          <w:szCs w:val="24"/>
          <w:lang w:val="ru-RU" w:eastAsia="bg-BG"/>
        </w:rPr>
        <w:t xml:space="preserve">АД с  адрес: гр.Хасково, бул.”Съединение” №49. </w:t>
      </w:r>
    </w:p>
    <w:p w:rsidR="005247F7" w:rsidRPr="005247F7" w:rsidRDefault="005247F7" w:rsidP="005247F7">
      <w:pPr>
        <w:numPr>
          <w:ilvl w:val="0"/>
          <w:numId w:val="28"/>
        </w:numPr>
        <w:autoSpaceDE w:val="0"/>
        <w:autoSpaceDN w:val="0"/>
        <w:spacing w:after="0" w:line="240" w:lineRule="auto"/>
        <w:contextualSpacing/>
        <w:jc w:val="both"/>
        <w:rPr>
          <w:rFonts w:ascii="Times New Roman" w:eastAsia="Times New Roman" w:hAnsi="Times New Roman" w:cs="Times New Roman"/>
          <w:sz w:val="24"/>
          <w:szCs w:val="24"/>
          <w:lang w:val="ru-RU" w:eastAsia="zh-CN"/>
        </w:rPr>
      </w:pPr>
      <w:r w:rsidRPr="005247F7">
        <w:rPr>
          <w:rFonts w:ascii="Times New Roman" w:eastAsia="Times New Roman" w:hAnsi="Times New Roman" w:cs="Times New Roman"/>
          <w:sz w:val="24"/>
          <w:szCs w:val="24"/>
          <w:lang w:val="ru-RU" w:eastAsia="zh-CN"/>
        </w:rPr>
        <w:t>монтаж/инсталация и въвеждане в експлоатация на доставен</w:t>
      </w:r>
      <w:r w:rsidRPr="005247F7">
        <w:rPr>
          <w:rFonts w:ascii="Times New Roman" w:eastAsia="Times New Roman" w:hAnsi="Times New Roman" w:cs="Times New Roman"/>
          <w:sz w:val="24"/>
          <w:szCs w:val="24"/>
          <w:lang w:val="bg-BG" w:eastAsia="zh-CN"/>
        </w:rPr>
        <w:t>ото</w:t>
      </w:r>
      <w:r w:rsidRPr="005247F7">
        <w:rPr>
          <w:rFonts w:ascii="Times New Roman" w:eastAsia="Times New Roman" w:hAnsi="Times New Roman" w:cs="Times New Roman"/>
          <w:sz w:val="24"/>
          <w:szCs w:val="24"/>
          <w:lang w:val="ru-RU" w:eastAsia="zh-CN"/>
        </w:rPr>
        <w:t xml:space="preserve"> </w:t>
      </w:r>
      <w:r w:rsidRPr="005247F7">
        <w:rPr>
          <w:rFonts w:ascii="Times New Roman" w:eastAsia="Times New Roman" w:hAnsi="Times New Roman" w:cs="Times New Roman"/>
          <w:sz w:val="24"/>
          <w:szCs w:val="24"/>
          <w:lang w:val="bg-BG" w:eastAsia="zh-CN"/>
        </w:rPr>
        <w:t>м</w:t>
      </w:r>
      <w:r w:rsidRPr="005247F7">
        <w:rPr>
          <w:rFonts w:ascii="Times New Roman" w:eastAsia="Times New Roman" w:hAnsi="Times New Roman" w:cs="Times New Roman"/>
          <w:sz w:val="24"/>
          <w:szCs w:val="24"/>
          <w:lang w:val="ru-RU" w:eastAsia="zh-CN"/>
        </w:rPr>
        <w:t>едицинск</w:t>
      </w:r>
      <w:r w:rsidRPr="005247F7">
        <w:rPr>
          <w:rFonts w:ascii="Times New Roman" w:eastAsia="Times New Roman" w:hAnsi="Times New Roman" w:cs="Times New Roman"/>
          <w:sz w:val="24"/>
          <w:szCs w:val="24"/>
          <w:lang w:val="bg-BG" w:eastAsia="zh-CN"/>
        </w:rPr>
        <w:t>о</w:t>
      </w:r>
      <w:r w:rsidRPr="005247F7">
        <w:rPr>
          <w:rFonts w:ascii="Times New Roman" w:eastAsia="Times New Roman" w:hAnsi="Times New Roman" w:cs="Times New Roman"/>
          <w:sz w:val="24"/>
          <w:szCs w:val="24"/>
          <w:lang w:val="ru-RU" w:eastAsia="zh-CN"/>
        </w:rPr>
        <w:t xml:space="preserve"> </w:t>
      </w:r>
      <w:r w:rsidRPr="005247F7">
        <w:rPr>
          <w:rFonts w:ascii="Times New Roman" w:eastAsia="Times New Roman" w:hAnsi="Times New Roman" w:cs="Times New Roman"/>
          <w:sz w:val="24"/>
          <w:szCs w:val="24"/>
          <w:lang w:val="bg-BG" w:eastAsia="zh-CN"/>
        </w:rPr>
        <w:t>оборудване</w:t>
      </w:r>
      <w:r w:rsidRPr="005247F7">
        <w:rPr>
          <w:rFonts w:ascii="Times New Roman" w:eastAsia="Times New Roman" w:hAnsi="Times New Roman" w:cs="Times New Roman"/>
          <w:sz w:val="24"/>
          <w:szCs w:val="24"/>
          <w:lang w:val="ru-RU" w:eastAsia="zh-CN"/>
        </w:rPr>
        <w:t xml:space="preserve">; </w:t>
      </w:r>
    </w:p>
    <w:p w:rsidR="005247F7" w:rsidRPr="005247F7" w:rsidRDefault="005247F7" w:rsidP="005247F7">
      <w:pPr>
        <w:numPr>
          <w:ilvl w:val="0"/>
          <w:numId w:val="28"/>
        </w:numPr>
        <w:autoSpaceDE w:val="0"/>
        <w:autoSpaceDN w:val="0"/>
        <w:spacing w:after="0" w:line="240" w:lineRule="auto"/>
        <w:contextualSpacing/>
        <w:jc w:val="both"/>
        <w:rPr>
          <w:rFonts w:ascii="Times New Roman" w:eastAsia="Times New Roman" w:hAnsi="Times New Roman" w:cs="Times New Roman"/>
          <w:sz w:val="24"/>
          <w:szCs w:val="24"/>
          <w:lang w:val="ru-RU" w:eastAsia="zh-CN"/>
        </w:rPr>
      </w:pPr>
      <w:r w:rsidRPr="005247F7">
        <w:rPr>
          <w:rFonts w:ascii="Times New Roman" w:eastAsia="Times New Roman" w:hAnsi="Times New Roman" w:cs="Times New Roman"/>
          <w:sz w:val="24"/>
          <w:szCs w:val="24"/>
          <w:lang w:val="ru-RU" w:eastAsia="zh-CN"/>
        </w:rPr>
        <w:t>обучение на персонала на Възложителя за работа с доставен</w:t>
      </w:r>
      <w:r w:rsidRPr="005247F7">
        <w:rPr>
          <w:rFonts w:ascii="Times New Roman" w:eastAsia="Times New Roman" w:hAnsi="Times New Roman" w:cs="Times New Roman"/>
          <w:sz w:val="24"/>
          <w:szCs w:val="24"/>
          <w:lang w:val="bg-BG" w:eastAsia="zh-CN"/>
        </w:rPr>
        <w:t>ото</w:t>
      </w:r>
      <w:r w:rsidRPr="005247F7">
        <w:rPr>
          <w:rFonts w:ascii="Times New Roman" w:eastAsia="Times New Roman" w:hAnsi="Times New Roman" w:cs="Times New Roman"/>
          <w:sz w:val="24"/>
          <w:szCs w:val="24"/>
          <w:lang w:val="ru-RU" w:eastAsia="zh-CN"/>
        </w:rPr>
        <w:t xml:space="preserve"> </w:t>
      </w:r>
      <w:r w:rsidRPr="005247F7">
        <w:rPr>
          <w:rFonts w:ascii="Times New Roman" w:eastAsia="Times New Roman" w:hAnsi="Times New Roman" w:cs="Times New Roman"/>
          <w:sz w:val="24"/>
          <w:szCs w:val="24"/>
          <w:lang w:val="bg-BG" w:eastAsia="zh-CN"/>
        </w:rPr>
        <w:t>м</w:t>
      </w:r>
      <w:r w:rsidRPr="005247F7">
        <w:rPr>
          <w:rFonts w:ascii="Times New Roman" w:eastAsia="Times New Roman" w:hAnsi="Times New Roman" w:cs="Times New Roman"/>
          <w:sz w:val="24"/>
          <w:szCs w:val="24"/>
          <w:lang w:val="ru-RU" w:eastAsia="zh-CN"/>
        </w:rPr>
        <w:t>едицинск</w:t>
      </w:r>
      <w:r w:rsidRPr="005247F7">
        <w:rPr>
          <w:rFonts w:ascii="Times New Roman" w:eastAsia="Times New Roman" w:hAnsi="Times New Roman" w:cs="Times New Roman"/>
          <w:sz w:val="24"/>
          <w:szCs w:val="24"/>
          <w:lang w:val="bg-BG" w:eastAsia="zh-CN"/>
        </w:rPr>
        <w:t>о</w:t>
      </w:r>
      <w:r w:rsidRPr="005247F7">
        <w:rPr>
          <w:rFonts w:ascii="Times New Roman" w:eastAsia="Times New Roman" w:hAnsi="Times New Roman" w:cs="Times New Roman"/>
          <w:sz w:val="24"/>
          <w:szCs w:val="24"/>
          <w:lang w:val="ru-RU" w:eastAsia="zh-CN"/>
        </w:rPr>
        <w:t xml:space="preserve"> </w:t>
      </w:r>
      <w:r w:rsidRPr="005247F7">
        <w:rPr>
          <w:rFonts w:ascii="Times New Roman" w:eastAsia="Times New Roman" w:hAnsi="Times New Roman" w:cs="Times New Roman"/>
          <w:sz w:val="24"/>
          <w:szCs w:val="24"/>
          <w:lang w:val="bg-BG" w:eastAsia="zh-CN"/>
        </w:rPr>
        <w:t>оборудване</w:t>
      </w:r>
      <w:r w:rsidRPr="005247F7">
        <w:rPr>
          <w:rFonts w:ascii="Times New Roman" w:eastAsia="Times New Roman" w:hAnsi="Times New Roman" w:cs="Times New Roman"/>
          <w:sz w:val="24"/>
          <w:szCs w:val="24"/>
          <w:lang w:val="ru-RU" w:eastAsia="zh-CN"/>
        </w:rPr>
        <w:t xml:space="preserve">; </w:t>
      </w:r>
    </w:p>
    <w:p w:rsidR="005247F7" w:rsidRPr="005247F7" w:rsidRDefault="005247F7" w:rsidP="005247F7">
      <w:pPr>
        <w:numPr>
          <w:ilvl w:val="0"/>
          <w:numId w:val="28"/>
        </w:numPr>
        <w:autoSpaceDE w:val="0"/>
        <w:autoSpaceDN w:val="0"/>
        <w:spacing w:after="0" w:line="240" w:lineRule="auto"/>
        <w:contextualSpacing/>
        <w:jc w:val="both"/>
        <w:rPr>
          <w:rFonts w:ascii="Times New Roman" w:eastAsia="Times New Roman" w:hAnsi="Times New Roman" w:cs="Times New Roman"/>
          <w:bCs/>
          <w:sz w:val="24"/>
          <w:szCs w:val="24"/>
          <w:lang w:val="bg-BG" w:eastAsia="zh-CN"/>
        </w:rPr>
      </w:pPr>
      <w:r w:rsidRPr="005247F7">
        <w:rPr>
          <w:rFonts w:ascii="Times New Roman" w:eastAsia="Times New Roman" w:hAnsi="Times New Roman" w:cs="Times New Roman"/>
          <w:sz w:val="24"/>
          <w:szCs w:val="24"/>
          <w:lang w:val="ru-RU" w:eastAsia="zh-CN"/>
        </w:rPr>
        <w:t>гаранционно обслужване на доставен</w:t>
      </w:r>
      <w:r w:rsidRPr="005247F7">
        <w:rPr>
          <w:rFonts w:ascii="Times New Roman" w:eastAsia="Times New Roman" w:hAnsi="Times New Roman" w:cs="Times New Roman"/>
          <w:sz w:val="24"/>
          <w:szCs w:val="24"/>
          <w:lang w:val="bg-BG" w:eastAsia="zh-CN"/>
        </w:rPr>
        <w:t>ото</w:t>
      </w:r>
      <w:r w:rsidRPr="005247F7">
        <w:rPr>
          <w:rFonts w:ascii="Times New Roman" w:eastAsia="Times New Roman" w:hAnsi="Times New Roman" w:cs="Times New Roman"/>
          <w:sz w:val="24"/>
          <w:szCs w:val="24"/>
          <w:lang w:val="ru-RU" w:eastAsia="zh-CN"/>
        </w:rPr>
        <w:t xml:space="preserve"> </w:t>
      </w:r>
      <w:r w:rsidRPr="005247F7">
        <w:rPr>
          <w:rFonts w:ascii="Times New Roman" w:eastAsia="Times New Roman" w:hAnsi="Times New Roman" w:cs="Times New Roman"/>
          <w:sz w:val="24"/>
          <w:szCs w:val="24"/>
          <w:lang w:val="bg-BG" w:eastAsia="zh-CN"/>
        </w:rPr>
        <w:t>м</w:t>
      </w:r>
      <w:r w:rsidRPr="005247F7">
        <w:rPr>
          <w:rFonts w:ascii="Times New Roman" w:eastAsia="Times New Roman" w:hAnsi="Times New Roman" w:cs="Times New Roman"/>
          <w:sz w:val="24"/>
          <w:szCs w:val="24"/>
          <w:lang w:val="ru-RU" w:eastAsia="zh-CN"/>
        </w:rPr>
        <w:t>едицинск</w:t>
      </w:r>
      <w:r w:rsidRPr="005247F7">
        <w:rPr>
          <w:rFonts w:ascii="Times New Roman" w:eastAsia="Times New Roman" w:hAnsi="Times New Roman" w:cs="Times New Roman"/>
          <w:sz w:val="24"/>
          <w:szCs w:val="24"/>
          <w:lang w:val="bg-BG" w:eastAsia="zh-CN"/>
        </w:rPr>
        <w:t>о</w:t>
      </w:r>
      <w:r w:rsidRPr="005247F7">
        <w:rPr>
          <w:rFonts w:ascii="Times New Roman" w:eastAsia="Times New Roman" w:hAnsi="Times New Roman" w:cs="Times New Roman"/>
          <w:sz w:val="24"/>
          <w:szCs w:val="24"/>
          <w:lang w:val="ru-RU" w:eastAsia="zh-CN"/>
        </w:rPr>
        <w:t xml:space="preserve"> </w:t>
      </w:r>
      <w:r w:rsidRPr="005247F7">
        <w:rPr>
          <w:rFonts w:ascii="Times New Roman" w:eastAsia="Times New Roman" w:hAnsi="Times New Roman" w:cs="Times New Roman"/>
          <w:sz w:val="24"/>
          <w:szCs w:val="24"/>
          <w:lang w:val="bg-BG" w:eastAsia="zh-CN"/>
        </w:rPr>
        <w:t>оборудване</w:t>
      </w:r>
      <w:r w:rsidRPr="005247F7">
        <w:rPr>
          <w:rFonts w:ascii="Times New Roman" w:eastAsia="Times New Roman" w:hAnsi="Times New Roman" w:cs="Times New Roman"/>
          <w:sz w:val="24"/>
          <w:szCs w:val="24"/>
          <w:lang w:val="ru-RU" w:eastAsia="zh-CN"/>
        </w:rPr>
        <w:t xml:space="preserve">, в рамките на </w:t>
      </w:r>
      <w:r w:rsidRPr="005247F7">
        <w:rPr>
          <w:rFonts w:ascii="Times New Roman" w:eastAsia="Times New Roman" w:hAnsi="Times New Roman" w:cs="Times New Roman"/>
          <w:sz w:val="24"/>
          <w:szCs w:val="24"/>
          <w:lang w:val="ru-RU" w:eastAsia="bg-BG"/>
        </w:rPr>
        <w:t xml:space="preserve"> гаранционния срок, считано от датата на подписване на Приемо-предавателния протокол за монтаж и въвеждане в експлоатация на </w:t>
      </w:r>
      <w:r w:rsidRPr="005247F7">
        <w:rPr>
          <w:rFonts w:ascii="Times New Roman" w:eastAsia="Times New Roman" w:hAnsi="Times New Roman" w:cs="Times New Roman"/>
          <w:sz w:val="24"/>
          <w:szCs w:val="24"/>
          <w:lang w:val="bg-BG" w:eastAsia="bg-BG"/>
        </w:rPr>
        <w:t>оборудването</w:t>
      </w:r>
      <w:r w:rsidRPr="005247F7">
        <w:rPr>
          <w:rFonts w:ascii="Times New Roman" w:eastAsia="Times New Roman" w:hAnsi="Times New Roman" w:cs="Times New Roman"/>
          <w:sz w:val="24"/>
          <w:szCs w:val="24"/>
          <w:lang w:val="ru-RU" w:eastAsia="bg-BG"/>
        </w:rPr>
        <w:t>.</w:t>
      </w:r>
    </w:p>
    <w:p w:rsidR="00D10A76" w:rsidRPr="00D10A76" w:rsidRDefault="00D10A76" w:rsidP="00D10A76">
      <w:pPr>
        <w:autoSpaceDE w:val="0"/>
        <w:autoSpaceDN w:val="0"/>
        <w:spacing w:after="0" w:line="240" w:lineRule="auto"/>
        <w:ind w:left="993"/>
        <w:jc w:val="both"/>
        <w:rPr>
          <w:rFonts w:ascii="Times New Roman" w:eastAsia="Times New Roman" w:hAnsi="Times New Roman" w:cs="Times New Roman"/>
          <w:bCs/>
          <w:sz w:val="24"/>
          <w:szCs w:val="24"/>
          <w:lang w:val="bg-BG" w:eastAsia="bg-BG"/>
        </w:rPr>
      </w:pPr>
    </w:p>
    <w:p w:rsidR="00A336D7" w:rsidRPr="00071F88" w:rsidRDefault="00A336D7" w:rsidP="00A336D7">
      <w:pPr>
        <w:adjustRightInd w:val="0"/>
        <w:jc w:val="both"/>
        <w:rPr>
          <w:rFonts w:ascii="Times New Roman" w:hAnsi="Times New Roman" w:cs="Times New Roman"/>
          <w:color w:val="000000"/>
          <w:sz w:val="24"/>
          <w:szCs w:val="24"/>
          <w:lang w:val="ru-RU"/>
        </w:rPr>
      </w:pPr>
      <w:r w:rsidRPr="0050478A">
        <w:rPr>
          <w:rFonts w:ascii="Times New Roman" w:hAnsi="Times New Roman" w:cs="Times New Roman"/>
          <w:b/>
          <w:color w:val="000000"/>
          <w:sz w:val="24"/>
          <w:szCs w:val="24"/>
          <w:lang w:val="bg-BG"/>
        </w:rPr>
        <w:t>4</w:t>
      </w:r>
      <w:r w:rsidRPr="00071F88">
        <w:rPr>
          <w:rFonts w:ascii="Times New Roman" w:hAnsi="Times New Roman" w:cs="Times New Roman"/>
          <w:b/>
          <w:color w:val="000000"/>
          <w:sz w:val="24"/>
          <w:szCs w:val="24"/>
          <w:lang w:val="ru-RU"/>
        </w:rPr>
        <w:t>.Обособени позиции</w:t>
      </w:r>
      <w:r w:rsidRPr="0050478A">
        <w:rPr>
          <w:rFonts w:ascii="Times New Roman" w:hAnsi="Times New Roman" w:cs="Times New Roman"/>
          <w:color w:val="000000"/>
          <w:sz w:val="24"/>
          <w:szCs w:val="24"/>
          <w:lang w:val="bg-BG"/>
        </w:rPr>
        <w:t xml:space="preserve"> – не.</w:t>
      </w:r>
      <w:r w:rsidRPr="00071F88">
        <w:rPr>
          <w:rFonts w:ascii="Times New Roman" w:hAnsi="Times New Roman" w:cs="Times New Roman"/>
          <w:color w:val="000000"/>
          <w:sz w:val="24"/>
          <w:szCs w:val="24"/>
          <w:lang w:val="ru-RU"/>
        </w:rPr>
        <w:t xml:space="preserve"> </w:t>
      </w:r>
    </w:p>
    <w:p w:rsidR="004F0B0A" w:rsidRPr="006341DF" w:rsidRDefault="003F7052" w:rsidP="004F0B0A">
      <w:pPr>
        <w:adjustRightInd w:val="0"/>
        <w:jc w:val="both"/>
        <w:rPr>
          <w:rFonts w:ascii="Times New Roman" w:hAnsi="Times New Roman" w:cs="Times New Roman"/>
          <w:color w:val="000000"/>
          <w:sz w:val="24"/>
          <w:szCs w:val="24"/>
          <w:lang w:val="bg-BG"/>
        </w:rPr>
      </w:pPr>
      <w:r w:rsidRPr="003F7052">
        <w:rPr>
          <w:rFonts w:ascii="Times New Roman" w:hAnsi="Times New Roman" w:cs="Times New Roman"/>
          <w:b/>
          <w:color w:val="000000"/>
          <w:sz w:val="24"/>
          <w:szCs w:val="24"/>
          <w:lang w:val="bg-BG"/>
        </w:rPr>
        <w:t>Мотиви:</w:t>
      </w:r>
      <w:r w:rsidRPr="003B02A3">
        <w:rPr>
          <w:rFonts w:ascii="Times New Roman" w:hAnsi="Times New Roman" w:cs="Times New Roman"/>
          <w:color w:val="000000"/>
          <w:sz w:val="24"/>
          <w:szCs w:val="24"/>
          <w:lang w:val="bg-BG"/>
        </w:rPr>
        <w:t xml:space="preserve"> </w:t>
      </w:r>
      <w:r w:rsidR="004F0B0A" w:rsidRPr="006341DF">
        <w:rPr>
          <w:rFonts w:ascii="Times New Roman" w:hAnsi="Times New Roman" w:cs="Times New Roman"/>
          <w:color w:val="000000"/>
          <w:sz w:val="24"/>
          <w:szCs w:val="24"/>
          <w:lang w:val="bg-BG"/>
        </w:rPr>
        <w:t>възлагането на поръчката на различни изпълнители и съответно необходимостта от координиране на дейностите на различните изпълнители по нейното изпълнение, би било икономически неизгодно и функционално нецелесъобразно за възложителя - създаване на технически, организационни и други затруднения.</w:t>
      </w:r>
    </w:p>
    <w:p w:rsidR="00663D7C" w:rsidRPr="00E56B22" w:rsidRDefault="00A336D7" w:rsidP="00663D7C">
      <w:pPr>
        <w:jc w:val="both"/>
        <w:rPr>
          <w:rFonts w:ascii="Times New Roman" w:hAnsi="Times New Roman" w:cs="Times New Roman"/>
          <w:sz w:val="24"/>
          <w:szCs w:val="24"/>
          <w:lang w:val="ru-RU"/>
        </w:rPr>
      </w:pPr>
      <w:r w:rsidRPr="0050478A">
        <w:rPr>
          <w:rFonts w:ascii="Times New Roman" w:hAnsi="Times New Roman" w:cs="Times New Roman"/>
          <w:b/>
          <w:sz w:val="24"/>
          <w:szCs w:val="24"/>
          <w:lang w:val="bg-BG"/>
        </w:rPr>
        <w:t>5</w:t>
      </w:r>
      <w:r w:rsidRPr="00071F88">
        <w:rPr>
          <w:rFonts w:ascii="Times New Roman" w:hAnsi="Times New Roman" w:cs="Times New Roman"/>
          <w:b/>
          <w:sz w:val="24"/>
          <w:szCs w:val="24"/>
          <w:lang w:val="ru-RU"/>
        </w:rPr>
        <w:t>.</w:t>
      </w:r>
      <w:r w:rsidRPr="0050478A">
        <w:rPr>
          <w:rFonts w:ascii="Times New Roman" w:hAnsi="Times New Roman" w:cs="Times New Roman"/>
          <w:b/>
          <w:sz w:val="24"/>
          <w:szCs w:val="24"/>
          <w:lang w:val="ru-RU"/>
        </w:rPr>
        <w:t>Място за изпълнение на поръчката</w:t>
      </w:r>
      <w:r w:rsidR="0076223E">
        <w:rPr>
          <w:rFonts w:ascii="Times New Roman" w:hAnsi="Times New Roman" w:cs="Times New Roman"/>
          <w:b/>
          <w:sz w:val="24"/>
          <w:szCs w:val="24"/>
          <w:lang w:val="ru-RU"/>
        </w:rPr>
        <w:t>:</w:t>
      </w:r>
      <w:r w:rsidRPr="00071F88">
        <w:rPr>
          <w:rFonts w:ascii="Times New Roman" w:hAnsi="Times New Roman" w:cs="Times New Roman"/>
          <w:b/>
          <w:sz w:val="24"/>
          <w:szCs w:val="24"/>
          <w:lang w:val="ru-RU"/>
        </w:rPr>
        <w:t xml:space="preserve"> </w:t>
      </w:r>
      <w:r w:rsidR="00663D7C" w:rsidRPr="00071F88">
        <w:rPr>
          <w:rFonts w:ascii="Times New Roman" w:eastAsia="Times New Roman" w:hAnsi="Times New Roman" w:cs="Times New Roman"/>
          <w:sz w:val="24"/>
          <w:szCs w:val="24"/>
          <w:lang w:val="ru-RU"/>
        </w:rPr>
        <w:t xml:space="preserve"> </w:t>
      </w:r>
      <w:r w:rsidR="00924C38">
        <w:rPr>
          <w:rFonts w:ascii="Times New Roman" w:eastAsia="Times New Roman" w:hAnsi="Times New Roman" w:cs="Times New Roman"/>
          <w:sz w:val="24"/>
          <w:szCs w:val="24"/>
          <w:lang w:val="bg-BG" w:eastAsia="bg-BG"/>
        </w:rPr>
        <w:t xml:space="preserve">отделение по Клинична патология </w:t>
      </w:r>
      <w:r w:rsidR="00663D7C" w:rsidRPr="00071F88">
        <w:rPr>
          <w:rFonts w:ascii="Times New Roman" w:eastAsia="Times New Roman" w:hAnsi="Times New Roman" w:cs="Times New Roman"/>
          <w:sz w:val="24"/>
          <w:szCs w:val="24"/>
          <w:lang w:val="ru-RU"/>
        </w:rPr>
        <w:t>на „</w:t>
      </w:r>
      <w:r w:rsidR="00663D7C" w:rsidRPr="00663D7C">
        <w:rPr>
          <w:rFonts w:ascii="Times New Roman" w:eastAsia="Times New Roman" w:hAnsi="Times New Roman" w:cs="Times New Roman"/>
          <w:sz w:val="24"/>
          <w:szCs w:val="24"/>
          <w:lang w:val="ru-RU"/>
        </w:rPr>
        <w:t>МБАЛ – Хасково</w:t>
      </w:r>
      <w:r w:rsidR="00663D7C" w:rsidRPr="00071F88">
        <w:rPr>
          <w:rFonts w:ascii="Times New Roman" w:eastAsia="Times New Roman" w:hAnsi="Times New Roman" w:cs="Times New Roman"/>
          <w:sz w:val="24"/>
          <w:szCs w:val="24"/>
          <w:lang w:val="ru-RU"/>
        </w:rPr>
        <w:t>”</w:t>
      </w:r>
      <w:r w:rsidR="00663D7C" w:rsidRPr="00663D7C">
        <w:rPr>
          <w:rFonts w:ascii="Times New Roman" w:eastAsia="Times New Roman" w:hAnsi="Times New Roman" w:cs="Times New Roman"/>
          <w:sz w:val="24"/>
          <w:szCs w:val="24"/>
          <w:lang w:val="ru-RU"/>
        </w:rPr>
        <w:t xml:space="preserve"> АД</w:t>
      </w:r>
      <w:r w:rsidR="00663D7C" w:rsidRPr="00071F88">
        <w:rPr>
          <w:rFonts w:ascii="Times New Roman" w:eastAsia="Times New Roman" w:hAnsi="Times New Roman" w:cs="Times New Roman"/>
          <w:sz w:val="24"/>
          <w:szCs w:val="24"/>
          <w:lang w:val="ru-RU"/>
        </w:rPr>
        <w:t xml:space="preserve"> </w:t>
      </w:r>
      <w:r w:rsidR="00663D7C" w:rsidRPr="00663D7C">
        <w:rPr>
          <w:rFonts w:ascii="Times New Roman" w:eastAsia="Times New Roman" w:hAnsi="Times New Roman" w:cs="Times New Roman"/>
          <w:sz w:val="24"/>
          <w:szCs w:val="24"/>
          <w:lang w:val="ru-RU"/>
        </w:rPr>
        <w:t>с  адрес: гр.Хасково</w:t>
      </w:r>
      <w:r w:rsidR="00663D7C" w:rsidRPr="00071F88">
        <w:rPr>
          <w:rFonts w:ascii="Times New Roman" w:eastAsia="Times New Roman" w:hAnsi="Times New Roman" w:cs="Times New Roman"/>
          <w:sz w:val="24"/>
          <w:szCs w:val="24"/>
          <w:lang w:val="ru-RU"/>
        </w:rPr>
        <w:t xml:space="preserve"> 6300</w:t>
      </w:r>
      <w:r w:rsidR="00663D7C" w:rsidRPr="00663D7C">
        <w:rPr>
          <w:rFonts w:ascii="Times New Roman" w:eastAsia="Times New Roman" w:hAnsi="Times New Roman" w:cs="Times New Roman"/>
          <w:sz w:val="24"/>
          <w:szCs w:val="24"/>
          <w:lang w:val="ru-RU"/>
        </w:rPr>
        <w:t>, бул.</w:t>
      </w:r>
      <w:r w:rsidR="00663D7C" w:rsidRPr="00071F88">
        <w:rPr>
          <w:rFonts w:ascii="Times New Roman" w:eastAsia="Times New Roman" w:hAnsi="Times New Roman" w:cs="Times New Roman"/>
          <w:sz w:val="24"/>
          <w:szCs w:val="24"/>
          <w:lang w:val="ru-RU"/>
        </w:rPr>
        <w:t>”</w:t>
      </w:r>
      <w:r w:rsidR="00663D7C" w:rsidRPr="00663D7C">
        <w:rPr>
          <w:rFonts w:ascii="Times New Roman" w:eastAsia="Times New Roman" w:hAnsi="Times New Roman" w:cs="Times New Roman"/>
          <w:sz w:val="24"/>
          <w:szCs w:val="24"/>
          <w:lang w:val="ru-RU"/>
        </w:rPr>
        <w:t>Съединение</w:t>
      </w:r>
      <w:r w:rsidR="00663D7C" w:rsidRPr="00071F88">
        <w:rPr>
          <w:rFonts w:ascii="Times New Roman" w:eastAsia="Times New Roman" w:hAnsi="Times New Roman" w:cs="Times New Roman"/>
          <w:sz w:val="24"/>
          <w:szCs w:val="24"/>
          <w:lang w:val="ru-RU"/>
        </w:rPr>
        <w:t>”</w:t>
      </w:r>
      <w:r w:rsidR="00663D7C" w:rsidRPr="00663D7C">
        <w:rPr>
          <w:rFonts w:ascii="Times New Roman" w:eastAsia="Times New Roman" w:hAnsi="Times New Roman" w:cs="Times New Roman"/>
          <w:sz w:val="24"/>
          <w:szCs w:val="24"/>
          <w:lang w:val="ru-RU"/>
        </w:rPr>
        <w:t xml:space="preserve"> №49.</w:t>
      </w:r>
      <w:r w:rsidR="00663D7C" w:rsidRPr="00E56B22">
        <w:rPr>
          <w:rFonts w:ascii="Times New Roman" w:eastAsia="Times New Roman" w:hAnsi="Times New Roman" w:cs="Times New Roman"/>
          <w:sz w:val="24"/>
          <w:szCs w:val="24"/>
          <w:lang w:val="ru-RU"/>
        </w:rPr>
        <w:t xml:space="preserve"> </w:t>
      </w:r>
    </w:p>
    <w:p w:rsidR="00A336D7" w:rsidRDefault="00A336D7" w:rsidP="00A336D7">
      <w:pPr>
        <w:jc w:val="both"/>
        <w:rPr>
          <w:rFonts w:ascii="Times New Roman" w:hAnsi="Times New Roman" w:cs="Times New Roman"/>
          <w:bCs/>
          <w:sz w:val="24"/>
          <w:szCs w:val="24"/>
          <w:lang w:val="bg-BG"/>
        </w:rPr>
      </w:pPr>
      <w:r w:rsidRPr="000D458C">
        <w:rPr>
          <w:rFonts w:ascii="Times New Roman" w:hAnsi="Times New Roman" w:cs="Times New Roman"/>
          <w:b/>
          <w:sz w:val="24"/>
          <w:szCs w:val="24"/>
          <w:lang w:val="bg-BG"/>
        </w:rPr>
        <w:t>6</w:t>
      </w:r>
      <w:r w:rsidRPr="00071F88">
        <w:rPr>
          <w:rFonts w:ascii="Times New Roman" w:hAnsi="Times New Roman" w:cs="Times New Roman"/>
          <w:b/>
          <w:sz w:val="24"/>
          <w:szCs w:val="24"/>
          <w:lang w:val="ru-RU"/>
        </w:rPr>
        <w:t>.</w:t>
      </w:r>
      <w:r w:rsidRPr="000D458C">
        <w:rPr>
          <w:rFonts w:ascii="Times New Roman" w:hAnsi="Times New Roman" w:cs="Times New Roman"/>
          <w:b/>
          <w:sz w:val="24"/>
          <w:szCs w:val="24"/>
          <w:lang w:val="ru-RU"/>
        </w:rPr>
        <w:t>Срок за изпълнение на поръчката</w:t>
      </w:r>
      <w:r w:rsidRPr="00071F88">
        <w:rPr>
          <w:rFonts w:ascii="Times New Roman" w:hAnsi="Times New Roman" w:cs="Times New Roman"/>
          <w:b/>
          <w:sz w:val="24"/>
          <w:szCs w:val="24"/>
          <w:lang w:val="ru-RU"/>
        </w:rPr>
        <w:t xml:space="preserve"> </w:t>
      </w:r>
      <w:r w:rsidRPr="000D458C">
        <w:rPr>
          <w:rFonts w:ascii="Times New Roman" w:hAnsi="Times New Roman" w:cs="Times New Roman"/>
          <w:sz w:val="24"/>
          <w:szCs w:val="24"/>
          <w:lang w:val="bg-BG"/>
        </w:rPr>
        <w:t xml:space="preserve">- </w:t>
      </w:r>
      <w:r w:rsidRPr="0056258B">
        <w:rPr>
          <w:rFonts w:ascii="Times New Roman" w:hAnsi="Times New Roman" w:cs="Times New Roman"/>
          <w:bCs/>
          <w:sz w:val="24"/>
          <w:szCs w:val="24"/>
          <w:lang w:val="bg-BG"/>
        </w:rPr>
        <w:t xml:space="preserve"> </w:t>
      </w:r>
      <w:r w:rsidR="00067350">
        <w:rPr>
          <w:rFonts w:ascii="Times New Roman" w:hAnsi="Times New Roman" w:cs="Times New Roman"/>
          <w:bCs/>
          <w:sz w:val="24"/>
          <w:szCs w:val="24"/>
          <w:lang w:val="bg-BG"/>
        </w:rPr>
        <w:t>1</w:t>
      </w:r>
      <w:r w:rsidRPr="0056258B">
        <w:rPr>
          <w:rFonts w:ascii="Times New Roman" w:hAnsi="Times New Roman" w:cs="Times New Roman"/>
          <w:bCs/>
          <w:sz w:val="24"/>
          <w:szCs w:val="24"/>
          <w:lang w:val="bg-BG"/>
        </w:rPr>
        <w:t>2 (два</w:t>
      </w:r>
      <w:r w:rsidR="00067350">
        <w:rPr>
          <w:rFonts w:ascii="Times New Roman" w:hAnsi="Times New Roman" w:cs="Times New Roman"/>
          <w:bCs/>
          <w:sz w:val="24"/>
          <w:szCs w:val="24"/>
          <w:lang w:val="bg-BG"/>
        </w:rPr>
        <w:t>на</w:t>
      </w:r>
      <w:r w:rsidR="00663D7C">
        <w:rPr>
          <w:rFonts w:ascii="Times New Roman" w:hAnsi="Times New Roman" w:cs="Times New Roman"/>
          <w:bCs/>
          <w:sz w:val="24"/>
          <w:szCs w:val="24"/>
          <w:lang w:val="bg-BG"/>
        </w:rPr>
        <w:t>десет</w:t>
      </w:r>
      <w:r w:rsidRPr="0056258B">
        <w:rPr>
          <w:rFonts w:ascii="Times New Roman" w:hAnsi="Times New Roman" w:cs="Times New Roman"/>
          <w:bCs/>
          <w:sz w:val="24"/>
          <w:szCs w:val="24"/>
          <w:lang w:val="bg-BG"/>
        </w:rPr>
        <w:t>) месеца</w:t>
      </w:r>
      <w:r w:rsidR="00F13720" w:rsidRPr="00071F88">
        <w:rPr>
          <w:rFonts w:ascii="Times New Roman" w:hAnsi="Times New Roman" w:cs="Times New Roman"/>
          <w:bCs/>
          <w:sz w:val="24"/>
          <w:szCs w:val="24"/>
          <w:lang w:val="ru-RU"/>
        </w:rPr>
        <w:t>,</w:t>
      </w:r>
      <w:r w:rsidRPr="0056258B">
        <w:rPr>
          <w:rFonts w:ascii="Times New Roman" w:hAnsi="Times New Roman" w:cs="Times New Roman"/>
          <w:bCs/>
          <w:sz w:val="24"/>
          <w:szCs w:val="24"/>
          <w:lang w:val="bg-BG"/>
        </w:rPr>
        <w:t xml:space="preserve"> считано от датата на</w:t>
      </w:r>
      <w:r w:rsidRPr="000D458C">
        <w:rPr>
          <w:rFonts w:ascii="Times New Roman" w:hAnsi="Times New Roman" w:cs="Times New Roman"/>
          <w:bCs/>
          <w:sz w:val="24"/>
          <w:szCs w:val="24"/>
          <w:lang w:val="bg-BG"/>
        </w:rPr>
        <w:t xml:space="preserve"> подписване на договора.</w:t>
      </w:r>
    </w:p>
    <w:p w:rsidR="000A6382" w:rsidRPr="000A6382" w:rsidRDefault="000A6382" w:rsidP="000A6382">
      <w:pPr>
        <w:autoSpaceDE w:val="0"/>
        <w:autoSpaceDN w:val="0"/>
        <w:spacing w:after="0" w:line="240" w:lineRule="auto"/>
        <w:jc w:val="both"/>
        <w:rPr>
          <w:rFonts w:ascii="Times New Roman" w:eastAsia="Times New Roman" w:hAnsi="Times New Roman" w:cs="Times New Roman"/>
          <w:sz w:val="24"/>
          <w:szCs w:val="24"/>
          <w:lang w:val="bg-BG" w:eastAsia="bg-BG"/>
        </w:rPr>
      </w:pPr>
      <w:r w:rsidRPr="000A6382">
        <w:rPr>
          <w:rFonts w:ascii="Times New Roman" w:eastAsia="Times New Roman" w:hAnsi="Times New Roman" w:cs="Times New Roman"/>
          <w:b/>
          <w:sz w:val="24"/>
          <w:szCs w:val="24"/>
          <w:lang w:val="bg-BG" w:eastAsia="bg-BG"/>
        </w:rPr>
        <w:lastRenderedPageBreak/>
        <w:t>6.1.</w:t>
      </w:r>
      <w:r>
        <w:rPr>
          <w:rFonts w:ascii="Times New Roman" w:eastAsia="Times New Roman" w:hAnsi="Times New Roman" w:cs="Times New Roman"/>
          <w:sz w:val="24"/>
          <w:szCs w:val="24"/>
          <w:lang w:val="bg-BG" w:eastAsia="bg-BG"/>
        </w:rPr>
        <w:t xml:space="preserve"> </w:t>
      </w:r>
      <w:r w:rsidRPr="000A6382">
        <w:rPr>
          <w:rFonts w:ascii="Times New Roman" w:eastAsia="Times New Roman" w:hAnsi="Times New Roman" w:cs="Times New Roman"/>
          <w:sz w:val="24"/>
          <w:szCs w:val="24"/>
          <w:lang w:val="bg-BG" w:eastAsia="bg-BG"/>
        </w:rPr>
        <w:t>В случай, че в срок от 3 (три) месеца от датата на сключване на договора, Възложителят не е осигурил финансиране и не е изпратил Възлагателно писмо, договорът може да се прекрати от всяка една от страните без предизвестие.</w:t>
      </w:r>
    </w:p>
    <w:p w:rsidR="000A6382" w:rsidRDefault="000A6382" w:rsidP="00A336D7">
      <w:pPr>
        <w:jc w:val="both"/>
        <w:rPr>
          <w:rFonts w:ascii="Times New Roman" w:hAnsi="Times New Roman" w:cs="Times New Roman"/>
          <w:bCs/>
          <w:sz w:val="24"/>
          <w:szCs w:val="24"/>
          <w:lang w:val="bg-BG"/>
        </w:rPr>
      </w:pPr>
    </w:p>
    <w:p w:rsidR="006341DF" w:rsidRPr="006341DF" w:rsidRDefault="006341DF" w:rsidP="006341DF">
      <w:pPr>
        <w:autoSpaceDE w:val="0"/>
        <w:autoSpaceDN w:val="0"/>
        <w:spacing w:after="0" w:line="240" w:lineRule="auto"/>
        <w:jc w:val="both"/>
        <w:rPr>
          <w:rFonts w:ascii="Times New Roman" w:eastAsia="Times New Roman" w:hAnsi="Times New Roman" w:cs="Times New Roman"/>
          <w:b/>
          <w:bCs/>
          <w:sz w:val="24"/>
          <w:szCs w:val="24"/>
          <w:lang w:val="bg-BG" w:eastAsia="bg-BG"/>
        </w:rPr>
      </w:pPr>
      <w:r>
        <w:rPr>
          <w:rFonts w:ascii="Times New Roman" w:eastAsia="Times New Roman" w:hAnsi="Times New Roman" w:cs="Times New Roman"/>
          <w:b/>
          <w:bCs/>
          <w:sz w:val="24"/>
          <w:szCs w:val="24"/>
          <w:lang w:val="ru-RU" w:eastAsia="bg-BG"/>
        </w:rPr>
        <w:t xml:space="preserve">6.2. </w:t>
      </w:r>
      <w:r w:rsidRPr="006341DF">
        <w:rPr>
          <w:rFonts w:ascii="Times New Roman" w:eastAsia="Times New Roman" w:hAnsi="Times New Roman" w:cs="Times New Roman"/>
          <w:b/>
          <w:bCs/>
          <w:sz w:val="24"/>
          <w:szCs w:val="24"/>
          <w:lang w:val="ru-RU" w:eastAsia="bg-BG"/>
        </w:rPr>
        <w:t>Изпълнението на договора се п</w:t>
      </w:r>
      <w:r w:rsidR="002F04B0">
        <w:rPr>
          <w:rFonts w:ascii="Times New Roman" w:eastAsia="Times New Roman" w:hAnsi="Times New Roman" w:cs="Times New Roman"/>
          <w:b/>
          <w:bCs/>
          <w:sz w:val="24"/>
          <w:szCs w:val="24"/>
          <w:lang w:val="ru-RU" w:eastAsia="bg-BG"/>
        </w:rPr>
        <w:t>оставя под условие при условията на чл.114 от ЗОП.</w:t>
      </w:r>
    </w:p>
    <w:p w:rsidR="006341DF" w:rsidRPr="006341DF" w:rsidRDefault="006341DF" w:rsidP="006341DF">
      <w:pPr>
        <w:autoSpaceDE w:val="0"/>
        <w:autoSpaceDN w:val="0"/>
        <w:spacing w:after="0" w:line="240" w:lineRule="auto"/>
        <w:jc w:val="both"/>
        <w:rPr>
          <w:rFonts w:ascii="Times New Roman" w:eastAsia="Times New Roman" w:hAnsi="Times New Roman" w:cs="Times New Roman"/>
          <w:bCs/>
          <w:sz w:val="24"/>
          <w:szCs w:val="24"/>
          <w:lang w:val="bg-BG" w:eastAsia="bg-BG"/>
        </w:rPr>
      </w:pPr>
    </w:p>
    <w:p w:rsidR="006341DF" w:rsidRPr="006341DF" w:rsidRDefault="006341DF" w:rsidP="006341DF">
      <w:pPr>
        <w:autoSpaceDE w:val="0"/>
        <w:autoSpaceDN w:val="0"/>
        <w:spacing w:after="0" w:line="240" w:lineRule="auto"/>
        <w:jc w:val="both"/>
        <w:rPr>
          <w:rFonts w:ascii="Times New Roman" w:eastAsia="Times New Roman" w:hAnsi="Times New Roman" w:cs="Times New Roman"/>
          <w:b/>
          <w:bCs/>
          <w:sz w:val="24"/>
          <w:szCs w:val="24"/>
          <w:lang w:val="bg-BG" w:eastAsia="bg-BG"/>
        </w:rPr>
      </w:pPr>
      <w:r w:rsidRPr="006341DF">
        <w:rPr>
          <w:rFonts w:ascii="Times New Roman" w:eastAsia="Times New Roman" w:hAnsi="Times New Roman" w:cs="Times New Roman"/>
          <w:b/>
          <w:bCs/>
          <w:sz w:val="24"/>
          <w:szCs w:val="24"/>
          <w:lang w:val="bg-BG" w:eastAsia="bg-BG"/>
        </w:rPr>
        <w:t xml:space="preserve">Възложителят предвижда закупуване на </w:t>
      </w:r>
      <w:r w:rsidR="002D7178">
        <w:rPr>
          <w:rFonts w:ascii="Times New Roman" w:eastAsia="Times New Roman" w:hAnsi="Times New Roman" w:cs="Times New Roman"/>
          <w:b/>
          <w:bCs/>
          <w:sz w:val="24"/>
          <w:szCs w:val="24"/>
          <w:lang w:val="bg-BG" w:eastAsia="bg-BG"/>
        </w:rPr>
        <w:t>оборудването</w:t>
      </w:r>
      <w:r w:rsidRPr="006341DF">
        <w:rPr>
          <w:rFonts w:ascii="Times New Roman" w:eastAsia="Times New Roman" w:hAnsi="Times New Roman" w:cs="Times New Roman"/>
          <w:b/>
          <w:bCs/>
          <w:sz w:val="24"/>
          <w:szCs w:val="24"/>
          <w:lang w:val="bg-BG" w:eastAsia="bg-BG"/>
        </w:rPr>
        <w:t xml:space="preserve"> само при възможност, че осигури финансиране за изпълнение на доставката. Доставката се осъществява с Възлагателно писмо след сключване на договора за обществената поръчка.  </w:t>
      </w:r>
    </w:p>
    <w:p w:rsidR="006341DF" w:rsidRPr="006341DF" w:rsidRDefault="006341DF" w:rsidP="00A336D7">
      <w:pPr>
        <w:jc w:val="both"/>
        <w:rPr>
          <w:rFonts w:ascii="Times New Roman" w:hAnsi="Times New Roman" w:cs="Times New Roman"/>
          <w:bCs/>
          <w:sz w:val="24"/>
          <w:szCs w:val="24"/>
          <w:lang w:val="bg-BG"/>
        </w:rPr>
      </w:pPr>
    </w:p>
    <w:p w:rsidR="00E15C00" w:rsidRPr="004F0B0A" w:rsidRDefault="00A336D7" w:rsidP="00492F9D">
      <w:pPr>
        <w:jc w:val="both"/>
        <w:rPr>
          <w:rFonts w:ascii="Times New Roman" w:hAnsi="Times New Roman" w:cs="Times New Roman"/>
          <w:b/>
          <w:sz w:val="24"/>
          <w:szCs w:val="24"/>
          <w:lang w:val="bg-BG"/>
        </w:rPr>
      </w:pPr>
      <w:r w:rsidRPr="000D458C">
        <w:rPr>
          <w:rFonts w:ascii="Times New Roman" w:hAnsi="Times New Roman" w:cs="Times New Roman"/>
          <w:b/>
          <w:sz w:val="24"/>
          <w:szCs w:val="24"/>
          <w:lang w:val="bg-BG"/>
        </w:rPr>
        <w:t>7</w:t>
      </w:r>
      <w:r w:rsidRPr="00071F88">
        <w:rPr>
          <w:rFonts w:ascii="Times New Roman" w:hAnsi="Times New Roman" w:cs="Times New Roman"/>
          <w:b/>
          <w:sz w:val="24"/>
          <w:szCs w:val="24"/>
          <w:lang w:val="ru-RU"/>
        </w:rPr>
        <w:t>.</w:t>
      </w:r>
      <w:r w:rsidRPr="000D458C">
        <w:rPr>
          <w:rFonts w:ascii="Times New Roman" w:hAnsi="Times New Roman" w:cs="Times New Roman"/>
          <w:b/>
          <w:sz w:val="24"/>
          <w:szCs w:val="24"/>
          <w:lang w:val="bg-BG"/>
        </w:rPr>
        <w:t>Прогнозната стойност</w:t>
      </w:r>
      <w:r w:rsidRPr="00071F88">
        <w:rPr>
          <w:rFonts w:ascii="Times New Roman" w:hAnsi="Times New Roman" w:cs="Times New Roman"/>
          <w:b/>
          <w:sz w:val="24"/>
          <w:szCs w:val="24"/>
          <w:lang w:val="ru-RU"/>
        </w:rPr>
        <w:t xml:space="preserve"> </w:t>
      </w:r>
      <w:r w:rsidR="0098684C" w:rsidRPr="000D458C">
        <w:rPr>
          <w:rFonts w:ascii="Times New Roman" w:hAnsi="Times New Roman" w:cs="Times New Roman"/>
          <w:b/>
          <w:sz w:val="24"/>
          <w:szCs w:val="24"/>
          <w:lang w:val="bg-BG"/>
        </w:rPr>
        <w:t xml:space="preserve">на </w:t>
      </w:r>
      <w:r w:rsidR="0098684C" w:rsidRPr="00E15C00">
        <w:rPr>
          <w:rFonts w:ascii="Times New Roman" w:hAnsi="Times New Roman" w:cs="Times New Roman"/>
          <w:b/>
          <w:sz w:val="24"/>
          <w:szCs w:val="24"/>
          <w:lang w:val="bg-BG"/>
        </w:rPr>
        <w:t>поръчката</w:t>
      </w:r>
      <w:r w:rsidR="009A5733" w:rsidRPr="00071F88">
        <w:rPr>
          <w:rFonts w:ascii="Times New Roman" w:hAnsi="Times New Roman" w:cs="Times New Roman"/>
          <w:sz w:val="24"/>
          <w:szCs w:val="24"/>
          <w:lang w:val="ru-RU"/>
        </w:rPr>
        <w:t>-</w:t>
      </w:r>
      <w:r w:rsidR="00AF7CE3">
        <w:rPr>
          <w:rFonts w:ascii="Times New Roman" w:hAnsi="Times New Roman" w:cs="Times New Roman"/>
          <w:sz w:val="24"/>
          <w:szCs w:val="24"/>
          <w:lang w:val="bg-BG"/>
        </w:rPr>
        <w:t xml:space="preserve">  </w:t>
      </w:r>
      <w:r w:rsidR="00067350" w:rsidRPr="006341DF">
        <w:rPr>
          <w:rFonts w:ascii="Times New Roman" w:hAnsi="Times New Roman" w:cs="Times New Roman"/>
          <w:b/>
          <w:sz w:val="24"/>
          <w:szCs w:val="24"/>
          <w:lang w:val="bg-BG"/>
        </w:rPr>
        <w:t>до</w:t>
      </w:r>
      <w:r w:rsidR="00480261">
        <w:rPr>
          <w:rFonts w:ascii="Times New Roman" w:hAnsi="Times New Roman" w:cs="Times New Roman"/>
          <w:b/>
          <w:sz w:val="24"/>
          <w:szCs w:val="24"/>
          <w:lang w:val="bg-BG"/>
        </w:rPr>
        <w:t xml:space="preserve"> 65 000</w:t>
      </w:r>
      <w:r w:rsidR="00067350" w:rsidRPr="006341DF">
        <w:rPr>
          <w:rFonts w:ascii="Times New Roman" w:hAnsi="Times New Roman" w:cs="Times New Roman"/>
          <w:b/>
          <w:sz w:val="24"/>
          <w:szCs w:val="24"/>
          <w:lang w:val="bg-BG"/>
        </w:rPr>
        <w:t xml:space="preserve"> </w:t>
      </w:r>
      <w:r w:rsidR="009D00F0" w:rsidRPr="006341DF">
        <w:rPr>
          <w:rFonts w:ascii="Times New Roman" w:hAnsi="Times New Roman" w:cs="Times New Roman"/>
          <w:b/>
          <w:sz w:val="24"/>
          <w:szCs w:val="24"/>
          <w:lang w:val="bg-BG"/>
        </w:rPr>
        <w:t>,00</w:t>
      </w:r>
      <w:r w:rsidR="00663D7C" w:rsidRPr="006341DF">
        <w:rPr>
          <w:rFonts w:ascii="Times New Roman" w:hAnsi="Times New Roman" w:cs="Times New Roman"/>
          <w:b/>
          <w:sz w:val="24"/>
          <w:szCs w:val="24"/>
          <w:lang w:val="bg-BG"/>
        </w:rPr>
        <w:t>лв</w:t>
      </w:r>
      <w:r w:rsidR="009D00F0" w:rsidRPr="00071F88">
        <w:rPr>
          <w:rFonts w:ascii="Times New Roman" w:hAnsi="Times New Roman" w:cs="Times New Roman"/>
          <w:sz w:val="24"/>
          <w:szCs w:val="24"/>
          <w:lang w:val="ru-RU"/>
        </w:rPr>
        <w:t xml:space="preserve"> </w:t>
      </w:r>
      <w:r w:rsidR="000D4F17" w:rsidRPr="00071F88">
        <w:rPr>
          <w:rFonts w:ascii="Times New Roman" w:hAnsi="Times New Roman" w:cs="Times New Roman"/>
          <w:sz w:val="24"/>
          <w:szCs w:val="24"/>
          <w:lang w:val="ru-RU"/>
        </w:rPr>
        <w:t>(</w:t>
      </w:r>
      <w:r w:rsidR="00480261">
        <w:rPr>
          <w:rFonts w:ascii="Times New Roman" w:hAnsi="Times New Roman" w:cs="Times New Roman"/>
          <w:sz w:val="24"/>
          <w:szCs w:val="24"/>
          <w:lang w:val="ru-RU"/>
        </w:rPr>
        <w:t>шестдесет и пет хиляди</w:t>
      </w:r>
      <w:r w:rsidR="009D00F0">
        <w:rPr>
          <w:rFonts w:ascii="Times New Roman" w:hAnsi="Times New Roman" w:cs="Times New Roman"/>
          <w:sz w:val="24"/>
          <w:szCs w:val="24"/>
          <w:lang w:val="bg-BG"/>
        </w:rPr>
        <w:t xml:space="preserve"> лева</w:t>
      </w:r>
      <w:r w:rsidR="000D4F17" w:rsidRPr="00071F88">
        <w:rPr>
          <w:rFonts w:ascii="Times New Roman" w:hAnsi="Times New Roman" w:cs="Times New Roman"/>
          <w:sz w:val="24"/>
          <w:szCs w:val="24"/>
          <w:lang w:val="ru-RU"/>
        </w:rPr>
        <w:t>)</w:t>
      </w:r>
      <w:r w:rsidR="00273CE5" w:rsidRPr="00071F88">
        <w:rPr>
          <w:rFonts w:ascii="Times New Roman" w:hAnsi="Times New Roman" w:cs="Times New Roman"/>
          <w:sz w:val="24"/>
          <w:szCs w:val="24"/>
          <w:lang w:val="ru-RU"/>
        </w:rPr>
        <w:t xml:space="preserve"> </w:t>
      </w:r>
      <w:r w:rsidR="00BA2BA5" w:rsidRPr="004F0B0A">
        <w:rPr>
          <w:rFonts w:ascii="Times New Roman" w:hAnsi="Times New Roman" w:cs="Times New Roman"/>
          <w:b/>
          <w:sz w:val="24"/>
          <w:szCs w:val="24"/>
          <w:lang w:val="bg-BG"/>
        </w:rPr>
        <w:t>без ДДС</w:t>
      </w:r>
      <w:r w:rsidR="00663D7C" w:rsidRPr="004F0B0A">
        <w:rPr>
          <w:rFonts w:ascii="Times New Roman" w:hAnsi="Times New Roman" w:cs="Times New Roman"/>
          <w:b/>
          <w:sz w:val="24"/>
          <w:szCs w:val="24"/>
          <w:lang w:val="bg-BG"/>
        </w:rPr>
        <w:t>.</w:t>
      </w:r>
    </w:p>
    <w:p w:rsidR="00492F9D" w:rsidRPr="00492F9D" w:rsidRDefault="00492F9D" w:rsidP="00492F9D">
      <w:pPr>
        <w:autoSpaceDE w:val="0"/>
        <w:autoSpaceDN w:val="0"/>
        <w:spacing w:after="0" w:line="240" w:lineRule="auto"/>
        <w:jc w:val="both"/>
        <w:rPr>
          <w:rFonts w:ascii="Times New Roman" w:eastAsia="Times New Roman" w:hAnsi="Times New Roman" w:cs="Times New Roman"/>
          <w:b/>
          <w:i/>
          <w:color w:val="000000"/>
          <w:sz w:val="24"/>
          <w:szCs w:val="24"/>
          <w:u w:val="single"/>
          <w:lang w:val="bg-BG" w:eastAsia="bg-BG"/>
        </w:rPr>
      </w:pPr>
      <w:r w:rsidRPr="00492F9D">
        <w:rPr>
          <w:rFonts w:ascii="Times New Roman" w:eastAsia="Times New Roman" w:hAnsi="Times New Roman" w:cs="Times New Roman"/>
          <w:b/>
          <w:i/>
          <w:color w:val="000000"/>
          <w:sz w:val="24"/>
          <w:szCs w:val="24"/>
          <w:u w:val="single"/>
          <w:lang w:val="ru-RU" w:eastAsia="bg-BG"/>
        </w:rPr>
        <w:t>Предложения, надхвърлящи прогнозната стойност, няма да бъдат разглеждани и оценявани от Възложителя.</w:t>
      </w:r>
    </w:p>
    <w:p w:rsidR="00492F9D" w:rsidRPr="00492F9D" w:rsidRDefault="00492F9D" w:rsidP="00F623BC">
      <w:pPr>
        <w:jc w:val="both"/>
        <w:rPr>
          <w:rFonts w:ascii="Times New Roman" w:hAnsi="Times New Roman" w:cs="Times New Roman"/>
          <w:sz w:val="24"/>
          <w:szCs w:val="24"/>
          <w:lang w:val="bg-BG"/>
        </w:rPr>
      </w:pPr>
    </w:p>
    <w:p w:rsidR="00A336D7" w:rsidRPr="0050478A" w:rsidRDefault="00A336D7" w:rsidP="00A336D7">
      <w:pPr>
        <w:adjustRightInd w:val="0"/>
        <w:ind w:right="179"/>
        <w:jc w:val="both"/>
        <w:rPr>
          <w:rFonts w:ascii="Times New Roman" w:hAnsi="Times New Roman" w:cs="Times New Roman"/>
          <w:sz w:val="24"/>
          <w:szCs w:val="24"/>
          <w:lang w:val="bg-BG"/>
        </w:rPr>
      </w:pPr>
      <w:r w:rsidRPr="0050478A">
        <w:rPr>
          <w:rFonts w:ascii="Times New Roman" w:hAnsi="Times New Roman" w:cs="Times New Roman"/>
          <w:b/>
          <w:bCs/>
          <w:sz w:val="24"/>
          <w:szCs w:val="24"/>
          <w:lang w:val="bg-BG"/>
        </w:rPr>
        <w:t>8</w:t>
      </w:r>
      <w:r w:rsidRPr="00071F88">
        <w:rPr>
          <w:rFonts w:ascii="Times New Roman" w:hAnsi="Times New Roman" w:cs="Times New Roman"/>
          <w:b/>
          <w:bCs/>
          <w:sz w:val="24"/>
          <w:szCs w:val="24"/>
          <w:lang w:val="ru-RU"/>
        </w:rPr>
        <w:t xml:space="preserve">. Срок на валидност на офертите: </w:t>
      </w:r>
      <w:r w:rsidR="00DE1809">
        <w:rPr>
          <w:rFonts w:ascii="Times New Roman" w:hAnsi="Times New Roman" w:cs="Times New Roman"/>
          <w:b/>
          <w:bCs/>
          <w:sz w:val="24"/>
          <w:szCs w:val="24"/>
          <w:lang w:val="bg-BG"/>
        </w:rPr>
        <w:t>4</w:t>
      </w:r>
      <w:r w:rsidRPr="00071F88">
        <w:rPr>
          <w:rFonts w:ascii="Times New Roman" w:hAnsi="Times New Roman" w:cs="Times New Roman"/>
          <w:sz w:val="24"/>
          <w:szCs w:val="24"/>
          <w:lang w:val="ru-RU"/>
        </w:rPr>
        <w:t xml:space="preserve"> (</w:t>
      </w:r>
      <w:r w:rsidR="00DE1809">
        <w:rPr>
          <w:rFonts w:ascii="Times New Roman" w:hAnsi="Times New Roman" w:cs="Times New Roman"/>
          <w:sz w:val="24"/>
          <w:szCs w:val="24"/>
          <w:lang w:val="bg-BG"/>
        </w:rPr>
        <w:t>четири</w:t>
      </w:r>
      <w:r w:rsidRPr="00071F88">
        <w:rPr>
          <w:rFonts w:ascii="Times New Roman" w:hAnsi="Times New Roman" w:cs="Times New Roman"/>
          <w:sz w:val="24"/>
          <w:szCs w:val="24"/>
          <w:lang w:val="ru-RU"/>
        </w:rPr>
        <w:t xml:space="preserve">) </w:t>
      </w:r>
      <w:r w:rsidR="00DE1809">
        <w:rPr>
          <w:rFonts w:ascii="Times New Roman" w:hAnsi="Times New Roman" w:cs="Times New Roman"/>
          <w:sz w:val="24"/>
          <w:szCs w:val="24"/>
          <w:lang w:val="bg-BG"/>
        </w:rPr>
        <w:t>м</w:t>
      </w:r>
      <w:r w:rsidR="002C1A2C">
        <w:rPr>
          <w:rFonts w:ascii="Times New Roman" w:hAnsi="Times New Roman" w:cs="Times New Roman"/>
          <w:sz w:val="24"/>
          <w:szCs w:val="24"/>
          <w:lang w:val="bg-BG"/>
        </w:rPr>
        <w:t>есеца</w:t>
      </w:r>
      <w:r w:rsidRPr="00071F88">
        <w:rPr>
          <w:rFonts w:ascii="Times New Roman" w:hAnsi="Times New Roman" w:cs="Times New Roman"/>
          <w:sz w:val="24"/>
          <w:szCs w:val="24"/>
          <w:lang w:val="ru-RU"/>
        </w:rPr>
        <w:t>, считано от крайния срок за получаване на офертите</w:t>
      </w:r>
      <w:r w:rsidRPr="0050478A">
        <w:rPr>
          <w:rFonts w:ascii="Times New Roman" w:hAnsi="Times New Roman" w:cs="Times New Roman"/>
          <w:sz w:val="24"/>
          <w:szCs w:val="24"/>
          <w:lang w:val="bg-BG"/>
        </w:rPr>
        <w:t>.</w:t>
      </w:r>
    </w:p>
    <w:p w:rsidR="00A336D7" w:rsidRPr="0033165E" w:rsidRDefault="00A336D7" w:rsidP="00A336D7">
      <w:pPr>
        <w:adjustRightInd w:val="0"/>
        <w:spacing w:after="120"/>
        <w:jc w:val="both"/>
        <w:rPr>
          <w:rFonts w:ascii="Times New Roman" w:hAnsi="Times New Roman" w:cs="Times New Roman"/>
          <w:b/>
          <w:bCs/>
          <w:sz w:val="24"/>
          <w:szCs w:val="24"/>
          <w:lang w:val="bg-BG"/>
        </w:rPr>
      </w:pPr>
      <w:r w:rsidRPr="0050478A">
        <w:rPr>
          <w:rFonts w:ascii="Times New Roman" w:hAnsi="Times New Roman" w:cs="Times New Roman"/>
          <w:b/>
          <w:sz w:val="24"/>
          <w:szCs w:val="24"/>
          <w:lang w:val="bg-BG"/>
        </w:rPr>
        <w:t>9</w:t>
      </w:r>
      <w:r w:rsidRPr="00071F88">
        <w:rPr>
          <w:rFonts w:ascii="Times New Roman" w:hAnsi="Times New Roman" w:cs="Times New Roman"/>
          <w:b/>
          <w:sz w:val="24"/>
          <w:szCs w:val="24"/>
          <w:lang w:val="ru-RU"/>
        </w:rPr>
        <w:t xml:space="preserve">. </w:t>
      </w:r>
      <w:r w:rsidRPr="00071F88">
        <w:rPr>
          <w:rFonts w:ascii="Times New Roman" w:hAnsi="Times New Roman" w:cs="Times New Roman"/>
          <w:b/>
          <w:bCs/>
          <w:sz w:val="24"/>
          <w:szCs w:val="24"/>
          <w:lang w:val="ru-RU"/>
        </w:rPr>
        <w:t>Възможност за представяне на варианти в офертите</w:t>
      </w:r>
      <w:r w:rsidRPr="0050478A">
        <w:rPr>
          <w:rFonts w:ascii="Times New Roman" w:hAnsi="Times New Roman" w:cs="Times New Roman"/>
          <w:b/>
          <w:bCs/>
          <w:sz w:val="24"/>
          <w:szCs w:val="24"/>
          <w:lang w:val="bg-BG"/>
        </w:rPr>
        <w:t>:</w:t>
      </w:r>
      <w:r w:rsidRPr="00071F88">
        <w:rPr>
          <w:rFonts w:ascii="Times New Roman" w:hAnsi="Times New Roman" w:cs="Times New Roman"/>
          <w:b/>
          <w:sz w:val="24"/>
          <w:szCs w:val="24"/>
          <w:lang w:val="ru-RU"/>
        </w:rPr>
        <w:t xml:space="preserve"> </w:t>
      </w:r>
      <w:r w:rsidRPr="00071F88">
        <w:rPr>
          <w:rFonts w:ascii="Times New Roman" w:hAnsi="Times New Roman" w:cs="Times New Roman"/>
          <w:sz w:val="24"/>
          <w:szCs w:val="24"/>
          <w:lang w:val="ru-RU"/>
        </w:rPr>
        <w:t>Не се допуска вариантност на предложенията</w:t>
      </w:r>
      <w:r w:rsidR="0033165E">
        <w:rPr>
          <w:rFonts w:ascii="Times New Roman" w:hAnsi="Times New Roman" w:cs="Times New Roman"/>
          <w:sz w:val="24"/>
          <w:szCs w:val="24"/>
          <w:lang w:val="bg-BG"/>
        </w:rPr>
        <w:t>.</w:t>
      </w:r>
    </w:p>
    <w:p w:rsidR="00A336D7" w:rsidRPr="0050478A" w:rsidRDefault="00A336D7" w:rsidP="00A336D7">
      <w:pPr>
        <w:pStyle w:val="NormalWeb"/>
        <w:shd w:val="clear" w:color="auto" w:fill="FFFFFF"/>
        <w:spacing w:line="177" w:lineRule="atLeast"/>
        <w:ind w:firstLine="0"/>
        <w:rPr>
          <w:rStyle w:val="Strong"/>
          <w:b w:val="0"/>
          <w:u w:val="single"/>
        </w:rPr>
      </w:pPr>
      <w:r w:rsidRPr="00071F88">
        <w:rPr>
          <w:rStyle w:val="Strong"/>
          <w:lang w:val="ru-RU"/>
        </w:rPr>
        <w:t xml:space="preserve">10. </w:t>
      </w:r>
      <w:r w:rsidRPr="0050478A">
        <w:rPr>
          <w:rStyle w:val="Strong"/>
        </w:rPr>
        <w:t>Условия и начин на финансиране и плащане:</w:t>
      </w:r>
    </w:p>
    <w:p w:rsidR="004F0B0A" w:rsidRDefault="00DE2E73" w:rsidP="004F0B0A">
      <w:pPr>
        <w:pStyle w:val="NormalWeb"/>
        <w:shd w:val="clear" w:color="auto" w:fill="FFFFFF"/>
        <w:spacing w:line="177" w:lineRule="atLeast"/>
        <w:ind w:firstLine="0"/>
      </w:pPr>
      <w:r w:rsidRPr="0050478A">
        <w:t xml:space="preserve">Собствено финансиране. </w:t>
      </w:r>
      <w:r w:rsidR="004F0B0A">
        <w:t xml:space="preserve"> Плащанията на дължимите суми ще се извършват по банков път, в български лева по банкова сметка посочена от Изпълнителя.</w:t>
      </w:r>
    </w:p>
    <w:p w:rsidR="00D066EA" w:rsidRPr="004F0B0A" w:rsidRDefault="00D066EA" w:rsidP="00A336D7">
      <w:pPr>
        <w:jc w:val="both"/>
        <w:rPr>
          <w:rFonts w:ascii="Times New Roman" w:hAnsi="Times New Roman" w:cs="Times New Roman"/>
          <w:b/>
          <w:sz w:val="24"/>
          <w:szCs w:val="24"/>
          <w:lang w:val="bg-BG"/>
        </w:rPr>
      </w:pPr>
    </w:p>
    <w:p w:rsidR="00D066EA" w:rsidRPr="00071F88" w:rsidRDefault="00D066EA" w:rsidP="00D066EA">
      <w:pPr>
        <w:autoSpaceDE w:val="0"/>
        <w:autoSpaceDN w:val="0"/>
        <w:adjustRightInd w:val="0"/>
        <w:spacing w:after="120" w:line="240" w:lineRule="auto"/>
        <w:rPr>
          <w:rFonts w:ascii="Times New Roman" w:hAnsi="Times New Roman" w:cs="Times New Roman"/>
          <w:b/>
          <w:bCs/>
          <w:iCs/>
          <w:sz w:val="24"/>
          <w:szCs w:val="24"/>
          <w:lang w:val="ru-RU"/>
        </w:rPr>
      </w:pPr>
      <w:r w:rsidRPr="00D066EA">
        <w:rPr>
          <w:rFonts w:ascii="Times New Roman" w:hAnsi="Times New Roman" w:cs="Times New Roman"/>
          <w:b/>
          <w:bCs/>
          <w:iCs/>
          <w:sz w:val="24"/>
          <w:szCs w:val="24"/>
        </w:rPr>
        <w:t>II</w:t>
      </w:r>
      <w:r w:rsidRPr="00071F88">
        <w:rPr>
          <w:rFonts w:ascii="Times New Roman" w:hAnsi="Times New Roman" w:cs="Times New Roman"/>
          <w:b/>
          <w:bCs/>
          <w:iCs/>
          <w:sz w:val="24"/>
          <w:szCs w:val="24"/>
          <w:lang w:val="ru-RU"/>
        </w:rPr>
        <w:t>. ДОКУМЕНТАЦИЯ ЗА УЧАСТИЕ</w:t>
      </w:r>
    </w:p>
    <w:p w:rsidR="00A336D7" w:rsidRPr="00071F88" w:rsidRDefault="00A336D7" w:rsidP="00A336D7">
      <w:pPr>
        <w:jc w:val="both"/>
        <w:rPr>
          <w:rFonts w:ascii="Times New Roman" w:hAnsi="Times New Roman" w:cs="Times New Roman"/>
          <w:b/>
          <w:sz w:val="24"/>
          <w:szCs w:val="24"/>
          <w:lang w:val="ru-RU"/>
        </w:rPr>
      </w:pPr>
      <w:r w:rsidRPr="00071F88">
        <w:rPr>
          <w:rFonts w:ascii="Times New Roman" w:hAnsi="Times New Roman" w:cs="Times New Roman"/>
          <w:b/>
          <w:sz w:val="24"/>
          <w:szCs w:val="24"/>
          <w:lang w:val="ru-RU"/>
        </w:rPr>
        <w:t>1.</w:t>
      </w:r>
      <w:r w:rsidRPr="0050478A">
        <w:rPr>
          <w:rFonts w:ascii="Times New Roman" w:hAnsi="Times New Roman" w:cs="Times New Roman"/>
          <w:b/>
          <w:sz w:val="24"/>
          <w:szCs w:val="24"/>
          <w:lang w:val="bg-BG"/>
        </w:rPr>
        <w:t>Място и условия за получаване</w:t>
      </w:r>
      <w:r w:rsidRPr="00071F88">
        <w:rPr>
          <w:rFonts w:ascii="Times New Roman" w:hAnsi="Times New Roman" w:cs="Times New Roman"/>
          <w:b/>
          <w:sz w:val="24"/>
          <w:szCs w:val="24"/>
          <w:lang w:val="ru-RU"/>
        </w:rPr>
        <w:t xml:space="preserve"> на </w:t>
      </w:r>
      <w:r w:rsidRPr="0050478A">
        <w:rPr>
          <w:rFonts w:ascii="Times New Roman" w:hAnsi="Times New Roman" w:cs="Times New Roman"/>
          <w:b/>
          <w:sz w:val="24"/>
          <w:szCs w:val="24"/>
          <w:lang w:val="bg-BG"/>
        </w:rPr>
        <w:t xml:space="preserve">тръжната </w:t>
      </w:r>
      <w:r w:rsidRPr="00071F88">
        <w:rPr>
          <w:rFonts w:ascii="Times New Roman" w:hAnsi="Times New Roman" w:cs="Times New Roman"/>
          <w:b/>
          <w:sz w:val="24"/>
          <w:szCs w:val="24"/>
          <w:lang w:val="ru-RU"/>
        </w:rPr>
        <w:t>документация</w:t>
      </w:r>
      <w:r w:rsidRPr="0050478A">
        <w:rPr>
          <w:rFonts w:ascii="Times New Roman" w:hAnsi="Times New Roman" w:cs="Times New Roman"/>
          <w:b/>
          <w:sz w:val="24"/>
          <w:szCs w:val="24"/>
          <w:lang w:val="bg-BG"/>
        </w:rPr>
        <w:t>:</w:t>
      </w:r>
      <w:r w:rsidRPr="00071F88">
        <w:rPr>
          <w:rFonts w:ascii="Times New Roman" w:hAnsi="Times New Roman" w:cs="Times New Roman"/>
          <w:b/>
          <w:sz w:val="24"/>
          <w:szCs w:val="24"/>
          <w:lang w:val="ru-RU"/>
        </w:rPr>
        <w:t xml:space="preserve">  </w:t>
      </w:r>
    </w:p>
    <w:p w:rsidR="00A55D02" w:rsidRPr="008A49E3" w:rsidRDefault="00071F88" w:rsidP="00071F88">
      <w:pPr>
        <w:pStyle w:val="HTMLPreformatted"/>
        <w:jc w:val="both"/>
        <w:rPr>
          <w:rFonts w:ascii="Times New Roman" w:eastAsia="Times New Roman" w:hAnsi="Times New Roman" w:cs="Times New Roman"/>
          <w:iCs/>
          <w:sz w:val="24"/>
          <w:szCs w:val="24"/>
          <w:lang w:val="bg-BG"/>
        </w:rPr>
      </w:pPr>
      <w:r w:rsidRPr="00071F88">
        <w:rPr>
          <w:rFonts w:ascii="Times New Roman" w:eastAsia="Lucida Sans Unicode" w:hAnsi="Times New Roman" w:cs="Times New Roman"/>
          <w:sz w:val="24"/>
          <w:szCs w:val="24"/>
          <w:lang w:val="bg-BG" w:eastAsia="bg-BG" w:bidi="en-US"/>
        </w:rPr>
        <w:t xml:space="preserve">На основание чл. 32, ал. 1 от ЗОП, от датата на публикуването на обявлението за обществената поръчка </w:t>
      </w:r>
      <w:r w:rsidRPr="00071F88">
        <w:rPr>
          <w:rFonts w:ascii="Times New Roman" w:eastAsia="Times New Roman" w:hAnsi="Times New Roman" w:cs="Times New Roman"/>
          <w:sz w:val="24"/>
          <w:szCs w:val="24"/>
          <w:lang w:val="bg-BG" w:eastAsia="bg-BG"/>
        </w:rPr>
        <w:t>в "Официален вестник" на Европейския съюз</w:t>
      </w:r>
      <w:r w:rsidRPr="00071F88">
        <w:rPr>
          <w:rFonts w:ascii="Times New Roman" w:eastAsia="Lucida Sans Unicode" w:hAnsi="Times New Roman" w:cs="Times New Roman"/>
          <w:sz w:val="24"/>
          <w:szCs w:val="24"/>
          <w:lang w:val="bg-BG" w:eastAsia="bg-BG" w:bidi="en-US"/>
        </w:rPr>
        <w:t xml:space="preserve">, на всички заинтересовани лица се предоставя неограничен, пълен, безплатен и пряк електронен път до документацията за участие в процедурата </w:t>
      </w:r>
      <w:r w:rsidRPr="00071F88">
        <w:rPr>
          <w:rFonts w:ascii="Times New Roman" w:eastAsia="Lucida Sans Unicode" w:hAnsi="Times New Roman" w:cs="Times New Roman"/>
          <w:iCs/>
          <w:sz w:val="24"/>
          <w:szCs w:val="24"/>
          <w:lang w:val="bg-BG" w:eastAsia="bg-BG" w:bidi="en-US"/>
        </w:rPr>
        <w:t>в Профила на купувача на инт</w:t>
      </w:r>
      <w:r>
        <w:rPr>
          <w:rFonts w:ascii="Times New Roman" w:eastAsia="Lucida Sans Unicode" w:hAnsi="Times New Roman" w:cs="Times New Roman"/>
          <w:iCs/>
          <w:sz w:val="24"/>
          <w:szCs w:val="24"/>
          <w:lang w:val="bg-BG" w:eastAsia="bg-BG" w:bidi="en-US"/>
        </w:rPr>
        <w:t xml:space="preserve">ернет страницата на Възложителя </w:t>
      </w:r>
      <w:r w:rsidRPr="00071F88">
        <w:rPr>
          <w:rFonts w:ascii="Times New Roman" w:eastAsia="Times New Roman" w:hAnsi="Times New Roman" w:cs="Times New Roman"/>
          <w:sz w:val="24"/>
          <w:szCs w:val="24"/>
          <w:lang w:val="ru-RU"/>
        </w:rPr>
        <w:t>на адрес:</w:t>
      </w:r>
      <w:r w:rsidRPr="0019615B">
        <w:rPr>
          <w:rFonts w:ascii="Times New Roman" w:eastAsia="Times New Roman" w:hAnsi="Times New Roman" w:cs="Times New Roman"/>
          <w:sz w:val="24"/>
          <w:szCs w:val="24"/>
          <w:lang w:val="bg-BG"/>
        </w:rPr>
        <w:t xml:space="preserve"> </w:t>
      </w:r>
      <w:r w:rsidRPr="00071F88">
        <w:rPr>
          <w:rFonts w:ascii="Times New Roman" w:eastAsia="Times New Roman" w:hAnsi="Times New Roman" w:cs="Times New Roman"/>
          <w:sz w:val="24"/>
          <w:szCs w:val="24"/>
          <w:lang w:val="ru-RU"/>
        </w:rPr>
        <w:t xml:space="preserve"> </w:t>
      </w:r>
      <w:r w:rsidRPr="0019615B">
        <w:rPr>
          <w:rFonts w:ascii="Times New Roman" w:eastAsia="Times New Roman" w:hAnsi="Times New Roman" w:cs="Times New Roman"/>
          <w:color w:val="0070C0"/>
          <w:sz w:val="24"/>
          <w:szCs w:val="24"/>
          <w:shd w:val="clear" w:color="auto" w:fill="FFFFFF"/>
        </w:rPr>
        <w:t>www</w:t>
      </w:r>
      <w:r w:rsidRPr="00071F88">
        <w:rPr>
          <w:rFonts w:ascii="Times New Roman" w:eastAsia="Times New Roman" w:hAnsi="Times New Roman" w:cs="Times New Roman"/>
          <w:color w:val="0070C0"/>
          <w:sz w:val="24"/>
          <w:szCs w:val="24"/>
          <w:shd w:val="clear" w:color="auto" w:fill="FFFFFF"/>
          <w:lang w:val="ru-RU"/>
        </w:rPr>
        <w:t>.</w:t>
      </w:r>
      <w:r w:rsidRPr="0019615B">
        <w:rPr>
          <w:rFonts w:ascii="Times New Roman" w:eastAsia="Times New Roman" w:hAnsi="Times New Roman" w:cs="Times New Roman"/>
          <w:b/>
          <w:bCs/>
          <w:color w:val="0070C0"/>
          <w:sz w:val="24"/>
          <w:szCs w:val="24"/>
          <w:shd w:val="clear" w:color="auto" w:fill="FFFFFF"/>
        </w:rPr>
        <w:t>mbalhaskovo</w:t>
      </w:r>
      <w:r w:rsidRPr="00071F88">
        <w:rPr>
          <w:rFonts w:ascii="Times New Roman" w:eastAsia="Times New Roman" w:hAnsi="Times New Roman" w:cs="Times New Roman"/>
          <w:color w:val="0070C0"/>
          <w:sz w:val="24"/>
          <w:szCs w:val="24"/>
          <w:shd w:val="clear" w:color="auto" w:fill="FFFFFF"/>
          <w:lang w:val="ru-RU"/>
        </w:rPr>
        <w:t>.</w:t>
      </w:r>
      <w:r w:rsidRPr="0019615B">
        <w:rPr>
          <w:rFonts w:ascii="Times New Roman" w:eastAsia="Times New Roman" w:hAnsi="Times New Roman" w:cs="Times New Roman"/>
          <w:color w:val="0070C0"/>
          <w:sz w:val="24"/>
          <w:szCs w:val="24"/>
          <w:shd w:val="clear" w:color="auto" w:fill="FFFFFF"/>
        </w:rPr>
        <w:t>com</w:t>
      </w:r>
    </w:p>
    <w:p w:rsidR="00A336D7" w:rsidRPr="0050478A" w:rsidRDefault="00A336D7" w:rsidP="00A336D7">
      <w:pPr>
        <w:pStyle w:val="NormalWeb"/>
        <w:shd w:val="clear" w:color="auto" w:fill="FFFFFF"/>
        <w:spacing w:line="177" w:lineRule="atLeast"/>
        <w:ind w:firstLine="0"/>
      </w:pPr>
    </w:p>
    <w:p w:rsidR="00A336D7" w:rsidRPr="00071F88" w:rsidRDefault="00A336D7" w:rsidP="00A336D7">
      <w:pPr>
        <w:adjustRightInd w:val="0"/>
        <w:spacing w:after="120"/>
        <w:jc w:val="both"/>
        <w:rPr>
          <w:rFonts w:ascii="Times New Roman" w:hAnsi="Times New Roman" w:cs="Times New Roman"/>
          <w:b/>
          <w:bCs/>
          <w:iCs/>
          <w:sz w:val="24"/>
          <w:szCs w:val="24"/>
          <w:lang w:val="ru-RU"/>
        </w:rPr>
      </w:pPr>
      <w:r w:rsidRPr="0050478A">
        <w:rPr>
          <w:rFonts w:ascii="Times New Roman" w:hAnsi="Times New Roman" w:cs="Times New Roman"/>
          <w:b/>
          <w:bCs/>
          <w:iCs/>
          <w:sz w:val="24"/>
          <w:szCs w:val="24"/>
          <w:lang w:val="bg-BG"/>
        </w:rPr>
        <w:t>2.</w:t>
      </w:r>
      <w:r w:rsidRPr="00071F88">
        <w:rPr>
          <w:rFonts w:ascii="Times New Roman" w:hAnsi="Times New Roman" w:cs="Times New Roman"/>
          <w:b/>
          <w:bCs/>
          <w:iCs/>
          <w:sz w:val="24"/>
          <w:szCs w:val="24"/>
          <w:lang w:val="ru-RU"/>
        </w:rPr>
        <w:t>Разяснения по условията на процедурата:</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.1. </w:t>
      </w:r>
      <w:r w:rsidR="00D57794" w:rsidRPr="00071F88">
        <w:rPr>
          <w:rFonts w:ascii="Times New Roman" w:eastAsia="Times New Roman" w:hAnsi="Times New Roman" w:cs="Times New Roman"/>
          <w:sz w:val="24"/>
          <w:szCs w:val="20"/>
          <w:lang w:val="ru-RU"/>
        </w:rPr>
        <w:t>Лицата могат да поискат писмено от възложителя разяснения по условия, които се съдържат в решението</w:t>
      </w:r>
      <w:r w:rsidR="00D57794" w:rsidRPr="00D57794">
        <w:rPr>
          <w:rFonts w:ascii="Times New Roman" w:eastAsia="SimSun" w:hAnsi="Times New Roman" w:cs="Times New Roman"/>
          <w:sz w:val="24"/>
          <w:szCs w:val="24"/>
          <w:lang w:val="bg-BG" w:eastAsia="bg-BG"/>
        </w:rPr>
        <w:t>, обявлението</w:t>
      </w:r>
      <w:r w:rsidR="00161546">
        <w:rPr>
          <w:rFonts w:ascii="Times New Roman" w:eastAsia="SimSun" w:hAnsi="Times New Roman" w:cs="Times New Roman"/>
          <w:sz w:val="24"/>
          <w:szCs w:val="24"/>
          <w:lang w:val="bg-BG" w:eastAsia="bg-BG"/>
        </w:rPr>
        <w:t>,</w:t>
      </w:r>
      <w:r w:rsidR="00D57794" w:rsidRPr="00D57794">
        <w:rPr>
          <w:rFonts w:ascii="Times New Roman" w:eastAsia="SimSun" w:hAnsi="Times New Roman" w:cs="Times New Roman"/>
          <w:sz w:val="24"/>
          <w:szCs w:val="24"/>
          <w:lang w:val="bg-BG" w:eastAsia="bg-BG"/>
        </w:rPr>
        <w:t xml:space="preserve"> документацията </w:t>
      </w:r>
      <w:r w:rsidR="00161546">
        <w:rPr>
          <w:rFonts w:ascii="Times New Roman" w:eastAsia="SimSun" w:hAnsi="Times New Roman" w:cs="Times New Roman"/>
          <w:sz w:val="24"/>
          <w:szCs w:val="24"/>
          <w:lang w:val="bg-BG" w:eastAsia="bg-BG"/>
        </w:rPr>
        <w:t xml:space="preserve">и описателния документ </w:t>
      </w:r>
      <w:r w:rsidR="00D57794" w:rsidRPr="00D57794">
        <w:rPr>
          <w:rFonts w:ascii="Times New Roman" w:eastAsia="SimSun" w:hAnsi="Times New Roman" w:cs="Times New Roman"/>
          <w:sz w:val="24"/>
          <w:szCs w:val="24"/>
          <w:lang w:val="bg-BG" w:eastAsia="bg-BG"/>
        </w:rPr>
        <w:t xml:space="preserve">за обществената поръчка до 10 дни преди изтичане на срока за получаване на </w:t>
      </w:r>
      <w:r w:rsidR="00D57794" w:rsidRPr="00071F88">
        <w:rPr>
          <w:rFonts w:ascii="Times New Roman" w:eastAsia="Times New Roman" w:hAnsi="Times New Roman" w:cs="Times New Roman"/>
          <w:sz w:val="24"/>
          <w:szCs w:val="20"/>
          <w:lang w:val="ru-RU"/>
        </w:rPr>
        <w:t>на заявленията за участие и/или офертите</w:t>
      </w:r>
      <w:r w:rsidR="00D57794" w:rsidRPr="00D57794">
        <w:rPr>
          <w:rFonts w:ascii="Times New Roman" w:eastAsia="SimSun" w:hAnsi="Times New Roman" w:cs="Times New Roman"/>
          <w:sz w:val="24"/>
          <w:szCs w:val="24"/>
          <w:lang w:val="bg-BG" w:eastAsia="bg-BG"/>
        </w:rPr>
        <w:t>.</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lastRenderedPageBreak/>
        <w:t>2</w:t>
      </w:r>
      <w:r w:rsidR="00D57794" w:rsidRPr="00D57794">
        <w:rPr>
          <w:rFonts w:ascii="Times New Roman" w:eastAsia="SimSun" w:hAnsi="Times New Roman" w:cs="Times New Roman"/>
          <w:sz w:val="24"/>
          <w:szCs w:val="24"/>
          <w:lang w:val="bg-BG" w:eastAsia="bg-BG"/>
        </w:rPr>
        <w:t xml:space="preserve">.2. Възложителят предоставя разясненията в 4-дневен срок от получаване на искането, но не по-късно от 6 дни преди срока за получаване на </w:t>
      </w:r>
      <w:r w:rsidR="00D57794" w:rsidRPr="00071F88">
        <w:rPr>
          <w:rFonts w:ascii="Times New Roman" w:eastAsia="Times New Roman" w:hAnsi="Times New Roman" w:cs="Times New Roman"/>
          <w:sz w:val="24"/>
          <w:szCs w:val="20"/>
          <w:lang w:val="ru-RU"/>
        </w:rPr>
        <w:t>заявления за участие и/или оферти</w:t>
      </w:r>
      <w:r w:rsidR="00D57794" w:rsidRPr="00D57794">
        <w:rPr>
          <w:rFonts w:ascii="Times New Roman" w:eastAsia="SimSun" w:hAnsi="Times New Roman" w:cs="Times New Roman"/>
          <w:sz w:val="24"/>
          <w:szCs w:val="24"/>
          <w:lang w:val="bg-BG" w:eastAsia="bg-BG"/>
        </w:rPr>
        <w:t>. В разясненията не се посочва лицето, направило запитването.</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.3.  Възложителят не предоставя разяснения, ако искането е постъпило след срока по т.</w:t>
      </w:r>
      <w:r w:rsidR="00917946">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.1.</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.4.   Разясненията се предоставят чрез  профила на купувача.</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.5.  </w:t>
      </w:r>
      <w:r w:rsidR="00D57794" w:rsidRPr="00071F88">
        <w:rPr>
          <w:rFonts w:ascii="Times New Roman" w:eastAsia="Times New Roman" w:hAnsi="Times New Roman" w:cs="Times New Roman"/>
          <w:sz w:val="24"/>
          <w:szCs w:val="20"/>
          <w:lang w:val="ru-RU"/>
        </w:rPr>
        <w:t>В разясненията не се посочва лицето, направило запитването.</w:t>
      </w:r>
    </w:p>
    <w:p w:rsidR="00A336D7" w:rsidRPr="0050478A" w:rsidRDefault="00A336D7" w:rsidP="00A336D7">
      <w:pPr>
        <w:spacing w:after="120"/>
        <w:rPr>
          <w:rFonts w:ascii="Times New Roman" w:hAnsi="Times New Roman" w:cs="Times New Roman"/>
          <w:sz w:val="24"/>
          <w:szCs w:val="24"/>
          <w:lang w:val="ru-RU"/>
        </w:rPr>
      </w:pPr>
    </w:p>
    <w:p w:rsidR="00885652" w:rsidRDefault="00A336D7" w:rsidP="00885652">
      <w:pPr>
        <w:adjustRightInd w:val="0"/>
        <w:spacing w:after="120"/>
        <w:jc w:val="both"/>
        <w:rPr>
          <w:rFonts w:ascii="Times New Roman" w:hAnsi="Times New Roman" w:cs="Times New Roman"/>
          <w:b/>
          <w:bCs/>
          <w:iCs/>
          <w:sz w:val="24"/>
          <w:szCs w:val="24"/>
          <w:lang w:val="bg-BG"/>
        </w:rPr>
      </w:pPr>
      <w:r w:rsidRPr="0050478A">
        <w:rPr>
          <w:rFonts w:ascii="Times New Roman" w:hAnsi="Times New Roman" w:cs="Times New Roman"/>
          <w:b/>
          <w:bCs/>
          <w:iCs/>
          <w:sz w:val="24"/>
          <w:szCs w:val="24"/>
          <w:lang w:val="bg-BG"/>
        </w:rPr>
        <w:t>3.</w:t>
      </w:r>
      <w:r w:rsidRPr="00071F88">
        <w:rPr>
          <w:rFonts w:ascii="Times New Roman" w:hAnsi="Times New Roman" w:cs="Times New Roman"/>
          <w:b/>
          <w:bCs/>
          <w:iCs/>
          <w:sz w:val="24"/>
          <w:szCs w:val="24"/>
          <w:lang w:val="ru-RU"/>
        </w:rPr>
        <w:t>Изменение на условията</w:t>
      </w:r>
    </w:p>
    <w:p w:rsidR="00C21789" w:rsidRDefault="00885652" w:rsidP="00885652">
      <w:pPr>
        <w:adjustRightInd w:val="0"/>
        <w:spacing w:after="120"/>
        <w:jc w:val="both"/>
        <w:rPr>
          <w:rFonts w:ascii="Times New Roman" w:hAnsi="Times New Roman"/>
          <w:sz w:val="24"/>
          <w:szCs w:val="24"/>
          <w:lang w:val="bg-BG"/>
        </w:rPr>
      </w:pPr>
      <w:r>
        <w:rPr>
          <w:rFonts w:ascii="Times New Roman" w:hAnsi="Times New Roman"/>
          <w:sz w:val="24"/>
          <w:szCs w:val="24"/>
          <w:lang w:val="bg-BG"/>
        </w:rPr>
        <w:t xml:space="preserve">3.1 </w:t>
      </w:r>
      <w:r w:rsidR="00C21789" w:rsidRPr="00071F88">
        <w:rPr>
          <w:rFonts w:ascii="Times New Roman" w:hAnsi="Times New Roman"/>
          <w:sz w:val="24"/>
          <w:szCs w:val="24"/>
          <w:lang w:val="ru-RU"/>
        </w:rPr>
        <w:t>Възложителят може, по собствена инициатива или по искане на заинтересовано лице, да направи промени в условията на процедурата, посочени в обявлението, с което се оповестява откриването на процедурата, в документацията за обществената поръчка и в описателния документ.</w:t>
      </w:r>
    </w:p>
    <w:p w:rsidR="00885652" w:rsidRPr="00885652" w:rsidRDefault="00885652" w:rsidP="00885652">
      <w:pPr>
        <w:adjustRightInd w:val="0"/>
        <w:spacing w:after="120"/>
        <w:jc w:val="both"/>
        <w:rPr>
          <w:rFonts w:ascii="Times New Roman" w:hAnsi="Times New Roman"/>
          <w:sz w:val="24"/>
          <w:szCs w:val="24"/>
          <w:lang w:val="bg-BG"/>
        </w:rPr>
      </w:pPr>
      <w:r>
        <w:rPr>
          <w:rFonts w:ascii="Times New Roman" w:hAnsi="Times New Roman"/>
          <w:sz w:val="24"/>
          <w:szCs w:val="24"/>
          <w:lang w:val="bg-BG"/>
        </w:rPr>
        <w:t xml:space="preserve">3.2 </w:t>
      </w:r>
      <w:r w:rsidRPr="00071F88">
        <w:rPr>
          <w:rFonts w:ascii="Times New Roman" w:eastAsia="Times New Roman" w:hAnsi="Times New Roman" w:cs="Times New Roman"/>
          <w:sz w:val="24"/>
          <w:szCs w:val="24"/>
          <w:lang w:val="ru-RU"/>
        </w:rPr>
        <w:t>Заинтересованите лица могат да правят предложения за промени в документите по т.</w:t>
      </w:r>
      <w:r w:rsidRPr="00885652">
        <w:rPr>
          <w:rFonts w:ascii="Times New Roman" w:eastAsia="Times New Roman" w:hAnsi="Times New Roman" w:cs="Times New Roman"/>
          <w:sz w:val="24"/>
          <w:szCs w:val="24"/>
          <w:lang w:val="bg-BG"/>
        </w:rPr>
        <w:t>3</w:t>
      </w:r>
      <w:r w:rsidRPr="00071F88">
        <w:rPr>
          <w:rFonts w:ascii="Times New Roman" w:eastAsia="Times New Roman" w:hAnsi="Times New Roman" w:cs="Times New Roman"/>
          <w:sz w:val="24"/>
          <w:szCs w:val="24"/>
          <w:lang w:val="ru-RU"/>
        </w:rPr>
        <w:t>.1. в 10-дневен срок от публикуването на обявлението в РОП, с което се оповестява откриването на процедурата.</w:t>
      </w:r>
    </w:p>
    <w:p w:rsidR="00885652" w:rsidRPr="00885652" w:rsidRDefault="00885652" w:rsidP="00885652">
      <w:pPr>
        <w:adjustRightInd w:val="0"/>
        <w:spacing w:after="120"/>
        <w:jc w:val="both"/>
        <w:rPr>
          <w:rFonts w:ascii="Times New Roman" w:eastAsia="Times New Roman" w:hAnsi="Times New Roman" w:cs="Times New Roman"/>
          <w:sz w:val="24"/>
          <w:szCs w:val="24"/>
          <w:lang w:val="bg-BG"/>
        </w:rPr>
      </w:pPr>
      <w:r>
        <w:rPr>
          <w:rFonts w:ascii="Times New Roman" w:hAnsi="Times New Roman"/>
          <w:sz w:val="24"/>
          <w:szCs w:val="24"/>
          <w:lang w:val="bg-BG"/>
        </w:rPr>
        <w:t xml:space="preserve">3.3 </w:t>
      </w:r>
      <w:r w:rsidR="00C21789" w:rsidRPr="00071F88">
        <w:rPr>
          <w:rFonts w:ascii="Times New Roman" w:hAnsi="Times New Roman"/>
          <w:sz w:val="24"/>
          <w:szCs w:val="24"/>
          <w:lang w:val="ru-RU"/>
        </w:rPr>
        <w:t xml:space="preserve">Възложителят може да направи промените по </w:t>
      </w:r>
      <w:r w:rsidR="00C21789">
        <w:rPr>
          <w:rFonts w:ascii="Times New Roman" w:hAnsi="Times New Roman"/>
          <w:sz w:val="24"/>
          <w:szCs w:val="24"/>
          <w:lang w:val="bg-BG"/>
        </w:rPr>
        <w:t>т.3.1</w:t>
      </w:r>
      <w:r w:rsidR="00C21789" w:rsidRPr="00071F88">
        <w:rPr>
          <w:rFonts w:ascii="Times New Roman" w:hAnsi="Times New Roman"/>
          <w:sz w:val="24"/>
          <w:szCs w:val="24"/>
          <w:lang w:val="ru-RU"/>
        </w:rPr>
        <w:t xml:space="preserve"> еднократно в 14-дневен срок от публикуването в РОП на обявлението, с което се оповестява откриването на процедурата, чрез публикуване на обявление за изменение или допълнителна информация и решението, с което то се одобрява.</w:t>
      </w:r>
    </w:p>
    <w:p w:rsidR="00C21789" w:rsidRPr="00071F88" w:rsidRDefault="00885652" w:rsidP="0088565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Pr>
          <w:rFonts w:ascii="Times New Roman" w:hAnsi="Times New Roman"/>
          <w:b w:val="0"/>
          <w:sz w:val="24"/>
          <w:szCs w:val="24"/>
          <w:lang w:val="bg-BG"/>
        </w:rPr>
        <w:t xml:space="preserve">3.4 </w:t>
      </w:r>
      <w:r w:rsidRPr="00071F88">
        <w:rPr>
          <w:rFonts w:ascii="Times New Roman" w:hAnsi="Times New Roman"/>
          <w:b w:val="0"/>
          <w:sz w:val="24"/>
          <w:szCs w:val="24"/>
          <w:lang w:val="ru-RU"/>
        </w:rPr>
        <w:t>След изтичането на срок</w:t>
      </w:r>
      <w:r w:rsidR="00C21789">
        <w:rPr>
          <w:rFonts w:ascii="Times New Roman" w:hAnsi="Times New Roman"/>
          <w:b w:val="0"/>
          <w:sz w:val="24"/>
          <w:szCs w:val="24"/>
          <w:lang w:val="bg-BG"/>
        </w:rPr>
        <w:t>а</w:t>
      </w:r>
      <w:r w:rsidRPr="00071F88">
        <w:rPr>
          <w:rFonts w:ascii="Times New Roman" w:hAnsi="Times New Roman"/>
          <w:b w:val="0"/>
          <w:sz w:val="24"/>
          <w:szCs w:val="24"/>
          <w:lang w:val="ru-RU"/>
        </w:rPr>
        <w:t xml:space="preserve"> по т.1</w:t>
      </w:r>
      <w:r>
        <w:rPr>
          <w:rFonts w:ascii="Times New Roman" w:hAnsi="Times New Roman"/>
          <w:b w:val="0"/>
          <w:sz w:val="24"/>
          <w:szCs w:val="24"/>
          <w:lang w:val="bg-BG"/>
        </w:rPr>
        <w:t>3</w:t>
      </w:r>
      <w:r w:rsidRPr="00071F88">
        <w:rPr>
          <w:rFonts w:ascii="Times New Roman" w:hAnsi="Times New Roman"/>
          <w:b w:val="0"/>
          <w:sz w:val="24"/>
          <w:szCs w:val="24"/>
          <w:lang w:val="ru-RU"/>
        </w:rPr>
        <w:t xml:space="preserve">.3. </w:t>
      </w:r>
      <w:r w:rsidR="00C21789" w:rsidRPr="00071F88">
        <w:rPr>
          <w:rFonts w:ascii="Times New Roman" w:hAnsi="Times New Roman"/>
          <w:b w:val="0"/>
          <w:sz w:val="24"/>
          <w:szCs w:val="24"/>
          <w:lang w:val="ru-RU"/>
        </w:rPr>
        <w:t>възложителят може да прави промени само в обявените срокове чрез публикуване на обявления за изменение или допълнителна информация и решенията, с които се одобряват.</w:t>
      </w:r>
    </w:p>
    <w:p w:rsidR="00885652" w:rsidRPr="00071F88" w:rsidRDefault="00885652" w:rsidP="0088565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Pr>
          <w:rFonts w:ascii="Times New Roman" w:hAnsi="Times New Roman"/>
          <w:b w:val="0"/>
          <w:sz w:val="24"/>
          <w:szCs w:val="24"/>
          <w:lang w:val="bg-BG"/>
        </w:rPr>
        <w:t xml:space="preserve">3.5 </w:t>
      </w:r>
      <w:r w:rsidRPr="00071F88">
        <w:rPr>
          <w:rFonts w:ascii="Times New Roman" w:hAnsi="Times New Roman"/>
          <w:b w:val="0"/>
          <w:sz w:val="24"/>
          <w:szCs w:val="24"/>
          <w:lang w:val="ru-RU"/>
        </w:rPr>
        <w:t>С публикуването на обявлението за изменение или допълнителна информация се смята, че всички заинтересовани лица са уведомени.</w:t>
      </w:r>
    </w:p>
    <w:p w:rsidR="0098684C" w:rsidRPr="0098684C" w:rsidRDefault="0098684C" w:rsidP="00A336D7">
      <w:pPr>
        <w:spacing w:before="120"/>
        <w:jc w:val="both"/>
        <w:rPr>
          <w:rFonts w:ascii="Times New Roman" w:hAnsi="Times New Roman" w:cs="Times New Roman"/>
          <w:b/>
          <w:bCs/>
          <w:sz w:val="24"/>
          <w:szCs w:val="24"/>
          <w:u w:val="single"/>
          <w:lang w:val="bg-BG"/>
        </w:rPr>
      </w:pPr>
    </w:p>
    <w:p w:rsidR="0050478A" w:rsidRPr="0050478A" w:rsidRDefault="00FE14DC" w:rsidP="0050478A">
      <w:pPr>
        <w:tabs>
          <w:tab w:val="left" w:pos="0"/>
        </w:tabs>
        <w:spacing w:after="120"/>
        <w:rPr>
          <w:rFonts w:ascii="Times New Roman" w:hAnsi="Times New Roman" w:cs="Times New Roman"/>
          <w:b/>
          <w:bCs/>
          <w:kern w:val="32"/>
          <w:sz w:val="24"/>
          <w:szCs w:val="24"/>
          <w:lang w:val="bg-BG"/>
        </w:rPr>
      </w:pPr>
      <w:r>
        <w:rPr>
          <w:rFonts w:ascii="Times New Roman" w:hAnsi="Times New Roman" w:cs="Times New Roman"/>
          <w:b/>
          <w:bCs/>
          <w:kern w:val="32"/>
          <w:sz w:val="24"/>
          <w:szCs w:val="24"/>
        </w:rPr>
        <w:t>I</w:t>
      </w:r>
      <w:r w:rsidR="0050478A" w:rsidRPr="0050478A">
        <w:rPr>
          <w:rFonts w:ascii="Times New Roman" w:hAnsi="Times New Roman" w:cs="Times New Roman"/>
          <w:b/>
          <w:bCs/>
          <w:kern w:val="32"/>
          <w:sz w:val="24"/>
          <w:szCs w:val="24"/>
        </w:rPr>
        <w:t>I</w:t>
      </w:r>
      <w:r w:rsidR="0050478A" w:rsidRPr="00071F88">
        <w:rPr>
          <w:rFonts w:ascii="Times New Roman" w:hAnsi="Times New Roman" w:cs="Times New Roman"/>
          <w:b/>
          <w:bCs/>
          <w:kern w:val="32"/>
          <w:sz w:val="24"/>
          <w:szCs w:val="24"/>
          <w:lang w:val="ru-RU"/>
        </w:rPr>
        <w:t>І. ИЗИСКВАНИЯ КЪМ УЧАСТНИЦИТЕ</w:t>
      </w:r>
    </w:p>
    <w:p w:rsidR="001E5932" w:rsidRDefault="001E5932" w:rsidP="006104FE">
      <w:pPr>
        <w:pStyle w:val="NoSpacing"/>
        <w:suppressAutoHyphens w:val="0"/>
        <w:rPr>
          <w:rFonts w:ascii="Times New Roman" w:hAnsi="Times New Roman" w:cs="Times New Roman"/>
          <w:b/>
          <w:bCs/>
          <w:i/>
          <w:iCs/>
          <w:sz w:val="24"/>
          <w:szCs w:val="24"/>
          <w:lang w:val="bg-BG"/>
        </w:rPr>
      </w:pPr>
    </w:p>
    <w:p w:rsidR="00A10695" w:rsidRPr="006513B0" w:rsidRDefault="006104FE" w:rsidP="006104FE">
      <w:pPr>
        <w:pStyle w:val="NoSpacing"/>
        <w:suppressAutoHyphens w:val="0"/>
        <w:rPr>
          <w:rFonts w:ascii="Times New Roman" w:hAnsi="Times New Roman" w:cs="Times New Roman"/>
          <w:b/>
          <w:bCs/>
          <w:iCs/>
          <w:sz w:val="24"/>
          <w:szCs w:val="24"/>
          <w:lang w:val="bg-BG"/>
        </w:rPr>
      </w:pPr>
      <w:r w:rsidRPr="006513B0">
        <w:rPr>
          <w:rFonts w:ascii="Times New Roman" w:hAnsi="Times New Roman" w:cs="Times New Roman"/>
          <w:b/>
          <w:bCs/>
          <w:iCs/>
          <w:sz w:val="24"/>
          <w:szCs w:val="24"/>
          <w:lang w:val="bg-BG"/>
        </w:rPr>
        <w:t>1. Общи изисквания</w:t>
      </w:r>
    </w:p>
    <w:p w:rsidR="006104FE" w:rsidRPr="00A10695" w:rsidRDefault="006104FE" w:rsidP="006104FE">
      <w:pPr>
        <w:pStyle w:val="NoSpacing"/>
        <w:suppressAutoHyphens w:val="0"/>
        <w:rPr>
          <w:rFonts w:ascii="Times New Roman" w:hAnsi="Times New Roman" w:cs="Times New Roman"/>
          <w:b/>
          <w:bCs/>
          <w:i/>
          <w:iCs/>
          <w:sz w:val="24"/>
          <w:szCs w:val="24"/>
          <w:lang w:val="bg-BG"/>
        </w:rPr>
      </w:pP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1.1.</w:t>
      </w:r>
      <w:r w:rsidRPr="00A10695">
        <w:rPr>
          <w:rFonts w:ascii="Times New Roman" w:hAnsi="Times New Roman" w:cs="Times New Roman"/>
          <w:bCs/>
          <w:sz w:val="24"/>
          <w:szCs w:val="24"/>
          <w:lang w:val="bg-BG"/>
        </w:rPr>
        <w:t xml:space="preserve">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w:t>
      </w:r>
      <w:r w:rsidRPr="00A10695">
        <w:rPr>
          <w:rFonts w:ascii="Times New Roman" w:hAnsi="Times New Roman" w:cs="Times New Roman"/>
          <w:bCs/>
          <w:sz w:val="24"/>
          <w:szCs w:val="24"/>
          <w:lang w:val="bg-BG"/>
        </w:rPr>
        <w:t xml:space="preserve"> Всеки участник може да представи само една оферта. </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1.2.1.</w:t>
      </w:r>
      <w:r w:rsidRPr="00A10695">
        <w:rPr>
          <w:rFonts w:ascii="Times New Roman" w:hAnsi="Times New Roman" w:cs="Times New Roman"/>
          <w:bCs/>
          <w:sz w:val="24"/>
          <w:szCs w:val="24"/>
          <w:lang w:val="bg-BG"/>
        </w:rPr>
        <w:t xml:space="preserve"> Офертата се представя на български език. Всички документи, които са на чужд език, се представят и с превод на български език, като за превода отговорността е на участника. </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1.2.2.</w:t>
      </w:r>
      <w:r w:rsidRPr="00A10695">
        <w:rPr>
          <w:rFonts w:ascii="Times New Roman" w:hAnsi="Times New Roman" w:cs="Times New Roman"/>
          <w:bCs/>
          <w:sz w:val="24"/>
          <w:szCs w:val="24"/>
          <w:lang w:val="bg-BG"/>
        </w:rPr>
        <w:t xml:space="preserve"> Всички документи, част от офертата за участие в процедурата, се предоставят на хартиен носител</w:t>
      </w:r>
      <w:r w:rsidR="006104FE">
        <w:rPr>
          <w:rFonts w:ascii="Times New Roman" w:hAnsi="Times New Roman" w:cs="Times New Roman"/>
          <w:bCs/>
          <w:sz w:val="24"/>
          <w:szCs w:val="24"/>
          <w:lang w:val="bg-BG"/>
        </w:rPr>
        <w:t xml:space="preserve"> и/или</w:t>
      </w:r>
      <w:r w:rsidRPr="00A10695">
        <w:rPr>
          <w:rFonts w:ascii="Times New Roman" w:hAnsi="Times New Roman" w:cs="Times New Roman"/>
          <w:bCs/>
          <w:sz w:val="24"/>
          <w:szCs w:val="24"/>
          <w:lang w:val="bg-BG"/>
        </w:rPr>
        <w:t xml:space="preserve"> в електронен вид</w:t>
      </w:r>
      <w:r w:rsidR="006104FE">
        <w:rPr>
          <w:rFonts w:ascii="Times New Roman" w:hAnsi="Times New Roman" w:cs="Times New Roman"/>
          <w:bCs/>
          <w:sz w:val="24"/>
          <w:szCs w:val="24"/>
          <w:lang w:val="bg-BG"/>
        </w:rPr>
        <w:t xml:space="preserve"> (когато е посочено от възложителя)</w:t>
      </w:r>
      <w:r w:rsidRPr="00A10695">
        <w:rPr>
          <w:rFonts w:ascii="Times New Roman" w:hAnsi="Times New Roman" w:cs="Times New Roman"/>
          <w:bCs/>
          <w:sz w:val="24"/>
          <w:szCs w:val="24"/>
          <w:lang w:val="bg-BG"/>
        </w:rPr>
        <w:t xml:space="preserve">, позволяващ копиране на данните за целите на работата на комисията. В случай на несъответствие между </w:t>
      </w:r>
      <w:r w:rsidRPr="00A10695">
        <w:rPr>
          <w:rFonts w:ascii="Times New Roman" w:hAnsi="Times New Roman" w:cs="Times New Roman"/>
          <w:bCs/>
          <w:sz w:val="24"/>
          <w:szCs w:val="24"/>
          <w:lang w:val="bg-BG"/>
        </w:rPr>
        <w:lastRenderedPageBreak/>
        <w:t>текстовете на хартиения носител и електронното копие, за водещ се приема хартиеният вид на документа.</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1.3.</w:t>
      </w:r>
      <w:r w:rsidRPr="00A10695">
        <w:rPr>
          <w:rFonts w:ascii="Times New Roman" w:hAnsi="Times New Roman" w:cs="Times New Roman"/>
          <w:bCs/>
          <w:sz w:val="24"/>
          <w:szCs w:val="24"/>
          <w:lang w:val="bg-BG"/>
        </w:rPr>
        <w:t xml:space="preserve"> При изготвяне на офертата си всеки участник трябва да се придържа точно към обявените от Възложителя условия.</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4</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Едно и също физическо или юридическо лице участник в процедурата може да участва само в едно обединение.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5</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6</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Свързани лица не могат да бъдат самостоятелни участници в една и съща процедура.</w:t>
      </w:r>
      <w:r w:rsidRPr="00A10695">
        <w:rPr>
          <w:rFonts w:ascii="Times New Roman" w:hAnsi="Times New Roman" w:cs="Times New Roman"/>
          <w:b/>
          <w:bCs/>
          <w:sz w:val="24"/>
          <w:szCs w:val="24"/>
          <w:lang w:val="bg-BG"/>
        </w:rPr>
        <w:t xml:space="preserve"> </w:t>
      </w:r>
      <w:r w:rsidRPr="00A10695">
        <w:rPr>
          <w:rFonts w:ascii="Times New Roman" w:hAnsi="Times New Roman" w:cs="Times New Roman"/>
          <w:bCs/>
          <w:sz w:val="24"/>
          <w:szCs w:val="24"/>
          <w:lang w:val="bg-BG"/>
        </w:rPr>
        <w:t>„Свързани лица" са тези по смисъла на </w:t>
      </w:r>
      <w:hyperlink r:id="rId8" w:anchor="%D0%BF%D0%B0%D1%801_%D1%8213');" w:history="1">
        <w:r w:rsidRPr="00A10695">
          <w:rPr>
            <w:rStyle w:val="Hyperlink"/>
            <w:rFonts w:ascii="Times New Roman" w:hAnsi="Times New Roman" w:cs="Times New Roman"/>
            <w:bCs/>
            <w:sz w:val="24"/>
            <w:szCs w:val="24"/>
            <w:lang w:val="bg-BG"/>
          </w:rPr>
          <w:t>§ 1, т. 13</w:t>
        </w:r>
      </w:hyperlink>
      <w:r w:rsidRPr="00A10695">
        <w:rPr>
          <w:rFonts w:ascii="Times New Roman" w:hAnsi="Times New Roman" w:cs="Times New Roman"/>
          <w:bCs/>
          <w:sz w:val="24"/>
          <w:szCs w:val="24"/>
          <w:lang w:val="bg-BG"/>
        </w:rPr>
        <w:t> и </w:t>
      </w:r>
      <w:hyperlink r:id="rId9" w:anchor="%D0%BF%D0%B0%D1%801_%D1%8214');" w:history="1">
        <w:r w:rsidRPr="00A10695">
          <w:rPr>
            <w:rStyle w:val="Hyperlink"/>
            <w:rFonts w:ascii="Times New Roman" w:hAnsi="Times New Roman" w:cs="Times New Roman"/>
            <w:bCs/>
            <w:sz w:val="24"/>
            <w:szCs w:val="24"/>
            <w:lang w:val="bg-BG"/>
          </w:rPr>
          <w:t>14</w:t>
        </w:r>
      </w:hyperlink>
      <w:r w:rsidRPr="00A10695">
        <w:rPr>
          <w:rFonts w:ascii="Times New Roman" w:hAnsi="Times New Roman" w:cs="Times New Roman"/>
          <w:bCs/>
          <w:sz w:val="24"/>
          <w:szCs w:val="24"/>
          <w:lang w:val="bg-BG"/>
        </w:rPr>
        <w:t> от допълнителните разпоредби на </w:t>
      </w:r>
      <w:hyperlink r:id="rId10" w:history="1">
        <w:r w:rsidRPr="00A10695">
          <w:rPr>
            <w:rStyle w:val="Hyperlink"/>
            <w:rFonts w:ascii="Times New Roman" w:hAnsi="Times New Roman" w:cs="Times New Roman"/>
            <w:bCs/>
            <w:sz w:val="24"/>
            <w:szCs w:val="24"/>
            <w:lang w:val="bg-BG"/>
          </w:rPr>
          <w:t>Закона за публичното предлагане на ценни книжа</w:t>
        </w:r>
      </w:hyperlink>
      <w:r w:rsidRPr="00A10695">
        <w:rPr>
          <w:rFonts w:ascii="Times New Roman" w:hAnsi="Times New Roman" w:cs="Times New Roman"/>
          <w:bCs/>
          <w:sz w:val="24"/>
          <w:szCs w:val="24"/>
          <w:lang w:val="bg-BG"/>
        </w:rPr>
        <w:t>.</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7</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Участниците се представляват от лицата, представляващи ги по закон или от</w:t>
      </w:r>
    </w:p>
    <w:p w:rsid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лица, специално упълномощени за настоящата процедура.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В случай, че участник в процедурата е обединение от физически и/или юридически лица, което не е юридическо лице: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.1.</w:t>
      </w:r>
      <w:r w:rsidRPr="00A10695">
        <w:rPr>
          <w:rFonts w:ascii="Times New Roman" w:hAnsi="Times New Roman" w:cs="Times New Roman"/>
          <w:bCs/>
          <w:sz w:val="24"/>
          <w:szCs w:val="24"/>
          <w:lang w:val="bg-BG"/>
        </w:rPr>
        <w:t xml:space="preserve"> Участникът следва да представи оригинал или заверено копие на документ</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 учредителен акт, договор, споразумение или друг приложим документ за създаване на обединението, от който да са видни следните обстоятелства: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а</w:t>
      </w:r>
      <w:r w:rsidRPr="00071F88">
        <w:rPr>
          <w:rFonts w:ascii="Times New Roman" w:hAnsi="Times New Roman" w:cs="Times New Roman"/>
          <w:bCs/>
          <w:sz w:val="24"/>
          <w:szCs w:val="24"/>
          <w:lang w:val="ru-RU"/>
        </w:rPr>
        <w:t>. правата и задълженията на участниците в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 xml:space="preserve">б. </w:t>
      </w:r>
      <w:r w:rsidRPr="00071F88">
        <w:rPr>
          <w:rFonts w:ascii="Times New Roman" w:hAnsi="Times New Roman" w:cs="Times New Roman"/>
          <w:bCs/>
          <w:sz w:val="24"/>
          <w:szCs w:val="24"/>
          <w:lang w:val="ru-RU"/>
        </w:rPr>
        <w:t>разпределението на отговорността между членовете на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в</w:t>
      </w:r>
      <w:r w:rsidRPr="00071F88">
        <w:rPr>
          <w:rFonts w:ascii="Times New Roman" w:hAnsi="Times New Roman" w:cs="Times New Roman"/>
          <w:bCs/>
          <w:sz w:val="24"/>
          <w:szCs w:val="24"/>
          <w:lang w:val="ru-RU"/>
        </w:rPr>
        <w:t>. дейностите, които ще изпълнява всеки член на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.2.</w:t>
      </w:r>
      <w:r w:rsidRPr="00A10695">
        <w:rPr>
          <w:rFonts w:ascii="Times New Roman" w:hAnsi="Times New Roman" w:cs="Times New Roman"/>
          <w:bCs/>
          <w:sz w:val="24"/>
          <w:szCs w:val="24"/>
          <w:lang w:val="bg-BG"/>
        </w:rPr>
        <w:t xml:space="preserve"> В случай, че от представения документ не е видна посочената информация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тя се предоставя допълнително.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.3.</w:t>
      </w:r>
      <w:r w:rsidRPr="00A10695">
        <w:rPr>
          <w:rFonts w:ascii="Times New Roman" w:hAnsi="Times New Roman" w:cs="Times New Roman"/>
          <w:bCs/>
          <w:sz w:val="24"/>
          <w:szCs w:val="24"/>
          <w:lang w:val="bg-BG"/>
        </w:rPr>
        <w:t xml:space="preserve"> Възложителят поставя следните изисквания към обединението- участник, които да са видни от документите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и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.2., а именно: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а) определянето на партньор или лице, което да представлява обединението за целите на обществената поръчка, следва да се извърши с документа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или в отделен друг документ, като участникът представя оригинал или заверено от участника копие;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б) да е налице солидарна отговорност на участниците в обединението при изпълнение на поръчката.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.4.</w:t>
      </w:r>
      <w:r w:rsidRPr="00A10695">
        <w:rPr>
          <w:rFonts w:ascii="Times New Roman" w:hAnsi="Times New Roman" w:cs="Times New Roman"/>
          <w:bCs/>
          <w:sz w:val="24"/>
          <w:szCs w:val="24"/>
          <w:lang w:val="bg-BG"/>
        </w:rPr>
        <w:t xml:space="preserve"> Възложителят не изисква създаване на юридическо лице, в случай че обединението бъде определено за Изпълнител на обществената поръчка.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9.</w:t>
      </w:r>
      <w:r w:rsidRPr="00A10695">
        <w:rPr>
          <w:rFonts w:ascii="Times New Roman" w:hAnsi="Times New Roman" w:cs="Times New Roman"/>
          <w:bCs/>
          <w:sz w:val="24"/>
          <w:szCs w:val="24"/>
          <w:lang w:val="bg-BG"/>
        </w:rPr>
        <w:t xml:space="preserve"> Клон на чуждестранно лице може да е самостоятелен участник в процедурата за възлагане на обществена поръчка, ако може самостоятелно да подаде оферта и да сключи договор съгласно законодателството на държавата, в която е установен клонът.</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1.1</w:t>
      </w:r>
      <w:r w:rsidR="006104FE">
        <w:rPr>
          <w:rFonts w:ascii="Times New Roman" w:hAnsi="Times New Roman" w:cs="Times New Roman"/>
          <w:b/>
          <w:bCs/>
          <w:sz w:val="24"/>
          <w:szCs w:val="24"/>
          <w:lang w:val="bg-BG"/>
        </w:rPr>
        <w:t>0</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Участниците могат да посочват в офертите си информация, която смятат за конфиденциална във връзка с наличието на търговска тайна. В тези случаи се прилагат чл. 102  и чл. 36а, ал. 3 от ЗОП.</w:t>
      </w:r>
    </w:p>
    <w:p w:rsidR="00A10695" w:rsidRDefault="00A10695" w:rsidP="00A10695">
      <w:pPr>
        <w:pStyle w:val="NoSpacing"/>
        <w:rPr>
          <w:rFonts w:ascii="Times New Roman" w:hAnsi="Times New Roman" w:cs="Times New Roman"/>
          <w:bCs/>
          <w:sz w:val="24"/>
          <w:szCs w:val="24"/>
          <w:lang w:val="bg-BG"/>
        </w:rPr>
      </w:pPr>
    </w:p>
    <w:p w:rsidR="00181FEE" w:rsidRPr="006513B0" w:rsidRDefault="00181FEE" w:rsidP="00181FEE">
      <w:pPr>
        <w:pStyle w:val="NoSpacing"/>
        <w:rPr>
          <w:rFonts w:ascii="Times New Roman" w:hAnsi="Times New Roman" w:cs="Times New Roman"/>
          <w:b/>
          <w:bCs/>
          <w:iCs/>
          <w:sz w:val="24"/>
          <w:szCs w:val="24"/>
          <w:lang w:val="bg-BG"/>
        </w:rPr>
      </w:pPr>
      <w:r w:rsidRPr="006513B0">
        <w:rPr>
          <w:rFonts w:ascii="Times New Roman" w:hAnsi="Times New Roman" w:cs="Times New Roman"/>
          <w:b/>
          <w:bCs/>
          <w:iCs/>
          <w:sz w:val="24"/>
          <w:szCs w:val="24"/>
          <w:lang w:val="bg-BG"/>
        </w:rPr>
        <w:t>2. Лично състояние на участниците</w:t>
      </w:r>
    </w:p>
    <w:p w:rsidR="00181FEE" w:rsidRDefault="00181FEE" w:rsidP="00181FEE">
      <w:pPr>
        <w:pStyle w:val="NoSpacing"/>
        <w:rPr>
          <w:rFonts w:ascii="Times New Roman" w:hAnsi="Times New Roman" w:cs="Times New Roman"/>
          <w:bCs/>
          <w:sz w:val="24"/>
          <w:szCs w:val="24"/>
          <w:lang w:val="bg-BG"/>
        </w:rPr>
      </w:pP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са длъжни да уведомят писмено Възложителя в 3-дневен срок от настъпване на някое от обстоятелствата, посочени в следващите т. 2.1., т. 2.2. и 2.3.1.</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
          <w:bCs/>
          <w:i/>
          <w:iCs/>
          <w:sz w:val="24"/>
          <w:szCs w:val="24"/>
          <w:lang w:val="bg-BG"/>
        </w:rPr>
      </w:pPr>
      <w:r w:rsidRPr="00181FEE">
        <w:rPr>
          <w:rFonts w:ascii="Times New Roman" w:hAnsi="Times New Roman" w:cs="Times New Roman"/>
          <w:b/>
          <w:bCs/>
          <w:i/>
          <w:iCs/>
          <w:sz w:val="24"/>
          <w:szCs w:val="24"/>
          <w:lang w:val="bg-BG"/>
        </w:rPr>
        <w:t>2.1. Основания за задължително отстраняване, определени в чл. 54, ал. 1 от ЗОП</w:t>
      </w:r>
    </w:p>
    <w:p w:rsidR="00181FEE" w:rsidRPr="00181FEE" w:rsidRDefault="00181FEE" w:rsidP="00181FEE">
      <w:pPr>
        <w:pStyle w:val="NoSpacing"/>
        <w:rPr>
          <w:rFonts w:ascii="Times New Roman" w:hAnsi="Times New Roman" w:cs="Times New Roman"/>
          <w:b/>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lastRenderedPageBreak/>
        <w:t xml:space="preserve">2.1.1. </w:t>
      </w:r>
      <w:r w:rsidRPr="00181FEE">
        <w:rPr>
          <w:rFonts w:ascii="Times New Roman" w:hAnsi="Times New Roman" w:cs="Times New Roman"/>
          <w:bCs/>
          <w:sz w:val="24"/>
          <w:szCs w:val="24"/>
          <w:lang w:val="bg-BG"/>
        </w:rPr>
        <w:t>Възложителят отстранява от участие в процедурата за възлагане на обществена поръчка участник, за когото е налице някое от основанията, посочени по-долу, възникнало преди или по време на процедурата: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а) </w:t>
      </w:r>
      <w:r w:rsidRPr="00071F88">
        <w:rPr>
          <w:rFonts w:ascii="Times New Roman" w:hAnsi="Times New Roman" w:cs="Times New Roman"/>
          <w:bCs/>
          <w:sz w:val="24"/>
          <w:szCs w:val="24"/>
          <w:lang w:val="ru-RU"/>
        </w:rPr>
        <w:t xml:space="preserve">е осъден с влязла в сила присъда за престъпление по </w:t>
      </w:r>
      <w:hyperlink r:id="rId11" w:anchor="p36391003" w:tgtFrame="_blank" w:history="1">
        <w:r w:rsidRPr="00071F88">
          <w:rPr>
            <w:rStyle w:val="Hyperlink"/>
            <w:rFonts w:ascii="Times New Roman" w:hAnsi="Times New Roman" w:cs="Times New Roman"/>
            <w:bCs/>
            <w:sz w:val="24"/>
            <w:szCs w:val="24"/>
            <w:lang w:val="ru-RU"/>
          </w:rPr>
          <w:t>чл. 108а</w:t>
        </w:r>
      </w:hyperlink>
      <w:r w:rsidRPr="00071F88">
        <w:rPr>
          <w:rFonts w:ascii="Times New Roman" w:hAnsi="Times New Roman" w:cs="Times New Roman"/>
          <w:bCs/>
          <w:sz w:val="24"/>
          <w:szCs w:val="24"/>
          <w:lang w:val="ru-RU"/>
        </w:rPr>
        <w:t xml:space="preserve">, </w:t>
      </w:r>
      <w:hyperlink r:id="rId12" w:anchor="p27695350" w:tgtFrame="_blank" w:history="1">
        <w:r w:rsidRPr="00071F88">
          <w:rPr>
            <w:rStyle w:val="Hyperlink"/>
            <w:rFonts w:ascii="Times New Roman" w:hAnsi="Times New Roman" w:cs="Times New Roman"/>
            <w:bCs/>
            <w:sz w:val="24"/>
            <w:szCs w:val="24"/>
            <w:lang w:val="ru-RU"/>
          </w:rPr>
          <w:t>чл. 159а</w:t>
        </w:r>
      </w:hyperlink>
      <w:r w:rsidRPr="00071F88">
        <w:rPr>
          <w:rFonts w:ascii="Times New Roman" w:hAnsi="Times New Roman" w:cs="Times New Roman"/>
          <w:bCs/>
          <w:sz w:val="24"/>
          <w:szCs w:val="24"/>
          <w:lang w:val="ru-RU"/>
        </w:rPr>
        <w:t xml:space="preserve"> – </w:t>
      </w:r>
      <w:hyperlink r:id="rId13" w:anchor="p27695353" w:tgtFrame="_blank" w:history="1">
        <w:r w:rsidRPr="00071F88">
          <w:rPr>
            <w:rStyle w:val="Hyperlink"/>
            <w:rFonts w:ascii="Times New Roman" w:hAnsi="Times New Roman" w:cs="Times New Roman"/>
            <w:bCs/>
            <w:sz w:val="24"/>
            <w:szCs w:val="24"/>
            <w:lang w:val="ru-RU"/>
          </w:rPr>
          <w:t>159г</w:t>
        </w:r>
      </w:hyperlink>
      <w:r w:rsidRPr="00071F88">
        <w:rPr>
          <w:rFonts w:ascii="Times New Roman" w:hAnsi="Times New Roman" w:cs="Times New Roman"/>
          <w:bCs/>
          <w:sz w:val="24"/>
          <w:szCs w:val="24"/>
          <w:lang w:val="ru-RU"/>
        </w:rPr>
        <w:t xml:space="preserve">, </w:t>
      </w:r>
      <w:hyperlink r:id="rId14" w:anchor="p27695373" w:tgtFrame="_blank" w:history="1">
        <w:r w:rsidRPr="00071F88">
          <w:rPr>
            <w:rStyle w:val="Hyperlink"/>
            <w:rFonts w:ascii="Times New Roman" w:hAnsi="Times New Roman" w:cs="Times New Roman"/>
            <w:bCs/>
            <w:sz w:val="24"/>
            <w:szCs w:val="24"/>
            <w:lang w:val="ru-RU"/>
          </w:rPr>
          <w:t>чл. 172</w:t>
        </w:r>
      </w:hyperlink>
      <w:r w:rsidRPr="00071F88">
        <w:rPr>
          <w:rFonts w:ascii="Times New Roman" w:hAnsi="Times New Roman" w:cs="Times New Roman"/>
          <w:bCs/>
          <w:sz w:val="24"/>
          <w:szCs w:val="24"/>
          <w:lang w:val="ru-RU"/>
        </w:rPr>
        <w:t xml:space="preserve">, </w:t>
      </w:r>
      <w:hyperlink r:id="rId15" w:anchor="p27695396" w:tgtFrame="_blank" w:history="1">
        <w:r w:rsidRPr="00071F88">
          <w:rPr>
            <w:rStyle w:val="Hyperlink"/>
            <w:rFonts w:ascii="Times New Roman" w:hAnsi="Times New Roman" w:cs="Times New Roman"/>
            <w:bCs/>
            <w:sz w:val="24"/>
            <w:szCs w:val="24"/>
            <w:lang w:val="ru-RU"/>
          </w:rPr>
          <w:t>чл. 192а</w:t>
        </w:r>
      </w:hyperlink>
      <w:r w:rsidRPr="00071F88">
        <w:rPr>
          <w:rFonts w:ascii="Times New Roman" w:hAnsi="Times New Roman" w:cs="Times New Roman"/>
          <w:bCs/>
          <w:sz w:val="24"/>
          <w:szCs w:val="24"/>
          <w:lang w:val="ru-RU"/>
        </w:rPr>
        <w:t xml:space="preserve">, </w:t>
      </w:r>
      <w:hyperlink r:id="rId16" w:anchor="p27695400" w:tgtFrame="_blank" w:history="1">
        <w:r w:rsidRPr="00071F88">
          <w:rPr>
            <w:rStyle w:val="Hyperlink"/>
            <w:rFonts w:ascii="Times New Roman" w:hAnsi="Times New Roman" w:cs="Times New Roman"/>
            <w:bCs/>
            <w:sz w:val="24"/>
            <w:szCs w:val="24"/>
            <w:lang w:val="ru-RU"/>
          </w:rPr>
          <w:t>чл. 194</w:t>
        </w:r>
      </w:hyperlink>
      <w:r w:rsidRPr="00071F88">
        <w:rPr>
          <w:rFonts w:ascii="Times New Roman" w:hAnsi="Times New Roman" w:cs="Times New Roman"/>
          <w:bCs/>
          <w:sz w:val="24"/>
          <w:szCs w:val="24"/>
          <w:lang w:val="ru-RU"/>
        </w:rPr>
        <w:t xml:space="preserve"> – </w:t>
      </w:r>
      <w:hyperlink r:id="rId17" w:anchor="p27695429" w:tgtFrame="_blank" w:history="1">
        <w:r w:rsidRPr="00071F88">
          <w:rPr>
            <w:rStyle w:val="Hyperlink"/>
            <w:rFonts w:ascii="Times New Roman" w:hAnsi="Times New Roman" w:cs="Times New Roman"/>
            <w:bCs/>
            <w:sz w:val="24"/>
            <w:szCs w:val="24"/>
            <w:lang w:val="ru-RU"/>
          </w:rPr>
          <w:t>217</w:t>
        </w:r>
      </w:hyperlink>
      <w:r w:rsidRPr="00071F88">
        <w:rPr>
          <w:rFonts w:ascii="Times New Roman" w:hAnsi="Times New Roman" w:cs="Times New Roman"/>
          <w:bCs/>
          <w:sz w:val="24"/>
          <w:szCs w:val="24"/>
          <w:lang w:val="ru-RU"/>
        </w:rPr>
        <w:t xml:space="preserve">, </w:t>
      </w:r>
      <w:hyperlink r:id="rId18" w:anchor="p27695435" w:tgtFrame="_blank" w:history="1">
        <w:r w:rsidRPr="00071F88">
          <w:rPr>
            <w:rStyle w:val="Hyperlink"/>
            <w:rFonts w:ascii="Times New Roman" w:hAnsi="Times New Roman" w:cs="Times New Roman"/>
            <w:bCs/>
            <w:sz w:val="24"/>
            <w:szCs w:val="24"/>
            <w:lang w:val="ru-RU"/>
          </w:rPr>
          <w:t>чл. 219</w:t>
        </w:r>
      </w:hyperlink>
      <w:r w:rsidRPr="00071F88">
        <w:rPr>
          <w:rFonts w:ascii="Times New Roman" w:hAnsi="Times New Roman" w:cs="Times New Roman"/>
          <w:bCs/>
          <w:sz w:val="24"/>
          <w:szCs w:val="24"/>
          <w:lang w:val="ru-RU"/>
        </w:rPr>
        <w:t xml:space="preserve"> – </w:t>
      </w:r>
      <w:hyperlink r:id="rId19" w:anchor="p27695481" w:tgtFrame="_blank" w:history="1">
        <w:r w:rsidRPr="00071F88">
          <w:rPr>
            <w:rStyle w:val="Hyperlink"/>
            <w:rFonts w:ascii="Times New Roman" w:hAnsi="Times New Roman" w:cs="Times New Roman"/>
            <w:bCs/>
            <w:sz w:val="24"/>
            <w:szCs w:val="24"/>
            <w:lang w:val="ru-RU"/>
          </w:rPr>
          <w:t>252</w:t>
        </w:r>
      </w:hyperlink>
      <w:r w:rsidRPr="00071F88">
        <w:rPr>
          <w:rFonts w:ascii="Times New Roman" w:hAnsi="Times New Roman" w:cs="Times New Roman"/>
          <w:bCs/>
          <w:sz w:val="24"/>
          <w:szCs w:val="24"/>
          <w:lang w:val="ru-RU"/>
        </w:rPr>
        <w:t xml:space="preserve">, </w:t>
      </w:r>
      <w:hyperlink r:id="rId20" w:anchor="p29221082" w:tgtFrame="_blank" w:history="1">
        <w:r w:rsidRPr="00071F88">
          <w:rPr>
            <w:rStyle w:val="Hyperlink"/>
            <w:rFonts w:ascii="Times New Roman" w:hAnsi="Times New Roman" w:cs="Times New Roman"/>
            <w:bCs/>
            <w:sz w:val="24"/>
            <w:szCs w:val="24"/>
            <w:lang w:val="ru-RU"/>
          </w:rPr>
          <w:t>чл. 253</w:t>
        </w:r>
      </w:hyperlink>
      <w:r w:rsidRPr="00071F88">
        <w:rPr>
          <w:rFonts w:ascii="Times New Roman" w:hAnsi="Times New Roman" w:cs="Times New Roman"/>
          <w:bCs/>
          <w:sz w:val="24"/>
          <w:szCs w:val="24"/>
          <w:lang w:val="ru-RU"/>
        </w:rPr>
        <w:t xml:space="preserve"> – </w:t>
      </w:r>
      <w:hyperlink r:id="rId21" w:anchor="p27695493" w:tgtFrame="_blank" w:history="1">
        <w:r w:rsidRPr="00071F88">
          <w:rPr>
            <w:rStyle w:val="Hyperlink"/>
            <w:rFonts w:ascii="Times New Roman" w:hAnsi="Times New Roman" w:cs="Times New Roman"/>
            <w:bCs/>
            <w:sz w:val="24"/>
            <w:szCs w:val="24"/>
            <w:lang w:val="ru-RU"/>
          </w:rPr>
          <w:t>260</w:t>
        </w:r>
      </w:hyperlink>
      <w:r w:rsidRPr="00071F88">
        <w:rPr>
          <w:rFonts w:ascii="Times New Roman" w:hAnsi="Times New Roman" w:cs="Times New Roman"/>
          <w:bCs/>
          <w:sz w:val="24"/>
          <w:szCs w:val="24"/>
          <w:lang w:val="ru-RU"/>
        </w:rPr>
        <w:t xml:space="preserve">, </w:t>
      </w:r>
      <w:hyperlink r:id="rId22" w:anchor="p29221086" w:tgtFrame="_blank" w:history="1">
        <w:r w:rsidRPr="00071F88">
          <w:rPr>
            <w:rStyle w:val="Hyperlink"/>
            <w:rFonts w:ascii="Times New Roman" w:hAnsi="Times New Roman" w:cs="Times New Roman"/>
            <w:bCs/>
            <w:sz w:val="24"/>
            <w:szCs w:val="24"/>
            <w:lang w:val="ru-RU"/>
          </w:rPr>
          <w:t>чл. 301</w:t>
        </w:r>
      </w:hyperlink>
      <w:r w:rsidRPr="00071F88">
        <w:rPr>
          <w:rFonts w:ascii="Times New Roman" w:hAnsi="Times New Roman" w:cs="Times New Roman"/>
          <w:bCs/>
          <w:sz w:val="24"/>
          <w:szCs w:val="24"/>
          <w:lang w:val="ru-RU"/>
        </w:rPr>
        <w:t xml:space="preserve"> – </w:t>
      </w:r>
      <w:hyperlink r:id="rId23" w:anchor="p29221087" w:tgtFrame="_blank" w:history="1">
        <w:r w:rsidRPr="00071F88">
          <w:rPr>
            <w:rStyle w:val="Hyperlink"/>
            <w:rFonts w:ascii="Times New Roman" w:hAnsi="Times New Roman" w:cs="Times New Roman"/>
            <w:bCs/>
            <w:sz w:val="24"/>
            <w:szCs w:val="24"/>
            <w:lang w:val="ru-RU"/>
          </w:rPr>
          <w:t>307</w:t>
        </w:r>
      </w:hyperlink>
      <w:r w:rsidRPr="00071F88">
        <w:rPr>
          <w:rFonts w:ascii="Times New Roman" w:hAnsi="Times New Roman" w:cs="Times New Roman"/>
          <w:bCs/>
          <w:sz w:val="24"/>
          <w:szCs w:val="24"/>
          <w:lang w:val="ru-RU"/>
        </w:rPr>
        <w:t xml:space="preserve">, </w:t>
      </w:r>
      <w:hyperlink r:id="rId24" w:anchor="p27695570" w:tgtFrame="_blank" w:history="1">
        <w:r w:rsidRPr="00071F88">
          <w:rPr>
            <w:rStyle w:val="Hyperlink"/>
            <w:rFonts w:ascii="Times New Roman" w:hAnsi="Times New Roman" w:cs="Times New Roman"/>
            <w:bCs/>
            <w:sz w:val="24"/>
            <w:szCs w:val="24"/>
            <w:lang w:val="ru-RU"/>
          </w:rPr>
          <w:t>чл. 321</w:t>
        </w:r>
      </w:hyperlink>
      <w:r w:rsidRPr="00071F88">
        <w:rPr>
          <w:rFonts w:ascii="Times New Roman" w:hAnsi="Times New Roman" w:cs="Times New Roman"/>
          <w:bCs/>
          <w:sz w:val="24"/>
          <w:szCs w:val="24"/>
          <w:lang w:val="ru-RU"/>
        </w:rPr>
        <w:t xml:space="preserve">, </w:t>
      </w:r>
      <w:hyperlink r:id="rId25" w:anchor="p5974115" w:tgtFrame="_blank" w:history="1">
        <w:r w:rsidRPr="00071F88">
          <w:rPr>
            <w:rStyle w:val="Hyperlink"/>
            <w:rFonts w:ascii="Times New Roman" w:hAnsi="Times New Roman" w:cs="Times New Roman"/>
            <w:bCs/>
            <w:sz w:val="24"/>
            <w:szCs w:val="24"/>
            <w:lang w:val="ru-RU"/>
          </w:rPr>
          <w:t>321а</w:t>
        </w:r>
      </w:hyperlink>
      <w:r w:rsidRPr="00071F88">
        <w:rPr>
          <w:rFonts w:ascii="Times New Roman" w:hAnsi="Times New Roman" w:cs="Times New Roman"/>
          <w:bCs/>
          <w:sz w:val="24"/>
          <w:szCs w:val="24"/>
          <w:lang w:val="ru-RU"/>
        </w:rPr>
        <w:t xml:space="preserve"> и </w:t>
      </w:r>
      <w:hyperlink r:id="rId26" w:anchor="p27695608" w:tgtFrame="_blank" w:history="1">
        <w:r w:rsidRPr="00071F88">
          <w:rPr>
            <w:rStyle w:val="Hyperlink"/>
            <w:rFonts w:ascii="Times New Roman" w:hAnsi="Times New Roman" w:cs="Times New Roman"/>
            <w:bCs/>
            <w:sz w:val="24"/>
            <w:szCs w:val="24"/>
            <w:lang w:val="ru-RU"/>
          </w:rPr>
          <w:t>чл. 352</w:t>
        </w:r>
      </w:hyperlink>
      <w:r w:rsidRPr="00071F88">
        <w:rPr>
          <w:rFonts w:ascii="Times New Roman" w:hAnsi="Times New Roman" w:cs="Times New Roman"/>
          <w:bCs/>
          <w:sz w:val="24"/>
          <w:szCs w:val="24"/>
          <w:lang w:val="ru-RU"/>
        </w:rPr>
        <w:t xml:space="preserve"> – </w:t>
      </w:r>
      <w:hyperlink r:id="rId27" w:anchor="p5974377" w:tgtFrame="_blank" w:history="1">
        <w:r w:rsidRPr="00071F88">
          <w:rPr>
            <w:rStyle w:val="Hyperlink"/>
            <w:rFonts w:ascii="Times New Roman" w:hAnsi="Times New Roman" w:cs="Times New Roman"/>
            <w:bCs/>
            <w:sz w:val="24"/>
            <w:szCs w:val="24"/>
            <w:lang w:val="ru-RU"/>
          </w:rPr>
          <w:t>353е от Наказателния кодекс</w:t>
        </w:r>
      </w:hyperlink>
      <w:r w:rsidRPr="00181FEE">
        <w:rPr>
          <w:rFonts w:ascii="Times New Roman" w:hAnsi="Times New Roman" w:cs="Times New Roman"/>
          <w:bCs/>
          <w:sz w:val="24"/>
          <w:szCs w:val="24"/>
          <w:lang w:val="bg-BG"/>
        </w:rPr>
        <w:t xml:space="preserve"> (НК) или </w:t>
      </w:r>
      <w:r w:rsidRPr="00071F88">
        <w:rPr>
          <w:rFonts w:ascii="Times New Roman" w:hAnsi="Times New Roman" w:cs="Times New Roman"/>
          <w:bCs/>
          <w:sz w:val="24"/>
          <w:szCs w:val="24"/>
          <w:lang w:val="ru-RU"/>
        </w:rPr>
        <w:t>е осъден с влязла в сила присъда за престъпление, аналогично на тези по т. 1, в друга държава членка или трета страна;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б) </w:t>
      </w:r>
      <w:r w:rsidRPr="00071F88">
        <w:rPr>
          <w:rFonts w:ascii="Times New Roman" w:hAnsi="Times New Roman" w:cs="Times New Roman"/>
          <w:bCs/>
          <w:sz w:val="24"/>
          <w:szCs w:val="24"/>
          <w:lang w:val="ru-RU"/>
        </w:rPr>
        <w:t xml:space="preserve">има задължения за данъци и задължителни осигурителни вноски по смисъла на </w:t>
      </w:r>
      <w:hyperlink r:id="rId28" w:anchor="p35632905" w:tgtFrame="_blank" w:history="1">
        <w:r w:rsidRPr="00071F88">
          <w:rPr>
            <w:rStyle w:val="Hyperlink"/>
            <w:rFonts w:ascii="Times New Roman" w:hAnsi="Times New Roman" w:cs="Times New Roman"/>
            <w:bCs/>
            <w:sz w:val="24"/>
            <w:szCs w:val="24"/>
            <w:lang w:val="ru-RU"/>
          </w:rPr>
          <w:t>чл. 162, ал. 2, т. 1 от Данъчно-осигурителния процесуален кодекс</w:t>
        </w:r>
      </w:hyperlink>
      <w:r w:rsidRPr="00071F88">
        <w:rPr>
          <w:rFonts w:ascii="Times New Roman" w:hAnsi="Times New Roman" w:cs="Times New Roman"/>
          <w:bCs/>
          <w:sz w:val="24"/>
          <w:szCs w:val="24"/>
          <w:lang w:val="ru-RU"/>
        </w:rPr>
        <w:t xml:space="preserve">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налице е неравнопоставеност в случаите по чл. 44, ал. 5 от ЗОП;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г) установено е, че: </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д) </w:t>
      </w:r>
      <w:r w:rsidRPr="00071F88">
        <w:rPr>
          <w:rFonts w:ascii="Times New Roman" w:hAnsi="Times New Roman" w:cs="Times New Roman"/>
          <w:bCs/>
          <w:sz w:val="24"/>
          <w:szCs w:val="24"/>
          <w:lang w:val="ru-RU"/>
        </w:rPr>
        <w:t xml:space="preserve">е установено с влязло в сила наказателно постановление или съдебно решение, нарушение на </w:t>
      </w:r>
      <w:hyperlink r:id="rId29" w:anchor="p5987541" w:tgtFrame="_blank" w:history="1">
        <w:r w:rsidRPr="00071F88">
          <w:rPr>
            <w:rStyle w:val="Hyperlink"/>
            <w:rFonts w:ascii="Times New Roman" w:hAnsi="Times New Roman" w:cs="Times New Roman"/>
            <w:bCs/>
            <w:sz w:val="24"/>
            <w:szCs w:val="24"/>
            <w:lang w:val="ru-RU"/>
          </w:rPr>
          <w:t>чл. 61, ал. 1</w:t>
        </w:r>
      </w:hyperlink>
      <w:r w:rsidRPr="00071F88">
        <w:rPr>
          <w:rFonts w:ascii="Times New Roman" w:hAnsi="Times New Roman" w:cs="Times New Roman"/>
          <w:bCs/>
          <w:sz w:val="24"/>
          <w:szCs w:val="24"/>
          <w:lang w:val="ru-RU"/>
        </w:rPr>
        <w:t xml:space="preserve">, </w:t>
      </w:r>
      <w:hyperlink r:id="rId30" w:anchor="p5988269" w:tgtFrame="_blank" w:history="1">
        <w:r w:rsidRPr="00071F88">
          <w:rPr>
            <w:rStyle w:val="Hyperlink"/>
            <w:rFonts w:ascii="Times New Roman" w:hAnsi="Times New Roman" w:cs="Times New Roman"/>
            <w:bCs/>
            <w:sz w:val="24"/>
            <w:szCs w:val="24"/>
            <w:lang w:val="ru-RU"/>
          </w:rPr>
          <w:t>чл. 62, ал. 1</w:t>
        </w:r>
      </w:hyperlink>
      <w:r w:rsidRPr="00071F88">
        <w:rPr>
          <w:rFonts w:ascii="Times New Roman" w:hAnsi="Times New Roman" w:cs="Times New Roman"/>
          <w:bCs/>
          <w:sz w:val="24"/>
          <w:szCs w:val="24"/>
          <w:lang w:val="ru-RU"/>
        </w:rPr>
        <w:t xml:space="preserve"> или </w:t>
      </w:r>
      <w:hyperlink r:id="rId31" w:anchor="p5988269" w:tgtFrame="_blank" w:history="1">
        <w:r w:rsidRPr="00071F88">
          <w:rPr>
            <w:rStyle w:val="Hyperlink"/>
            <w:rFonts w:ascii="Times New Roman" w:hAnsi="Times New Roman" w:cs="Times New Roman"/>
            <w:bCs/>
            <w:sz w:val="24"/>
            <w:szCs w:val="24"/>
            <w:lang w:val="ru-RU"/>
          </w:rPr>
          <w:t>3</w:t>
        </w:r>
      </w:hyperlink>
      <w:r w:rsidRPr="00071F88">
        <w:rPr>
          <w:rFonts w:ascii="Times New Roman" w:hAnsi="Times New Roman" w:cs="Times New Roman"/>
          <w:bCs/>
          <w:sz w:val="24"/>
          <w:szCs w:val="24"/>
          <w:lang w:val="ru-RU"/>
        </w:rPr>
        <w:t xml:space="preserve">, </w:t>
      </w:r>
      <w:hyperlink r:id="rId32" w:anchor="p5987881" w:tgtFrame="_blank" w:history="1">
        <w:r w:rsidRPr="00071F88">
          <w:rPr>
            <w:rStyle w:val="Hyperlink"/>
            <w:rFonts w:ascii="Times New Roman" w:hAnsi="Times New Roman" w:cs="Times New Roman"/>
            <w:bCs/>
            <w:sz w:val="24"/>
            <w:szCs w:val="24"/>
            <w:lang w:val="ru-RU"/>
          </w:rPr>
          <w:t>чл. 63, ал. 1</w:t>
        </w:r>
      </w:hyperlink>
      <w:r w:rsidRPr="00071F88">
        <w:rPr>
          <w:rFonts w:ascii="Times New Roman" w:hAnsi="Times New Roman" w:cs="Times New Roman"/>
          <w:bCs/>
          <w:sz w:val="24"/>
          <w:szCs w:val="24"/>
          <w:lang w:val="ru-RU"/>
        </w:rPr>
        <w:t xml:space="preserve"> или </w:t>
      </w:r>
      <w:hyperlink r:id="rId33" w:anchor="p5987881" w:tgtFrame="_blank" w:history="1">
        <w:r w:rsidRPr="00071F88">
          <w:rPr>
            <w:rStyle w:val="Hyperlink"/>
            <w:rFonts w:ascii="Times New Roman" w:hAnsi="Times New Roman" w:cs="Times New Roman"/>
            <w:bCs/>
            <w:sz w:val="24"/>
            <w:szCs w:val="24"/>
            <w:lang w:val="ru-RU"/>
          </w:rPr>
          <w:t>2</w:t>
        </w:r>
      </w:hyperlink>
      <w:r w:rsidRPr="00071F88">
        <w:rPr>
          <w:rFonts w:ascii="Times New Roman" w:hAnsi="Times New Roman" w:cs="Times New Roman"/>
          <w:bCs/>
          <w:sz w:val="24"/>
          <w:szCs w:val="24"/>
          <w:lang w:val="ru-RU"/>
        </w:rPr>
        <w:t xml:space="preserve">, </w:t>
      </w:r>
      <w:hyperlink r:id="rId34" w:anchor="p5987599" w:tgtFrame="_blank" w:history="1">
        <w:r w:rsidRPr="00071F88">
          <w:rPr>
            <w:rStyle w:val="Hyperlink"/>
            <w:rFonts w:ascii="Times New Roman" w:hAnsi="Times New Roman" w:cs="Times New Roman"/>
            <w:bCs/>
            <w:sz w:val="24"/>
            <w:szCs w:val="24"/>
            <w:lang w:val="ru-RU"/>
          </w:rPr>
          <w:t>чл. 118</w:t>
        </w:r>
      </w:hyperlink>
      <w:r w:rsidRPr="00071F88">
        <w:rPr>
          <w:rFonts w:ascii="Times New Roman" w:hAnsi="Times New Roman" w:cs="Times New Roman"/>
          <w:bCs/>
          <w:sz w:val="24"/>
          <w:szCs w:val="24"/>
          <w:lang w:val="ru-RU"/>
        </w:rPr>
        <w:t xml:space="preserve">, </w:t>
      </w:r>
      <w:hyperlink r:id="rId35" w:anchor="p5986991" w:tgtFrame="_blank" w:history="1">
        <w:r w:rsidRPr="00071F88">
          <w:rPr>
            <w:rStyle w:val="Hyperlink"/>
            <w:rFonts w:ascii="Times New Roman" w:hAnsi="Times New Roman" w:cs="Times New Roman"/>
            <w:bCs/>
            <w:sz w:val="24"/>
            <w:szCs w:val="24"/>
            <w:lang w:val="ru-RU"/>
          </w:rPr>
          <w:t>чл. 128</w:t>
        </w:r>
      </w:hyperlink>
      <w:r w:rsidRPr="00071F88">
        <w:rPr>
          <w:rFonts w:ascii="Times New Roman" w:hAnsi="Times New Roman" w:cs="Times New Roman"/>
          <w:bCs/>
          <w:sz w:val="24"/>
          <w:szCs w:val="24"/>
          <w:lang w:val="ru-RU"/>
        </w:rPr>
        <w:t xml:space="preserve">, </w:t>
      </w:r>
      <w:hyperlink r:id="rId36" w:anchor="p36456930" w:tgtFrame="_blank" w:history="1">
        <w:r w:rsidRPr="00071F88">
          <w:rPr>
            <w:rStyle w:val="Hyperlink"/>
            <w:rFonts w:ascii="Times New Roman" w:hAnsi="Times New Roman" w:cs="Times New Roman"/>
            <w:bCs/>
            <w:sz w:val="24"/>
            <w:szCs w:val="24"/>
            <w:lang w:val="ru-RU"/>
          </w:rPr>
          <w:t>чл. 228, ал. 3</w:t>
        </w:r>
      </w:hyperlink>
      <w:r w:rsidRPr="00071F88">
        <w:rPr>
          <w:rFonts w:ascii="Times New Roman" w:hAnsi="Times New Roman" w:cs="Times New Roman"/>
          <w:bCs/>
          <w:sz w:val="24"/>
          <w:szCs w:val="24"/>
          <w:lang w:val="ru-RU"/>
        </w:rPr>
        <w:t xml:space="preserve">, </w:t>
      </w:r>
      <w:hyperlink r:id="rId37" w:anchor="p5987740" w:tgtFrame="_blank" w:history="1">
        <w:r w:rsidRPr="00071F88">
          <w:rPr>
            <w:rStyle w:val="Hyperlink"/>
            <w:rFonts w:ascii="Times New Roman" w:hAnsi="Times New Roman" w:cs="Times New Roman"/>
            <w:bCs/>
            <w:sz w:val="24"/>
            <w:szCs w:val="24"/>
            <w:lang w:val="ru-RU"/>
          </w:rPr>
          <w:t>чл. 245</w:t>
        </w:r>
      </w:hyperlink>
      <w:r w:rsidRPr="00071F88">
        <w:rPr>
          <w:rFonts w:ascii="Times New Roman" w:hAnsi="Times New Roman" w:cs="Times New Roman"/>
          <w:bCs/>
          <w:sz w:val="24"/>
          <w:szCs w:val="24"/>
          <w:lang w:val="ru-RU"/>
        </w:rPr>
        <w:t xml:space="preserve"> и </w:t>
      </w:r>
      <w:hyperlink r:id="rId38" w:anchor="p5987759" w:tgtFrame="_blank" w:history="1">
        <w:r w:rsidRPr="00071F88">
          <w:rPr>
            <w:rStyle w:val="Hyperlink"/>
            <w:rFonts w:ascii="Times New Roman" w:hAnsi="Times New Roman" w:cs="Times New Roman"/>
            <w:bCs/>
            <w:sz w:val="24"/>
            <w:szCs w:val="24"/>
            <w:lang w:val="ru-RU"/>
          </w:rPr>
          <w:t>чл. 301</w:t>
        </w:r>
      </w:hyperlink>
      <w:r w:rsidRPr="00071F88">
        <w:rPr>
          <w:rFonts w:ascii="Times New Roman" w:hAnsi="Times New Roman" w:cs="Times New Roman"/>
          <w:bCs/>
          <w:sz w:val="24"/>
          <w:szCs w:val="24"/>
          <w:lang w:val="ru-RU"/>
        </w:rPr>
        <w:t xml:space="preserve"> – </w:t>
      </w:r>
      <w:hyperlink r:id="rId39" w:anchor="p5987995" w:tgtFrame="_blank" w:history="1">
        <w:r w:rsidRPr="00071F88">
          <w:rPr>
            <w:rStyle w:val="Hyperlink"/>
            <w:rFonts w:ascii="Times New Roman" w:hAnsi="Times New Roman" w:cs="Times New Roman"/>
            <w:bCs/>
            <w:sz w:val="24"/>
            <w:szCs w:val="24"/>
            <w:lang w:val="ru-RU"/>
          </w:rPr>
          <w:t>305 от Кодекса на труда</w:t>
        </w:r>
      </w:hyperlink>
      <w:r w:rsidRPr="00071F88">
        <w:rPr>
          <w:rFonts w:ascii="Times New Roman" w:hAnsi="Times New Roman" w:cs="Times New Roman"/>
          <w:bCs/>
          <w:sz w:val="24"/>
          <w:szCs w:val="24"/>
          <w:lang w:val="ru-RU"/>
        </w:rPr>
        <w:t xml:space="preserve"> или </w:t>
      </w:r>
      <w:hyperlink r:id="rId40" w:anchor="p37429892" w:tgtFrame="_blank" w:history="1">
        <w:r w:rsidRPr="00071F88">
          <w:rPr>
            <w:rStyle w:val="Hyperlink"/>
            <w:rFonts w:ascii="Times New Roman" w:hAnsi="Times New Roman" w:cs="Times New Roman"/>
            <w:bCs/>
            <w:sz w:val="24"/>
            <w:szCs w:val="24"/>
            <w:lang w:val="ru-RU"/>
          </w:rPr>
          <w:t>чл. 13, ал. 1 от Закона за трудовата миграция и трудовата мобилност</w:t>
        </w:r>
      </w:hyperlink>
      <w:r w:rsidRPr="00071F88">
        <w:rPr>
          <w:rFonts w:ascii="Times New Roman" w:hAnsi="Times New Roman" w:cs="Times New Roman"/>
          <w:bCs/>
          <w:sz w:val="24"/>
          <w:szCs w:val="24"/>
          <w:lang w:val="ru-RU"/>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81FEE">
        <w:rPr>
          <w:rFonts w:ascii="Times New Roman" w:hAnsi="Times New Roman" w:cs="Times New Roman"/>
          <w:bCs/>
          <w:sz w:val="24"/>
          <w:szCs w:val="24"/>
          <w:lang w:val="bg-BG"/>
        </w:rPr>
        <w:t>;</w:t>
      </w:r>
    </w:p>
    <w:p w:rsidR="00181FEE" w:rsidRPr="00181FEE" w:rsidRDefault="00181FEE" w:rsidP="00181FEE">
      <w:pPr>
        <w:pStyle w:val="NoSpacing"/>
        <w:rPr>
          <w:rFonts w:ascii="Times New Roman" w:hAnsi="Times New Roman" w:cs="Times New Roman"/>
          <w:bCs/>
          <w:i/>
          <w:sz w:val="24"/>
          <w:szCs w:val="24"/>
          <w:lang w:val="bg-BG"/>
        </w:rPr>
      </w:pPr>
      <w:r w:rsidRPr="00181FEE">
        <w:rPr>
          <w:rFonts w:ascii="Times New Roman" w:hAnsi="Times New Roman" w:cs="Times New Roman"/>
          <w:bCs/>
          <w:sz w:val="24"/>
          <w:szCs w:val="24"/>
          <w:lang w:val="bg-BG"/>
        </w:rPr>
        <w:t>е) налице е конфликт на интереси, който не може да бъде отстранен.</w:t>
      </w:r>
      <w:r w:rsidRPr="00071F88">
        <w:rPr>
          <w:rFonts w:ascii="Times New Roman" w:hAnsi="Times New Roman" w:cs="Times New Roman"/>
          <w:bCs/>
          <w:i/>
          <w:sz w:val="24"/>
          <w:szCs w:val="24"/>
          <w:lang w:val="ru-RU"/>
        </w:rPr>
        <w:t xml:space="preserve"> (§</w:t>
      </w:r>
      <w:r w:rsidRPr="00181FEE">
        <w:rPr>
          <w:rFonts w:ascii="Times New Roman" w:hAnsi="Times New Roman" w:cs="Times New Roman"/>
          <w:bCs/>
          <w:i/>
          <w:sz w:val="24"/>
          <w:szCs w:val="24"/>
          <w:lang w:val="bg-BG"/>
        </w:rPr>
        <w:t>2</w:t>
      </w:r>
      <w:r w:rsidRPr="00071F88">
        <w:rPr>
          <w:rFonts w:ascii="Times New Roman" w:hAnsi="Times New Roman" w:cs="Times New Roman"/>
          <w:bCs/>
          <w:i/>
          <w:sz w:val="24"/>
          <w:szCs w:val="24"/>
          <w:lang w:val="ru-RU"/>
        </w:rPr>
        <w:t>, т.21 от ЗОП:„</w:t>
      </w:r>
      <w:r w:rsidRPr="00071F88">
        <w:rPr>
          <w:rFonts w:ascii="Times New Roman" w:hAnsi="Times New Roman" w:cs="Times New Roman"/>
          <w:b/>
          <w:bCs/>
          <w:i/>
          <w:sz w:val="24"/>
          <w:szCs w:val="24"/>
          <w:lang w:val="ru-RU"/>
        </w:rPr>
        <w:t>Конфликт на интереси</w:t>
      </w:r>
      <w:r w:rsidRPr="00071F88">
        <w:rPr>
          <w:rFonts w:ascii="Times New Roman" w:hAnsi="Times New Roman" w:cs="Times New Roman"/>
          <w:bCs/>
          <w:i/>
          <w:sz w:val="24"/>
          <w:szCs w:val="24"/>
          <w:lang w:val="ru-RU"/>
        </w:rPr>
        <w:t>"</w:t>
      </w:r>
      <w:r w:rsidRPr="00181FEE">
        <w:rPr>
          <w:rFonts w:ascii="Times New Roman" w:hAnsi="Times New Roman" w:cs="Times New Roman"/>
          <w:bCs/>
          <w:i/>
          <w:sz w:val="24"/>
          <w:szCs w:val="24"/>
        </w:rPr>
        <w:t> </w:t>
      </w:r>
      <w:r w:rsidRPr="00071F88">
        <w:rPr>
          <w:rFonts w:ascii="Times New Roman" w:hAnsi="Times New Roman" w:cs="Times New Roman"/>
          <w:bCs/>
          <w:i/>
          <w:sz w:val="24"/>
          <w:szCs w:val="24"/>
          <w:lang w:val="ru-RU"/>
        </w:rPr>
        <w:t xml:space="preserve">е налице, когато </w:t>
      </w:r>
      <w:r w:rsidRPr="00181FEE">
        <w:rPr>
          <w:rFonts w:ascii="Times New Roman" w:hAnsi="Times New Roman" w:cs="Times New Roman"/>
          <w:bCs/>
          <w:i/>
          <w:sz w:val="24"/>
          <w:szCs w:val="24"/>
          <w:lang w:val="bg-BG"/>
        </w:rPr>
        <w:t>В</w:t>
      </w:r>
      <w:r w:rsidRPr="00071F88">
        <w:rPr>
          <w:rFonts w:ascii="Times New Roman" w:hAnsi="Times New Roman" w:cs="Times New Roman"/>
          <w:bCs/>
          <w:i/>
          <w:sz w:val="24"/>
          <w:szCs w:val="24"/>
          <w:lang w:val="ru-RU"/>
        </w:rPr>
        <w:t>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w:t>
      </w:r>
      <w:r w:rsidRPr="00181FEE">
        <w:rPr>
          <w:rFonts w:ascii="Times New Roman" w:hAnsi="Times New Roman" w:cs="Times New Roman"/>
          <w:bCs/>
          <w:i/>
          <w:sz w:val="24"/>
          <w:szCs w:val="24"/>
        </w:rPr>
        <w:t> </w:t>
      </w:r>
      <w:hyperlink r:id="rId41" w:anchor="%D1%87%D0%BB54');" w:history="1">
        <w:r w:rsidRPr="00071F88">
          <w:rPr>
            <w:rStyle w:val="Hyperlink"/>
            <w:rFonts w:ascii="Times New Roman" w:hAnsi="Times New Roman" w:cs="Times New Roman"/>
            <w:bCs/>
            <w:i/>
            <w:sz w:val="24"/>
            <w:szCs w:val="24"/>
            <w:lang w:val="ru-RU"/>
          </w:rPr>
          <w:t>чл. 54</w:t>
        </w:r>
      </w:hyperlink>
      <w:r w:rsidRPr="00181FEE">
        <w:rPr>
          <w:rFonts w:ascii="Times New Roman" w:hAnsi="Times New Roman" w:cs="Times New Roman"/>
          <w:bCs/>
          <w:i/>
          <w:sz w:val="24"/>
          <w:szCs w:val="24"/>
        </w:rPr>
        <w:t> </w:t>
      </w:r>
      <w:r w:rsidRPr="00071F88">
        <w:rPr>
          <w:rFonts w:ascii="Times New Roman" w:hAnsi="Times New Roman" w:cs="Times New Roman"/>
          <w:bCs/>
          <w:i/>
          <w:sz w:val="24"/>
          <w:szCs w:val="24"/>
          <w:lang w:val="ru-RU"/>
        </w:rPr>
        <w:t>от</w:t>
      </w:r>
      <w:r w:rsidRPr="00181FEE">
        <w:rPr>
          <w:rFonts w:ascii="Times New Roman" w:hAnsi="Times New Roman" w:cs="Times New Roman"/>
          <w:bCs/>
          <w:i/>
          <w:sz w:val="24"/>
          <w:szCs w:val="24"/>
        </w:rPr>
        <w:t> </w:t>
      </w:r>
      <w:hyperlink r:id="rId42" w:history="1">
        <w:r w:rsidRPr="00071F88">
          <w:rPr>
            <w:rStyle w:val="Hyperlink"/>
            <w:rFonts w:ascii="Times New Roman" w:hAnsi="Times New Roman" w:cs="Times New Roman"/>
            <w:bCs/>
            <w:i/>
            <w:sz w:val="24"/>
            <w:szCs w:val="24"/>
            <w:lang w:val="ru-RU"/>
          </w:rPr>
          <w:t>Закона за противодействие на корупцията и за отнемане на незаконно придобитото имущество</w:t>
        </w:r>
      </w:hyperlink>
      <w:r w:rsidRPr="00181FEE">
        <w:rPr>
          <w:rFonts w:ascii="Times New Roman" w:hAnsi="Times New Roman" w:cs="Times New Roman"/>
          <w:bCs/>
          <w:sz w:val="24"/>
          <w:szCs w:val="24"/>
          <w:lang w:val="bg-BG"/>
        </w:rPr>
        <w:t xml:space="preserve"> </w:t>
      </w:r>
      <w:r w:rsidRPr="00071F88">
        <w:rPr>
          <w:rFonts w:ascii="Times New Roman" w:hAnsi="Times New Roman" w:cs="Times New Roman"/>
          <w:bCs/>
          <w:i/>
          <w:sz w:val="24"/>
          <w:szCs w:val="24"/>
          <w:lang w:val="ru-RU"/>
        </w:rPr>
        <w:t>и за който би могло да се приеме, че влияе на тяхната безпристрастност и независимост във връзка с възлагането на обществената поръчка. /</w:t>
      </w:r>
      <w:r w:rsidRPr="00181FEE">
        <w:rPr>
          <w:rFonts w:ascii="Times New Roman" w:hAnsi="Times New Roman" w:cs="Times New Roman"/>
          <w:bCs/>
          <w:i/>
          <w:sz w:val="24"/>
          <w:szCs w:val="24"/>
          <w:lang w:val="bg-BG"/>
        </w:rPr>
        <w:t>чл.54…“</w:t>
      </w:r>
      <w:r w:rsidRPr="00071F88">
        <w:rPr>
          <w:rFonts w:ascii="Times New Roman" w:hAnsi="Times New Roman" w:cs="Times New Roman"/>
          <w:bCs/>
          <w:i/>
          <w:sz w:val="24"/>
          <w:szCs w:val="24"/>
          <w:lang w:val="ru-RU"/>
        </w:rPr>
        <w:t>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sidRPr="00181FEE">
        <w:rPr>
          <w:rFonts w:ascii="Times New Roman" w:hAnsi="Times New Roman" w:cs="Times New Roman"/>
          <w:bCs/>
          <w:i/>
          <w:sz w:val="24"/>
          <w:szCs w:val="24"/>
          <w:lang w:val="bg-BG"/>
        </w:rPr>
        <w:t>“</w:t>
      </w:r>
      <w:r w:rsidRPr="00071F88">
        <w:rPr>
          <w:rFonts w:ascii="Times New Roman" w:hAnsi="Times New Roman" w:cs="Times New Roman"/>
          <w:bCs/>
          <w:i/>
          <w:sz w:val="24"/>
          <w:szCs w:val="24"/>
          <w:lang w:val="ru-RU"/>
        </w:rPr>
        <w:t>./)</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2.1.2. </w:t>
      </w:r>
      <w:r w:rsidRPr="00181FEE">
        <w:rPr>
          <w:rFonts w:ascii="Times New Roman" w:hAnsi="Times New Roman" w:cs="Times New Roman"/>
          <w:bCs/>
          <w:sz w:val="24"/>
          <w:szCs w:val="24"/>
          <w:lang w:val="bg-BG"/>
        </w:rPr>
        <w:t xml:space="preserve">Основанията по т. 2.1.1, б. “а”, и “е” </w:t>
      </w:r>
      <w:r w:rsidRPr="00071F88">
        <w:rPr>
          <w:rFonts w:ascii="Times New Roman" w:hAnsi="Times New Roman" w:cs="Times New Roman"/>
          <w:bCs/>
          <w:sz w:val="24"/>
          <w:szCs w:val="24"/>
          <w:lang w:val="ru-RU"/>
        </w:rPr>
        <w:t>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181FEE">
        <w:rPr>
          <w:rFonts w:ascii="Times New Roman" w:hAnsi="Times New Roman" w:cs="Times New Roman"/>
          <w:bCs/>
          <w:sz w:val="24"/>
          <w:szCs w:val="24"/>
          <w:lang w:val="bg-BG"/>
        </w:rPr>
        <w:t xml:space="preserve"> К</w:t>
      </w:r>
      <w:r w:rsidRPr="00071F88">
        <w:rPr>
          <w:rFonts w:ascii="Times New Roman" w:hAnsi="Times New Roman" w:cs="Times New Roman"/>
          <w:bCs/>
          <w:sz w:val="24"/>
          <w:szCs w:val="24"/>
          <w:lang w:val="ru-RU"/>
        </w:rPr>
        <w:t xml:space="preserve">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w:t>
      </w:r>
      <w:r w:rsidRPr="00181FEE">
        <w:rPr>
          <w:rFonts w:ascii="Times New Roman" w:hAnsi="Times New Roman" w:cs="Times New Roman"/>
          <w:bCs/>
          <w:sz w:val="24"/>
          <w:szCs w:val="24"/>
          <w:lang w:val="bg-BG"/>
        </w:rPr>
        <w:t xml:space="preserve">по т. 2.1.1, б. “а”, и “е” </w:t>
      </w:r>
      <w:r w:rsidRPr="00071F88">
        <w:rPr>
          <w:rFonts w:ascii="Times New Roman" w:hAnsi="Times New Roman" w:cs="Times New Roman"/>
          <w:bCs/>
          <w:sz w:val="24"/>
          <w:szCs w:val="24"/>
          <w:lang w:val="ru-RU"/>
        </w:rPr>
        <w:t>се отнасят и за това физическо лице.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lastRenderedPageBreak/>
        <w:t xml:space="preserve">Точка 2.1.1, б. “б” </w:t>
      </w:r>
      <w:r w:rsidRPr="00071F88">
        <w:rPr>
          <w:rFonts w:ascii="Times New Roman" w:hAnsi="Times New Roman" w:cs="Times New Roman"/>
          <w:bCs/>
          <w:sz w:val="24"/>
          <w:szCs w:val="24"/>
          <w:lang w:val="ru-RU"/>
        </w:rPr>
        <w:t>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181FEE" w:rsidRPr="00181FEE" w:rsidRDefault="00181FEE" w:rsidP="00181FEE">
      <w:pPr>
        <w:pStyle w:val="NoSpacing"/>
        <w:rPr>
          <w:rFonts w:ascii="Times New Roman" w:hAnsi="Times New Roman" w:cs="Times New Roman"/>
          <w:bCs/>
          <w:sz w:val="24"/>
          <w:szCs w:val="24"/>
          <w:lang w:val="bg-BG"/>
        </w:rPr>
      </w:pPr>
      <w:r w:rsidRPr="0003368E">
        <w:rPr>
          <w:rFonts w:ascii="Times New Roman" w:hAnsi="Times New Roman" w:cs="Times New Roman"/>
          <w:b/>
          <w:bCs/>
          <w:i/>
          <w:iCs/>
          <w:sz w:val="24"/>
          <w:szCs w:val="24"/>
          <w:lang w:val="bg-BG"/>
        </w:rPr>
        <w:t>Забележка</w:t>
      </w:r>
      <w:r w:rsidRPr="0003368E">
        <w:rPr>
          <w:rFonts w:ascii="Times New Roman" w:hAnsi="Times New Roman" w:cs="Times New Roman"/>
          <w:b/>
          <w:bCs/>
          <w:sz w:val="24"/>
          <w:szCs w:val="24"/>
          <w:lang w:val="bg-BG"/>
        </w:rPr>
        <w:t>:</w:t>
      </w:r>
      <w:r w:rsidRPr="0003368E">
        <w:rPr>
          <w:rFonts w:ascii="Times New Roman" w:hAnsi="Times New Roman" w:cs="Times New Roman"/>
          <w:bCs/>
          <w:sz w:val="24"/>
          <w:szCs w:val="24"/>
          <w:lang w:val="bg-BG"/>
        </w:rPr>
        <w:t xml:space="preserve"> </w:t>
      </w:r>
      <w:r w:rsidRPr="00181FEE">
        <w:rPr>
          <w:rFonts w:ascii="Times New Roman" w:hAnsi="Times New Roman" w:cs="Times New Roman"/>
          <w:bCs/>
          <w:sz w:val="24"/>
          <w:szCs w:val="24"/>
          <w:lang w:val="bg-BG"/>
        </w:rPr>
        <w:t>Лицата, които представляват участника и лицата, които са членове на управителни и надзорни органи на участника са, както следва: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при събирателно дружество – лицата по чл. 84, ал. 1 и чл. 89,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при командитно дружество – неограничено отговорните съдружници по чл. 105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г) при акционерно дружество – лицата по чл. 241, ал. 1, чл. 242, ал. 1 и чл. 244,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д) при командитно дружество с акции – лицата по чл. 256 във връзка с чл. 244,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е) при едноличен търговец – физическото лице – търговец;</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з) в случаите по б. “а” – “ж” – и прокуристите, когато има такива;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2.1.3. </w:t>
      </w:r>
      <w:r w:rsidRPr="00181FEE">
        <w:rPr>
          <w:rFonts w:ascii="Times New Roman" w:hAnsi="Times New Roman" w:cs="Times New Roman"/>
          <w:bCs/>
          <w:sz w:val="24"/>
          <w:szCs w:val="24"/>
          <w:lang w:val="bg-BG"/>
        </w:rPr>
        <w:t>Отстранява се и участник в процедурата - обединение от физически и/или юридически лица, когато за член на обединението е налице някое от посочените по т. 2.1.1 по-горе основания за отстраняване.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2.1.4. </w:t>
      </w:r>
      <w:r w:rsidRPr="00181FEE">
        <w:rPr>
          <w:rFonts w:ascii="Times New Roman" w:hAnsi="Times New Roman" w:cs="Times New Roman"/>
          <w:bCs/>
          <w:sz w:val="24"/>
          <w:szCs w:val="24"/>
          <w:lang w:val="bg-BG"/>
        </w:rPr>
        <w:t xml:space="preserve">Основанията за отстраняване по т. 2.1.1, б. “а” по-горе се прилагат до изтичане на пет години от влизането в сила на присъдата, освен ако в нея е посочен друг срок, а тези по т. 2.1.1, б. “г”, предложение първо три години от датата на </w:t>
      </w:r>
      <w:r w:rsidRPr="00071F88">
        <w:rPr>
          <w:rFonts w:ascii="Times New Roman" w:hAnsi="Times New Roman" w:cs="Times New Roman"/>
          <w:bCs/>
          <w:sz w:val="24"/>
          <w:szCs w:val="24"/>
          <w:lang w:val="ru-RU"/>
        </w:rPr>
        <w:t>влизане</w:t>
      </w:r>
      <w:r w:rsidRPr="00181FEE">
        <w:rPr>
          <w:rFonts w:ascii="Times New Roman" w:hAnsi="Times New Roman" w:cs="Times New Roman"/>
          <w:bCs/>
          <w:sz w:val="24"/>
          <w:szCs w:val="24"/>
          <w:lang w:val="bg-BG"/>
        </w:rPr>
        <w:t>то</w:t>
      </w:r>
      <w:r w:rsidRPr="00071F88">
        <w:rPr>
          <w:rFonts w:ascii="Times New Roman" w:hAnsi="Times New Roman" w:cs="Times New Roman"/>
          <w:bCs/>
          <w:sz w:val="24"/>
          <w:szCs w:val="24"/>
          <w:lang w:val="ru-RU"/>
        </w:rPr>
        <w:t xml:space="preserve"> в сила на решението на възложителя, с което кандидатът или участникът е отстранен за наличие на обстоятелствата по </w:t>
      </w:r>
      <w:hyperlink r:id="rId43" w:anchor="p39464919" w:tgtFrame="_blank" w:history="1">
        <w:r w:rsidRPr="00071F88">
          <w:rPr>
            <w:rStyle w:val="Hyperlink"/>
            <w:rFonts w:ascii="Times New Roman" w:hAnsi="Times New Roman" w:cs="Times New Roman"/>
            <w:bCs/>
            <w:sz w:val="24"/>
            <w:szCs w:val="24"/>
            <w:lang w:val="ru-RU"/>
          </w:rPr>
          <w:t>чл. 54, ал. 1, т. 5</w:t>
        </w:r>
      </w:hyperlink>
      <w:r w:rsidRPr="00071F88">
        <w:rPr>
          <w:rFonts w:ascii="Times New Roman" w:hAnsi="Times New Roman" w:cs="Times New Roman"/>
          <w:bCs/>
          <w:sz w:val="24"/>
          <w:szCs w:val="24"/>
          <w:lang w:val="ru-RU"/>
        </w:rPr>
        <w:t>, буква "а"</w:t>
      </w:r>
      <w:r w:rsidRPr="00181FEE">
        <w:rPr>
          <w:rFonts w:ascii="Times New Roman" w:hAnsi="Times New Roman" w:cs="Times New Roman"/>
          <w:bCs/>
          <w:sz w:val="24"/>
          <w:szCs w:val="24"/>
          <w:lang w:val="bg-BG"/>
        </w:rPr>
        <w:t xml:space="preserve"> и б. “д” – три години от датата на </w:t>
      </w:r>
      <w:r w:rsidRPr="00071F88">
        <w:rPr>
          <w:rFonts w:ascii="Times New Roman" w:hAnsi="Times New Roman" w:cs="Times New Roman"/>
          <w:bCs/>
          <w:sz w:val="24"/>
          <w:szCs w:val="24"/>
          <w:lang w:val="ru-RU"/>
        </w:rPr>
        <w:t>влизането в сила на акт на компетентен орган, с който е установено наличието на обстоятелств</w:t>
      </w:r>
      <w:r w:rsidRPr="00181FEE">
        <w:rPr>
          <w:rFonts w:ascii="Times New Roman" w:hAnsi="Times New Roman" w:cs="Times New Roman"/>
          <w:bCs/>
          <w:sz w:val="24"/>
          <w:szCs w:val="24"/>
          <w:lang w:val="bg-BG"/>
        </w:rPr>
        <w:t>о</w:t>
      </w:r>
      <w:r w:rsidRPr="00071F88">
        <w:rPr>
          <w:rFonts w:ascii="Times New Roman" w:hAnsi="Times New Roman" w:cs="Times New Roman"/>
          <w:bCs/>
          <w:sz w:val="24"/>
          <w:szCs w:val="24"/>
          <w:lang w:val="ru-RU"/>
        </w:rPr>
        <w:t>т</w:t>
      </w:r>
      <w:r w:rsidRPr="00181FEE">
        <w:rPr>
          <w:rFonts w:ascii="Times New Roman" w:hAnsi="Times New Roman" w:cs="Times New Roman"/>
          <w:bCs/>
          <w:sz w:val="24"/>
          <w:szCs w:val="24"/>
          <w:lang w:val="bg-BG"/>
        </w:rPr>
        <w:t>о, освен ако в акта, е посочен друг срок.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“а” по-горе се попълва в еЕЕДОП</w:t>
      </w:r>
      <w:r w:rsidR="0003368E">
        <w:rPr>
          <w:rFonts w:ascii="Times New Roman" w:hAnsi="Times New Roman" w:cs="Times New Roman"/>
          <w:bCs/>
          <w:sz w:val="24"/>
          <w:szCs w:val="24"/>
          <w:lang w:val="bg-BG"/>
        </w:rPr>
        <w:t>.</w:t>
      </w:r>
      <w:r w:rsidRPr="00181FEE">
        <w:rPr>
          <w:rFonts w:ascii="Times New Roman" w:hAnsi="Times New Roman" w:cs="Times New Roman"/>
          <w:bCs/>
          <w:sz w:val="24"/>
          <w:szCs w:val="24"/>
          <w:lang w:val="bg-BG"/>
        </w:rPr>
        <w:t xml:space="preserve"> както следва: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а/. </w:t>
      </w:r>
      <w:r w:rsidRPr="00181FEE">
        <w:rPr>
          <w:rFonts w:ascii="Times New Roman" w:hAnsi="Times New Roman" w:cs="Times New Roman"/>
          <w:bCs/>
          <w:i/>
          <w:iCs/>
          <w:sz w:val="24"/>
          <w:szCs w:val="24"/>
          <w:lang w:val="bg-BG"/>
        </w:rPr>
        <w:t xml:space="preserve">Участие в престъпна организация </w:t>
      </w:r>
      <w:r w:rsidRPr="00181FEE">
        <w:rPr>
          <w:rFonts w:ascii="Times New Roman" w:hAnsi="Times New Roman" w:cs="Times New Roman"/>
          <w:bCs/>
          <w:sz w:val="24"/>
          <w:szCs w:val="24"/>
          <w:lang w:val="bg-BG"/>
        </w:rPr>
        <w:t>– по чл. 321 и 321а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б/. </w:t>
      </w:r>
      <w:r w:rsidRPr="00181FEE">
        <w:rPr>
          <w:rFonts w:ascii="Times New Roman" w:hAnsi="Times New Roman" w:cs="Times New Roman"/>
          <w:bCs/>
          <w:i/>
          <w:iCs/>
          <w:sz w:val="24"/>
          <w:szCs w:val="24"/>
          <w:lang w:val="bg-BG"/>
        </w:rPr>
        <w:t xml:space="preserve">Корупция </w:t>
      </w:r>
      <w:r w:rsidRPr="00181FEE">
        <w:rPr>
          <w:rFonts w:ascii="Times New Roman" w:hAnsi="Times New Roman" w:cs="Times New Roman"/>
          <w:bCs/>
          <w:sz w:val="24"/>
          <w:szCs w:val="24"/>
          <w:lang w:val="bg-BG"/>
        </w:rPr>
        <w:t>– по чл. 301 – 307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в/. </w:t>
      </w:r>
      <w:r w:rsidRPr="00181FEE">
        <w:rPr>
          <w:rFonts w:ascii="Times New Roman" w:hAnsi="Times New Roman" w:cs="Times New Roman"/>
          <w:bCs/>
          <w:i/>
          <w:iCs/>
          <w:sz w:val="24"/>
          <w:szCs w:val="24"/>
          <w:lang w:val="bg-BG"/>
        </w:rPr>
        <w:t xml:space="preserve">Измама </w:t>
      </w:r>
      <w:r w:rsidRPr="00181FEE">
        <w:rPr>
          <w:rFonts w:ascii="Times New Roman" w:hAnsi="Times New Roman" w:cs="Times New Roman"/>
          <w:bCs/>
          <w:sz w:val="24"/>
          <w:szCs w:val="24"/>
          <w:lang w:val="bg-BG"/>
        </w:rPr>
        <w:t>– по чл. 209 – 213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г/.</w:t>
      </w:r>
      <w:r w:rsidRPr="00181FEE">
        <w:rPr>
          <w:rFonts w:ascii="Times New Roman" w:hAnsi="Times New Roman" w:cs="Times New Roman"/>
          <w:bCs/>
          <w:i/>
          <w:iCs/>
          <w:sz w:val="24"/>
          <w:szCs w:val="24"/>
          <w:lang w:val="bg-BG"/>
        </w:rPr>
        <w:t xml:space="preserve">Терористични престъпления или престъпления, които са свързани с терористични дейности - </w:t>
      </w:r>
      <w:r w:rsidRPr="00181FEE">
        <w:rPr>
          <w:rFonts w:ascii="Times New Roman" w:hAnsi="Times New Roman" w:cs="Times New Roman"/>
          <w:bCs/>
          <w:sz w:val="24"/>
          <w:szCs w:val="24"/>
          <w:lang w:val="bg-BG"/>
        </w:rPr>
        <w:t>по чл. 108а, ал. 1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iCs/>
          <w:sz w:val="24"/>
          <w:szCs w:val="24"/>
          <w:lang w:val="bg-BG"/>
        </w:rPr>
        <w:t xml:space="preserve">д/. </w:t>
      </w:r>
      <w:r w:rsidRPr="00181FEE">
        <w:rPr>
          <w:rFonts w:ascii="Times New Roman" w:hAnsi="Times New Roman" w:cs="Times New Roman"/>
          <w:bCs/>
          <w:i/>
          <w:iCs/>
          <w:sz w:val="24"/>
          <w:szCs w:val="24"/>
          <w:lang w:val="bg-BG"/>
        </w:rPr>
        <w:t xml:space="preserve">Изпиране на пари или финансиране на тероризъм </w:t>
      </w:r>
      <w:r w:rsidRPr="00181FEE">
        <w:rPr>
          <w:rFonts w:ascii="Times New Roman" w:hAnsi="Times New Roman" w:cs="Times New Roman"/>
          <w:bCs/>
          <w:sz w:val="24"/>
          <w:szCs w:val="24"/>
          <w:lang w:val="bg-BG"/>
        </w:rPr>
        <w:t>– по чл. 253, 253а, или 253б от НК и по чл. 108а, ал. 2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е/. </w:t>
      </w:r>
      <w:r w:rsidRPr="00181FEE">
        <w:rPr>
          <w:rFonts w:ascii="Times New Roman" w:hAnsi="Times New Roman" w:cs="Times New Roman"/>
          <w:bCs/>
          <w:i/>
          <w:iCs/>
          <w:sz w:val="24"/>
          <w:szCs w:val="24"/>
          <w:lang w:val="bg-BG"/>
        </w:rPr>
        <w:t xml:space="preserve">Детски труд и други форми на трафик на хора </w:t>
      </w:r>
      <w:r w:rsidRPr="00181FEE">
        <w:rPr>
          <w:rFonts w:ascii="Times New Roman" w:hAnsi="Times New Roman" w:cs="Times New Roman"/>
          <w:bCs/>
          <w:sz w:val="24"/>
          <w:szCs w:val="24"/>
          <w:lang w:val="bg-BG"/>
        </w:rPr>
        <w:t>– по чл. 192а или 159а -</w:t>
      </w:r>
      <w:r w:rsidR="0003368E">
        <w:rPr>
          <w:rFonts w:ascii="Times New Roman" w:hAnsi="Times New Roman" w:cs="Times New Roman"/>
          <w:bCs/>
          <w:sz w:val="24"/>
          <w:szCs w:val="24"/>
          <w:lang w:val="bg-BG"/>
        </w:rPr>
        <w:t xml:space="preserve"> 159г от НК.</w:t>
      </w:r>
      <w:r w:rsidRPr="00181FEE">
        <w:rPr>
          <w:rFonts w:ascii="Times New Roman" w:hAnsi="Times New Roman" w:cs="Times New Roman"/>
          <w:bCs/>
          <w:sz w:val="24"/>
          <w:szCs w:val="24"/>
          <w:lang w:val="bg-BG"/>
        </w:rPr>
        <w:t xml:space="preserve"> участникът следва да предостави информация относно присъди за престъпления по чл. 194 – 208, чл. 213 а – 217, чл. 219 – 252 и чл. 254а – 260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посочват информация за престъпления, аналогични на посочените в т. 2.1.1, б. „а“ при наличие на присъда в друга държава членка или трета страна.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lastRenderedPageBreak/>
        <w:t>Информация относно липсата или наличието на обстоятелства по т. 2.1.1, б. “б” се попълва в  еЕЕДОП.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Информация относно липсата или наличието на обстоятелства по т. 2.1.1, б. “в” – “е” се </w:t>
      </w:r>
      <w:r w:rsidR="0003368E">
        <w:rPr>
          <w:rFonts w:ascii="Times New Roman" w:hAnsi="Times New Roman" w:cs="Times New Roman"/>
          <w:bCs/>
          <w:sz w:val="24"/>
          <w:szCs w:val="24"/>
          <w:lang w:val="bg-BG"/>
        </w:rPr>
        <w:t xml:space="preserve">попълва в </w:t>
      </w:r>
      <w:r w:rsidRPr="00181FEE">
        <w:rPr>
          <w:rFonts w:ascii="Times New Roman" w:hAnsi="Times New Roman" w:cs="Times New Roman"/>
          <w:bCs/>
          <w:sz w:val="24"/>
          <w:szCs w:val="24"/>
          <w:lang w:val="bg-BG"/>
        </w:rPr>
        <w:t>еЕЕДОП.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”а” за престъпления по чл. 172 и чл. 352 – 353е от НК се попълва в еЕЕДОП. При отговор „Да“ участникът посочва: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Дата на влизане в сила на присъдата и фактическото и правното основание за постановяването й;</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Срока на наложеното наказание.</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2.1.5. </w:t>
      </w:r>
      <w:r w:rsidRPr="00071F88">
        <w:rPr>
          <w:rFonts w:ascii="Times New Roman" w:hAnsi="Times New Roman" w:cs="Times New Roman"/>
          <w:bCs/>
          <w:sz w:val="24"/>
          <w:szCs w:val="24"/>
          <w:lang w:val="ru-RU"/>
        </w:rPr>
        <w:t>В съответствие с чл. 55, ал.1, т. 1</w:t>
      </w:r>
      <w:r w:rsidRPr="00181FEE">
        <w:rPr>
          <w:rFonts w:ascii="Times New Roman" w:hAnsi="Times New Roman" w:cs="Times New Roman"/>
          <w:bCs/>
          <w:sz w:val="24"/>
          <w:szCs w:val="24"/>
          <w:lang w:val="bg-BG"/>
        </w:rPr>
        <w:t xml:space="preserve">, 3, 4 и 5 </w:t>
      </w:r>
      <w:r w:rsidRPr="00071F88">
        <w:rPr>
          <w:rFonts w:ascii="Times New Roman" w:hAnsi="Times New Roman" w:cs="Times New Roman"/>
          <w:bCs/>
          <w:sz w:val="24"/>
          <w:szCs w:val="24"/>
          <w:lang w:val="ru-RU"/>
        </w:rPr>
        <w:t xml:space="preserve">от ЗОП Възложителят отстранява от участие в процедурата за възлагане на обществената поръчка всеки участник, за когото е налице </w:t>
      </w:r>
      <w:r w:rsidRPr="00181FEE">
        <w:rPr>
          <w:rFonts w:ascii="Times New Roman" w:hAnsi="Times New Roman" w:cs="Times New Roman"/>
          <w:bCs/>
          <w:sz w:val="24"/>
          <w:szCs w:val="24"/>
          <w:lang w:val="bg-BG"/>
        </w:rPr>
        <w:t>някое от</w:t>
      </w:r>
      <w:r w:rsidRPr="00071F88">
        <w:rPr>
          <w:rFonts w:ascii="Times New Roman" w:hAnsi="Times New Roman" w:cs="Times New Roman"/>
          <w:bCs/>
          <w:sz w:val="24"/>
          <w:szCs w:val="24"/>
          <w:lang w:val="ru-RU"/>
        </w:rPr>
        <w:t xml:space="preserve"> обстоятелств</w:t>
      </w:r>
      <w:r w:rsidRPr="00181FEE">
        <w:rPr>
          <w:rFonts w:ascii="Times New Roman" w:hAnsi="Times New Roman" w:cs="Times New Roman"/>
          <w:bCs/>
          <w:sz w:val="24"/>
          <w:szCs w:val="24"/>
          <w:lang w:val="bg-BG"/>
        </w:rPr>
        <w:t xml:space="preserve">ата предвидени в </w:t>
      </w:r>
      <w:r w:rsidRPr="00071F88">
        <w:rPr>
          <w:rFonts w:ascii="Times New Roman" w:hAnsi="Times New Roman" w:cs="Times New Roman"/>
          <w:bCs/>
          <w:sz w:val="24"/>
          <w:szCs w:val="24"/>
          <w:lang w:val="ru-RU"/>
        </w:rPr>
        <w:t>чл. 55, ал.1, т. 1</w:t>
      </w:r>
      <w:r w:rsidRPr="00181FEE">
        <w:rPr>
          <w:rFonts w:ascii="Times New Roman" w:hAnsi="Times New Roman" w:cs="Times New Roman"/>
          <w:bCs/>
          <w:sz w:val="24"/>
          <w:szCs w:val="24"/>
          <w:lang w:val="bg-BG"/>
        </w:rPr>
        <w:t>, 3, 4 и 5, а именно:</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 2.1.5.1.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44" w:anchor="p7635795" w:tgtFrame="_blank" w:history="1">
        <w:r w:rsidRPr="00181FEE">
          <w:rPr>
            <w:rStyle w:val="Hyperlink"/>
            <w:rFonts w:ascii="Times New Roman" w:hAnsi="Times New Roman" w:cs="Times New Roman"/>
            <w:bCs/>
            <w:sz w:val="24"/>
            <w:szCs w:val="24"/>
            <w:lang w:val="bg-BG"/>
          </w:rPr>
          <w:t>чл. 740 от Търговския закон</w:t>
        </w:r>
      </w:hyperlink>
      <w:r w:rsidRPr="00181FEE">
        <w:rPr>
          <w:rFonts w:ascii="Times New Roman" w:hAnsi="Times New Roman" w:cs="Times New Roman"/>
          <w:bCs/>
          <w:sz w:val="24"/>
          <w:szCs w:val="24"/>
          <w:lang w:val="bg-BG"/>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2.1.5.2. сключил е споразумение с други лица с цел нарушаване на конкуренцията, когато нарушението е установено с акт на компетентен орган;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2.1.5.3.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2.1.5.4.  опитал е да: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получи информация, която може да му даде неоснователно предимство в процедурата за възлагане на обществена поръчка.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2.1.6.</w:t>
      </w:r>
      <w:r w:rsidRPr="00181FEE">
        <w:rPr>
          <w:rFonts w:ascii="Times New Roman" w:hAnsi="Times New Roman" w:cs="Times New Roman"/>
          <w:bCs/>
          <w:sz w:val="24"/>
          <w:szCs w:val="24"/>
          <w:lang w:val="bg-BG"/>
        </w:rPr>
        <w:t xml:space="preserve"> Отстранява се и участник в процедурата - обединение от физически и/или юридически лица, когато за член на обединението е налице някое от посочените по т. 2.1.5 по-горе основания за отстраняване.</w:t>
      </w:r>
    </w:p>
    <w:p w:rsidR="00181FEE" w:rsidRPr="00071F88" w:rsidRDefault="00181FEE" w:rsidP="00181FEE">
      <w:pPr>
        <w:pStyle w:val="NoSpacing"/>
        <w:rPr>
          <w:rFonts w:ascii="Times New Roman" w:hAnsi="Times New Roman" w:cs="Times New Roman"/>
          <w:bCs/>
          <w:sz w:val="24"/>
          <w:szCs w:val="24"/>
          <w:lang w:val="ru-RU"/>
        </w:rPr>
      </w:pPr>
      <w:r w:rsidRPr="00181FEE">
        <w:rPr>
          <w:rFonts w:ascii="Times New Roman" w:hAnsi="Times New Roman" w:cs="Times New Roman"/>
          <w:b/>
          <w:bCs/>
          <w:sz w:val="24"/>
          <w:szCs w:val="24"/>
          <w:lang w:val="bg-BG"/>
        </w:rPr>
        <w:t>2.1.7.</w:t>
      </w:r>
      <w:r w:rsidRPr="00181FEE">
        <w:rPr>
          <w:rFonts w:ascii="Times New Roman" w:hAnsi="Times New Roman" w:cs="Times New Roman"/>
          <w:bCs/>
          <w:sz w:val="24"/>
          <w:szCs w:val="24"/>
          <w:lang w:val="bg-BG"/>
        </w:rPr>
        <w:t xml:space="preserve"> Основанията за отстраняване по т. 2.1.5.2. по-горе се прилагат до изтичане на три години от датата на </w:t>
      </w:r>
      <w:r w:rsidRPr="00071F88">
        <w:rPr>
          <w:rFonts w:ascii="Times New Roman" w:hAnsi="Times New Roman" w:cs="Times New Roman"/>
          <w:bCs/>
          <w:sz w:val="24"/>
          <w:szCs w:val="24"/>
          <w:lang w:val="ru-RU"/>
        </w:rPr>
        <w:t>влизането в сила на акт на компетентен орган, с който е установено наличието на обстоятелств</w:t>
      </w:r>
      <w:r w:rsidRPr="00181FEE">
        <w:rPr>
          <w:rFonts w:ascii="Times New Roman" w:hAnsi="Times New Roman" w:cs="Times New Roman"/>
          <w:bCs/>
          <w:sz w:val="24"/>
          <w:szCs w:val="24"/>
          <w:lang w:val="bg-BG"/>
        </w:rPr>
        <w:t>о</w:t>
      </w:r>
      <w:r w:rsidRPr="00071F88">
        <w:rPr>
          <w:rFonts w:ascii="Times New Roman" w:hAnsi="Times New Roman" w:cs="Times New Roman"/>
          <w:bCs/>
          <w:sz w:val="24"/>
          <w:szCs w:val="24"/>
          <w:lang w:val="ru-RU"/>
        </w:rPr>
        <w:t>т</w:t>
      </w:r>
      <w:r w:rsidRPr="00181FEE">
        <w:rPr>
          <w:rFonts w:ascii="Times New Roman" w:hAnsi="Times New Roman" w:cs="Times New Roman"/>
          <w:bCs/>
          <w:sz w:val="24"/>
          <w:szCs w:val="24"/>
          <w:lang w:val="bg-BG"/>
        </w:rPr>
        <w:t xml:space="preserve">о, освен ако в акта, е посочен друг срок. Основанията за отстраняване по т. 2.1.5.3. се прилагат до изтичане на три години от датата на </w:t>
      </w:r>
      <w:r w:rsidRPr="00071F88">
        <w:rPr>
          <w:rFonts w:ascii="Times New Roman" w:hAnsi="Times New Roman" w:cs="Times New Roman"/>
          <w:bCs/>
          <w:sz w:val="24"/>
          <w:szCs w:val="24"/>
          <w:lang w:val="ru-RU"/>
        </w:rPr>
        <w:t xml:space="preserve">влизането в сила на съдебно решение или на друг документ, с който се доказва наличието на обстоятелствата по </w:t>
      </w:r>
      <w:hyperlink r:id="rId45" w:anchor="p39464921" w:tgtFrame="_blank" w:history="1">
        <w:r w:rsidRPr="00071F88">
          <w:rPr>
            <w:rStyle w:val="Hyperlink"/>
            <w:rFonts w:ascii="Times New Roman" w:hAnsi="Times New Roman" w:cs="Times New Roman"/>
            <w:bCs/>
            <w:sz w:val="24"/>
            <w:szCs w:val="24"/>
            <w:lang w:val="ru-RU"/>
          </w:rPr>
          <w:t>чл. 55, ал. 1, т. 4</w:t>
        </w:r>
      </w:hyperlink>
      <w:r w:rsidRPr="00071F88">
        <w:rPr>
          <w:rFonts w:ascii="Times New Roman" w:hAnsi="Times New Roman" w:cs="Times New Roman"/>
          <w:bCs/>
          <w:sz w:val="24"/>
          <w:szCs w:val="24"/>
          <w:lang w:val="ru-RU"/>
        </w:rPr>
        <w:t>.</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2.1.8.</w:t>
      </w:r>
      <w:r w:rsidRPr="00181FEE">
        <w:rPr>
          <w:rFonts w:ascii="Times New Roman" w:hAnsi="Times New Roman" w:cs="Times New Roman"/>
          <w:bCs/>
          <w:sz w:val="24"/>
          <w:szCs w:val="24"/>
          <w:lang w:val="bg-BG"/>
        </w:rPr>
        <w:t xml:space="preserve"> Информация относно липсата или наличието на обстоятелства по т. 2.1.5 се</w:t>
      </w:r>
      <w:r w:rsidR="0003368E">
        <w:rPr>
          <w:rFonts w:ascii="Times New Roman" w:hAnsi="Times New Roman" w:cs="Times New Roman"/>
          <w:bCs/>
          <w:sz w:val="24"/>
          <w:szCs w:val="24"/>
          <w:lang w:val="bg-BG"/>
        </w:rPr>
        <w:t xml:space="preserve"> попълва в </w:t>
      </w:r>
      <w:r w:rsidRPr="00181FEE">
        <w:rPr>
          <w:rFonts w:ascii="Times New Roman" w:hAnsi="Times New Roman" w:cs="Times New Roman"/>
          <w:bCs/>
          <w:sz w:val="24"/>
          <w:szCs w:val="24"/>
          <w:lang w:val="bg-BG"/>
        </w:rPr>
        <w:t xml:space="preserve"> еЕЕДОП.</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
          <w:bCs/>
          <w:i/>
          <w:iCs/>
          <w:sz w:val="24"/>
          <w:szCs w:val="24"/>
          <w:lang w:val="bg-BG"/>
        </w:rPr>
      </w:pPr>
      <w:r w:rsidRPr="00181FEE">
        <w:rPr>
          <w:rFonts w:ascii="Times New Roman" w:hAnsi="Times New Roman" w:cs="Times New Roman"/>
          <w:b/>
          <w:bCs/>
          <w:i/>
          <w:iCs/>
          <w:sz w:val="24"/>
          <w:szCs w:val="24"/>
          <w:lang w:val="bg-BG"/>
        </w:rPr>
        <w:lastRenderedPageBreak/>
        <w:t>Съгласно чл. 46, ал. 1 от ППЗОП участниците са длъжни да уведомят писмено възложителя в 3-дневен срок, в случай, че настъпят обстоятелствата по чл. 55, ал. 1, т.1,3,4 и 5 от ЗОП, заложени с настоящата документация.</w:t>
      </w:r>
    </w:p>
    <w:p w:rsidR="00181FEE" w:rsidRPr="00071F88" w:rsidRDefault="00181FEE" w:rsidP="00181FEE">
      <w:pPr>
        <w:pStyle w:val="NoSpacing"/>
        <w:rPr>
          <w:rFonts w:ascii="Times New Roman" w:hAnsi="Times New Roman" w:cs="Times New Roman"/>
          <w:bCs/>
          <w:sz w:val="24"/>
          <w:szCs w:val="24"/>
          <w:lang w:val="ru-RU"/>
        </w:rPr>
      </w:pPr>
    </w:p>
    <w:p w:rsidR="00181FEE" w:rsidRPr="00181FEE" w:rsidRDefault="00181FEE" w:rsidP="00181FEE">
      <w:pPr>
        <w:pStyle w:val="NoSpacing"/>
        <w:rPr>
          <w:rFonts w:ascii="Times New Roman" w:hAnsi="Times New Roman" w:cs="Times New Roman"/>
          <w:b/>
          <w:bCs/>
          <w:sz w:val="24"/>
          <w:szCs w:val="24"/>
          <w:lang w:val="bg-BG"/>
        </w:rPr>
      </w:pPr>
      <w:r w:rsidRPr="00181FEE">
        <w:rPr>
          <w:rFonts w:ascii="Times New Roman" w:hAnsi="Times New Roman" w:cs="Times New Roman"/>
          <w:b/>
          <w:bCs/>
          <w:sz w:val="24"/>
          <w:szCs w:val="24"/>
          <w:lang w:val="bg-BG"/>
        </w:rPr>
        <w:t xml:space="preserve">2.2. </w:t>
      </w:r>
      <w:r w:rsidRPr="00071F88">
        <w:rPr>
          <w:rFonts w:ascii="Times New Roman" w:hAnsi="Times New Roman" w:cs="Times New Roman"/>
          <w:b/>
          <w:bCs/>
          <w:sz w:val="24"/>
          <w:szCs w:val="24"/>
          <w:lang w:val="ru-RU"/>
        </w:rPr>
        <w:t xml:space="preserve">Специфични национални основания </w:t>
      </w:r>
      <w:r w:rsidRPr="00071F88">
        <w:rPr>
          <w:rFonts w:ascii="Times New Roman" w:hAnsi="Times New Roman" w:cs="Times New Roman"/>
          <w:bCs/>
          <w:sz w:val="24"/>
          <w:szCs w:val="24"/>
          <w:lang w:val="ru-RU"/>
        </w:rPr>
        <w:t>за отстраняване</w:t>
      </w:r>
      <w:r w:rsidRPr="00181FEE">
        <w:rPr>
          <w:rFonts w:ascii="Times New Roman" w:hAnsi="Times New Roman" w:cs="Times New Roman"/>
          <w:bCs/>
          <w:sz w:val="24"/>
          <w:szCs w:val="24"/>
          <w:lang w:val="bg-BG"/>
        </w:rPr>
        <w:t>, които</w:t>
      </w:r>
      <w:r w:rsidRPr="00071F88">
        <w:rPr>
          <w:rFonts w:ascii="Times New Roman" w:hAnsi="Times New Roman" w:cs="Times New Roman"/>
          <w:bCs/>
          <w:sz w:val="24"/>
          <w:szCs w:val="24"/>
          <w:lang w:val="ru-RU"/>
        </w:rPr>
        <w:t xml:space="preserve"> не произтичат от чл. 57, § 1 от Директива 2014/24/ЕС, </w:t>
      </w:r>
      <w:r w:rsidRPr="00181FEE">
        <w:rPr>
          <w:rFonts w:ascii="Times New Roman" w:hAnsi="Times New Roman" w:cs="Times New Roman"/>
          <w:bCs/>
          <w:sz w:val="24"/>
          <w:szCs w:val="24"/>
          <w:lang w:val="bg-BG"/>
        </w:rPr>
        <w:t>а</w:t>
      </w:r>
      <w:r w:rsidRPr="00071F88">
        <w:rPr>
          <w:rFonts w:ascii="Times New Roman" w:hAnsi="Times New Roman" w:cs="Times New Roman"/>
          <w:bCs/>
          <w:sz w:val="24"/>
          <w:szCs w:val="24"/>
          <w:lang w:val="ru-RU"/>
        </w:rPr>
        <w:t xml:space="preserve"> са предвидени </w:t>
      </w:r>
      <w:r w:rsidRPr="00181FEE">
        <w:rPr>
          <w:rFonts w:ascii="Times New Roman" w:hAnsi="Times New Roman" w:cs="Times New Roman"/>
          <w:bCs/>
          <w:sz w:val="24"/>
          <w:szCs w:val="24"/>
          <w:lang w:val="bg-BG"/>
        </w:rPr>
        <w:t xml:space="preserve">само </w:t>
      </w:r>
      <w:r w:rsidRPr="00071F88">
        <w:rPr>
          <w:rFonts w:ascii="Times New Roman" w:hAnsi="Times New Roman" w:cs="Times New Roman"/>
          <w:bCs/>
          <w:sz w:val="24"/>
          <w:szCs w:val="24"/>
          <w:lang w:val="ru-RU"/>
        </w:rPr>
        <w:t>в националното законодателство и имат характер на национални основания за изключване</w:t>
      </w:r>
      <w:r w:rsidRPr="00181FEE">
        <w:rPr>
          <w:rFonts w:ascii="Times New Roman" w:hAnsi="Times New Roman" w:cs="Times New Roman"/>
          <w:bCs/>
          <w:sz w:val="24"/>
          <w:szCs w:val="24"/>
          <w:lang w:val="bg-BG"/>
        </w:rPr>
        <w:t>.</w:t>
      </w:r>
      <w:r w:rsidRPr="00181FEE">
        <w:rPr>
          <w:rFonts w:ascii="Times New Roman" w:hAnsi="Times New Roman" w:cs="Times New Roman"/>
          <w:bCs/>
          <w:sz w:val="24"/>
          <w:szCs w:val="24"/>
          <w:u w:val="single"/>
          <w:lang w:val="bg-BG"/>
        </w:rPr>
        <w:t xml:space="preserve"> </w:t>
      </w:r>
    </w:p>
    <w:p w:rsidR="00181FEE" w:rsidRPr="00181FEE" w:rsidRDefault="00181FEE" w:rsidP="00181FEE">
      <w:pPr>
        <w:pStyle w:val="NoSpacing"/>
        <w:rPr>
          <w:rFonts w:ascii="Times New Roman" w:hAnsi="Times New Roman" w:cs="Times New Roman"/>
          <w:b/>
          <w:bCs/>
          <w:sz w:val="24"/>
          <w:szCs w:val="24"/>
          <w:lang w:val="bg-BG"/>
        </w:rPr>
      </w:pPr>
      <w:r w:rsidRPr="00181FEE">
        <w:rPr>
          <w:rFonts w:ascii="Times New Roman" w:hAnsi="Times New Roman" w:cs="Times New Roman"/>
          <w:b/>
          <w:bCs/>
          <w:sz w:val="24"/>
          <w:szCs w:val="24"/>
          <w:lang w:val="bg-BG"/>
        </w:rPr>
        <w:t>На отстраняване подлежи всеки участник, за когото са налице следните  основания за изключване:</w:t>
      </w:r>
    </w:p>
    <w:p w:rsidR="00181FEE" w:rsidRPr="00181FEE" w:rsidRDefault="00181FEE" w:rsidP="00181FEE">
      <w:pPr>
        <w:pStyle w:val="NoSpacing"/>
        <w:rPr>
          <w:rFonts w:ascii="Times New Roman" w:hAnsi="Times New Roman" w:cs="Times New Roman"/>
          <w:bCs/>
          <w:i/>
          <w:sz w:val="24"/>
          <w:szCs w:val="24"/>
          <w:lang w:val="bg-BG" w:bidi="bg-BG"/>
        </w:rPr>
      </w:pPr>
      <w:r w:rsidRPr="00181FEE">
        <w:rPr>
          <w:rFonts w:ascii="Times New Roman" w:hAnsi="Times New Roman" w:cs="Times New Roman"/>
          <w:b/>
          <w:bCs/>
          <w:sz w:val="24"/>
          <w:szCs w:val="24"/>
          <w:lang w:val="bg-BG"/>
        </w:rPr>
        <w:t xml:space="preserve">2.2.1. </w:t>
      </w:r>
      <w:r w:rsidRPr="00181FEE">
        <w:rPr>
          <w:rFonts w:ascii="Times New Roman" w:hAnsi="Times New Roman" w:cs="Times New Roman"/>
          <w:bCs/>
          <w:sz w:val="24"/>
          <w:szCs w:val="24"/>
          <w:lang w:val="bg-BG"/>
        </w:rPr>
        <w:t xml:space="preserve">Участник, за когото </w:t>
      </w:r>
      <w:r w:rsidRPr="00181FEE">
        <w:rPr>
          <w:rFonts w:ascii="Times New Roman" w:hAnsi="Times New Roman" w:cs="Times New Roman"/>
          <w:b/>
          <w:bCs/>
          <w:sz w:val="24"/>
          <w:szCs w:val="24"/>
          <w:lang w:val="bg-BG" w:bidi="bg-BG"/>
        </w:rPr>
        <w:t>са налице обстоятелства съгласно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(ЗИФОДРЮПДРСТЛТДС.), освен ако не е налице изключението по чл. 4 от същия закон</w:t>
      </w:r>
      <w:r w:rsidRPr="00181FEE">
        <w:rPr>
          <w:rFonts w:ascii="Times New Roman" w:hAnsi="Times New Roman" w:cs="Times New Roman"/>
          <w:bCs/>
          <w:i/>
          <w:sz w:val="24"/>
          <w:szCs w:val="24"/>
          <w:lang w:val="bg-BG" w:bidi="bg-BG"/>
        </w:rPr>
        <w:t>.</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трябва да декларират в еЕЕДОП дали дружеството – участник е регистрирано в юрисдикция с преференциален данъчен режим</w:t>
      </w:r>
      <w:r w:rsidRPr="00181FEE">
        <w:rPr>
          <w:rFonts w:ascii="Times New Roman" w:hAnsi="Times New Roman" w:cs="Times New Roman"/>
          <w:bCs/>
          <w:iCs/>
          <w:sz w:val="24"/>
          <w:szCs w:val="24"/>
          <w:lang w:val="bg-BG"/>
        </w:rPr>
        <w:t xml:space="preserve">. В случай, че </w:t>
      </w:r>
      <w:r w:rsidRPr="00181FEE">
        <w:rPr>
          <w:rFonts w:ascii="Times New Roman" w:hAnsi="Times New Roman" w:cs="Times New Roman"/>
          <w:bCs/>
          <w:sz w:val="24"/>
          <w:szCs w:val="24"/>
          <w:lang w:val="bg-BG"/>
        </w:rPr>
        <w:t>дружеството – участник е регистрирано в юрисдикция с преференциален данъчен режим,</w:t>
      </w:r>
      <w:r w:rsidRPr="00181FEE">
        <w:rPr>
          <w:rFonts w:ascii="Times New Roman" w:hAnsi="Times New Roman" w:cs="Times New Roman"/>
          <w:bCs/>
          <w:iCs/>
          <w:sz w:val="24"/>
          <w:szCs w:val="24"/>
          <w:lang w:val="bg-BG"/>
        </w:rPr>
        <w:t xml:space="preserve"> но са приложими изключенията по чл. 4 от </w:t>
      </w:r>
      <w:r w:rsidRPr="00181FEE">
        <w:rPr>
          <w:rFonts w:ascii="Times New Roman" w:hAnsi="Times New Roman" w:cs="Times New Roman"/>
          <w:bCs/>
          <w:sz w:val="24"/>
          <w:szCs w:val="24"/>
          <w:lang w:val="bg-BG"/>
        </w:rPr>
        <w:t xml:space="preserve">ЗИФОДРЮПДРКЛТДС, се посочва конкретното изключение. </w:t>
      </w:r>
    </w:p>
    <w:p w:rsid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Съгласно чл. 4 от ЗИФОДРЮПДРКЛТДС, чл. 3 и чл. 3а от същия закон, не се прилагат, когато: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lastRenderedPageBreak/>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181FEE" w:rsidRDefault="00181FEE" w:rsidP="00181FEE">
      <w:pPr>
        <w:pStyle w:val="NoSpacing"/>
        <w:rPr>
          <w:rFonts w:ascii="Times New Roman" w:hAnsi="Times New Roman" w:cs="Times New Roman"/>
          <w:bCs/>
          <w:i/>
          <w:sz w:val="20"/>
          <w:szCs w:val="20"/>
          <w:lang w:val="bg-BG"/>
        </w:rPr>
      </w:pPr>
    </w:p>
    <w:p w:rsidR="00181FEE" w:rsidRPr="00181FEE" w:rsidRDefault="00181FEE" w:rsidP="00181FEE">
      <w:pPr>
        <w:pStyle w:val="NoSpacing"/>
        <w:rPr>
          <w:rFonts w:ascii="Times New Roman" w:hAnsi="Times New Roman" w:cs="Times New Roman"/>
          <w:bCs/>
          <w:i/>
          <w:sz w:val="20"/>
          <w:szCs w:val="20"/>
          <w:lang w:val="bg-BG"/>
        </w:rPr>
      </w:pPr>
    </w:p>
    <w:p w:rsidR="00181FEE" w:rsidRP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
          <w:bCs/>
          <w:sz w:val="24"/>
          <w:szCs w:val="24"/>
          <w:lang w:val="bg-BG" w:bidi="bg-BG"/>
        </w:rPr>
        <w:t xml:space="preserve">който е осъден с влязла в сила присъда, за престъпления, съгласно чл. 54, ал. 1, т. 1 от ЗОП, които  имат характер на национални /специфични/ основания за изключване </w:t>
      </w:r>
      <w:r w:rsidRPr="00181FEE">
        <w:rPr>
          <w:rFonts w:ascii="Times New Roman" w:hAnsi="Times New Roman" w:cs="Times New Roman"/>
          <w:bCs/>
          <w:i/>
          <w:sz w:val="24"/>
          <w:szCs w:val="24"/>
          <w:lang w:val="bg-BG" w:bidi="bg-BG"/>
        </w:rPr>
        <w:t>/тези основания</w:t>
      </w:r>
      <w:r w:rsidRPr="00181FEE">
        <w:rPr>
          <w:rFonts w:ascii="Times New Roman" w:hAnsi="Times New Roman" w:cs="Times New Roman"/>
          <w:bCs/>
          <w:i/>
          <w:iCs/>
          <w:sz w:val="24"/>
          <w:szCs w:val="24"/>
          <w:lang w:val="bg-BG" w:bidi="bg-BG"/>
        </w:rPr>
        <w:t xml:space="preserve"> за изключване </w:t>
      </w:r>
      <w:r w:rsidRPr="00181FEE">
        <w:rPr>
          <w:rFonts w:ascii="Times New Roman" w:hAnsi="Times New Roman" w:cs="Times New Roman"/>
          <w:bCs/>
          <w:i/>
          <w:sz w:val="24"/>
          <w:szCs w:val="24"/>
          <w:lang w:val="bg-BG" w:bidi="bg-BG"/>
        </w:rPr>
        <w:t xml:space="preserve">не се съдържат в член 57, параграф 1 от Директива 2014/24/ЕС, а само в нашето национално законодателство. </w:t>
      </w:r>
      <w:r w:rsidRPr="00181FEE">
        <w:rPr>
          <w:rFonts w:ascii="Times New Roman" w:hAnsi="Times New Roman" w:cs="Times New Roman"/>
          <w:b/>
          <w:bCs/>
          <w:sz w:val="24"/>
          <w:szCs w:val="24"/>
          <w:lang w:val="bg-BG" w:bidi="bg-BG"/>
        </w:rPr>
        <w:t>Това са осъждания за престъпления по:</w:t>
      </w:r>
      <w:r w:rsidRPr="00181FEE">
        <w:rPr>
          <w:rFonts w:ascii="Times New Roman" w:hAnsi="Times New Roman" w:cs="Times New Roman"/>
          <w:bCs/>
          <w:i/>
          <w:sz w:val="24"/>
          <w:szCs w:val="24"/>
          <w:lang w:val="bg-BG" w:bidi="bg-BG"/>
        </w:rPr>
        <w:t xml:space="preserve"> </w:t>
      </w:r>
      <w:r w:rsidRPr="00181FEE">
        <w:rPr>
          <w:rFonts w:ascii="Times New Roman" w:hAnsi="Times New Roman" w:cs="Times New Roman"/>
          <w:b/>
          <w:bCs/>
          <w:i/>
          <w:sz w:val="24"/>
          <w:szCs w:val="24"/>
          <w:lang w:val="bg-BG" w:bidi="bg-BG"/>
        </w:rPr>
        <w:t>чл. 194 — 208</w:t>
      </w:r>
      <w:r w:rsidRPr="00181FEE">
        <w:rPr>
          <w:rFonts w:ascii="Times New Roman" w:hAnsi="Times New Roman" w:cs="Times New Roman"/>
          <w:bCs/>
          <w:i/>
          <w:sz w:val="24"/>
          <w:szCs w:val="24"/>
          <w:lang w:val="bg-BG" w:bidi="bg-BG"/>
        </w:rPr>
        <w:t xml:space="preserve"> /престъпления против собствеността/, </w:t>
      </w:r>
      <w:r w:rsidRPr="00181FEE">
        <w:rPr>
          <w:rFonts w:ascii="Times New Roman" w:hAnsi="Times New Roman" w:cs="Times New Roman"/>
          <w:b/>
          <w:bCs/>
          <w:i/>
          <w:sz w:val="24"/>
          <w:szCs w:val="24"/>
          <w:lang w:val="bg-BG" w:bidi="bg-BG"/>
        </w:rPr>
        <w:t>чл. 21За -217</w:t>
      </w:r>
      <w:r w:rsidRPr="00181FEE">
        <w:rPr>
          <w:rFonts w:ascii="Times New Roman" w:hAnsi="Times New Roman" w:cs="Times New Roman"/>
          <w:bCs/>
          <w:i/>
          <w:sz w:val="24"/>
          <w:szCs w:val="24"/>
          <w:lang w:val="bg-BG" w:bidi="bg-BG"/>
        </w:rPr>
        <w:t xml:space="preserve"> /изнудване, вещно укриветелство, злоупотреба на доверие/, </w:t>
      </w:r>
      <w:r w:rsidRPr="00181FEE">
        <w:rPr>
          <w:rFonts w:ascii="Times New Roman" w:hAnsi="Times New Roman" w:cs="Times New Roman"/>
          <w:b/>
          <w:bCs/>
          <w:i/>
          <w:sz w:val="24"/>
          <w:szCs w:val="24"/>
          <w:lang w:val="bg-BG" w:bidi="bg-BG"/>
        </w:rPr>
        <w:t>чл. 219-252</w:t>
      </w:r>
      <w:r w:rsidRPr="00181FEE">
        <w:rPr>
          <w:rFonts w:ascii="Times New Roman" w:hAnsi="Times New Roman" w:cs="Times New Roman"/>
          <w:bCs/>
          <w:i/>
          <w:sz w:val="24"/>
          <w:szCs w:val="24"/>
          <w:lang w:val="bg-BG" w:bidi="bg-BG"/>
        </w:rPr>
        <w:t xml:space="preserve"> /престъпления против стопанството/ и </w:t>
      </w:r>
      <w:r w:rsidRPr="00181FEE">
        <w:rPr>
          <w:rFonts w:ascii="Times New Roman" w:hAnsi="Times New Roman" w:cs="Times New Roman"/>
          <w:b/>
          <w:bCs/>
          <w:i/>
          <w:sz w:val="24"/>
          <w:szCs w:val="24"/>
          <w:lang w:val="bg-BG" w:bidi="bg-BG"/>
        </w:rPr>
        <w:t>чл. 254а - 260 НК</w:t>
      </w:r>
      <w:r w:rsidRPr="00181FEE">
        <w:rPr>
          <w:rFonts w:ascii="Times New Roman" w:hAnsi="Times New Roman" w:cs="Times New Roman"/>
          <w:bCs/>
          <w:i/>
          <w:sz w:val="24"/>
          <w:szCs w:val="24"/>
          <w:lang w:val="bg-BG" w:bidi="bg-BG"/>
        </w:rPr>
        <w:t xml:space="preserve"> /престъпления против данъчната, финансовата и осигурителна система/. </w:t>
      </w:r>
      <w:r w:rsidRPr="00181FEE">
        <w:rPr>
          <w:rFonts w:ascii="Times New Roman" w:hAnsi="Times New Roman" w:cs="Times New Roman"/>
          <w:bCs/>
          <w:sz w:val="24"/>
          <w:szCs w:val="24"/>
          <w:lang w:val="bg-BG" w:bidi="bg-BG"/>
        </w:rPr>
        <w:t xml:space="preserve">Посочва се информация и за престъпления, аналогични на описаните, когато лицата са осъдени в друга държава членка или трета страна. </w:t>
      </w:r>
    </w:p>
    <w:p w:rsidR="00181FEE" w:rsidRP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
          <w:bCs/>
          <w:sz w:val="24"/>
          <w:szCs w:val="24"/>
          <w:lang w:val="bg-BG" w:bidi="bg-BG"/>
        </w:rPr>
        <w:t>Наличие на свързаност</w:t>
      </w:r>
      <w:r w:rsidRPr="00181FEE">
        <w:rPr>
          <w:rFonts w:ascii="Times New Roman" w:hAnsi="Times New Roman" w:cs="Times New Roman"/>
          <w:bCs/>
          <w:sz w:val="24"/>
          <w:szCs w:val="24"/>
          <w:lang w:val="bg-BG" w:bidi="bg-BG"/>
        </w:rPr>
        <w:t xml:space="preserve"> по смисъла на пар. 2, т. 45 от ДР на ЗОП между кандидати/ участници в конкретна процедура / </w:t>
      </w:r>
      <w:r w:rsidRPr="00181FEE">
        <w:rPr>
          <w:rFonts w:ascii="Times New Roman" w:hAnsi="Times New Roman" w:cs="Times New Roman"/>
          <w:bCs/>
          <w:i/>
          <w:sz w:val="24"/>
          <w:szCs w:val="24"/>
          <w:u w:val="single"/>
          <w:lang w:val="bg-BG" w:bidi="bg-BG"/>
        </w:rPr>
        <w:t>пар. 2, т. 45 от ДР на ЗОП</w:t>
      </w:r>
      <w:r w:rsidRPr="00181FEE">
        <w:rPr>
          <w:rFonts w:ascii="Times New Roman" w:hAnsi="Times New Roman" w:cs="Times New Roman"/>
          <w:bCs/>
          <w:i/>
          <w:sz w:val="24"/>
          <w:szCs w:val="24"/>
          <w:lang w:val="bg-BG" w:bidi="bg-BG"/>
        </w:rPr>
        <w:t>: "Свързани лица" са тези по смисъла на§ 1, т. 13 и 14 от допълнителните разпоредби</w:t>
      </w:r>
      <w:r w:rsidRPr="00181FEE">
        <w:rPr>
          <w:rFonts w:ascii="Times New Roman" w:hAnsi="Times New Roman" w:cs="Times New Roman"/>
          <w:bCs/>
          <w:sz w:val="24"/>
          <w:szCs w:val="24"/>
          <w:lang w:val="bg-BG" w:bidi="bg-BG"/>
        </w:rPr>
        <w:t>/ на Закона за публичното предлагане на ценни книжа/.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Съгласно §1, т. 13 от ДР на Закона за публично предлагане на ценни книжа </w:t>
      </w:r>
      <w:r w:rsidRPr="00AF426D">
        <w:rPr>
          <w:rFonts w:ascii="Times New Roman" w:hAnsi="Times New Roman" w:cs="Times New Roman"/>
          <w:b/>
          <w:bCs/>
          <w:i/>
          <w:sz w:val="18"/>
          <w:szCs w:val="18"/>
          <w:lang w:val="bg-BG"/>
        </w:rPr>
        <w:t>„свързани лица”</w:t>
      </w:r>
      <w:r w:rsidRPr="00AF426D">
        <w:rPr>
          <w:rFonts w:ascii="Times New Roman" w:hAnsi="Times New Roman" w:cs="Times New Roman"/>
          <w:bCs/>
          <w:i/>
          <w:sz w:val="18"/>
          <w:szCs w:val="18"/>
          <w:lang w:val="bg-BG"/>
        </w:rPr>
        <w:t xml:space="preserve"> са:  </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а) лицата, едното от които контролира другото лице или негово дъщерно дружество;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б) лицата, чиято дейност се контролира от трето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в) лицата, които съвместно контролират трето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Съответно, съгласно § 1, т. 14 от ДР на Закона за публично предлагане на ценни книжа „контрол” е налице, когато едно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181FEE"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в) може по друг начин да упражнява решаващо влияние върху вземането на решения във връзка с дейността на юридическо лице.</w:t>
      </w:r>
    </w:p>
    <w:p w:rsidR="00AF426D" w:rsidRPr="00AF426D" w:rsidRDefault="00AF426D" w:rsidP="00181FEE">
      <w:pPr>
        <w:pStyle w:val="NoSpacing"/>
        <w:rPr>
          <w:rFonts w:ascii="Times New Roman" w:hAnsi="Times New Roman" w:cs="Times New Roman"/>
          <w:bCs/>
          <w:i/>
          <w:sz w:val="18"/>
          <w:szCs w:val="18"/>
          <w:lang w:val="bg-BG"/>
        </w:rPr>
      </w:pPr>
    </w:p>
    <w:p w:rsidR="00181FEE" w:rsidRPr="002869CD" w:rsidRDefault="00181FEE" w:rsidP="00181FEE">
      <w:pPr>
        <w:pStyle w:val="NoSpacing"/>
        <w:rPr>
          <w:rFonts w:ascii="Times New Roman" w:hAnsi="Times New Roman" w:cs="Times New Roman"/>
          <w:b/>
          <w:bCs/>
          <w:i/>
          <w:sz w:val="24"/>
          <w:szCs w:val="24"/>
          <w:lang w:val="bg-BG"/>
        </w:rPr>
      </w:pPr>
      <w:r w:rsidRPr="002869CD">
        <w:rPr>
          <w:rFonts w:ascii="Times New Roman" w:hAnsi="Times New Roman" w:cs="Times New Roman"/>
          <w:b/>
          <w:bCs/>
          <w:i/>
          <w:sz w:val="24"/>
          <w:szCs w:val="24"/>
          <w:lang w:val="bg-BG"/>
        </w:rPr>
        <w:t>Съгласно чл. 46, ал. 1 от ППЗОП участниците са длъжни да уведомят писмено Възложителя в 3-дневен срок, в случай, че се окажат свързани лица с друг участник в настоящата поръчка.</w:t>
      </w:r>
    </w:p>
    <w:p w:rsidR="00AF426D" w:rsidRPr="00071F88" w:rsidRDefault="00AF426D" w:rsidP="00181FEE">
      <w:pPr>
        <w:pStyle w:val="NoSpacing"/>
        <w:rPr>
          <w:rFonts w:ascii="Times New Roman" w:hAnsi="Times New Roman" w:cs="Times New Roman"/>
          <w:b/>
          <w:bCs/>
          <w:sz w:val="24"/>
          <w:szCs w:val="24"/>
          <w:lang w:val="ru-RU"/>
        </w:rPr>
      </w:pPr>
    </w:p>
    <w:p w:rsidR="00181FEE" w:rsidRPr="00AF426D" w:rsidRDefault="00181FEE" w:rsidP="00FC59CA">
      <w:pPr>
        <w:pStyle w:val="NoSpacing"/>
        <w:numPr>
          <w:ilvl w:val="2"/>
          <w:numId w:val="14"/>
        </w:numPr>
        <w:rPr>
          <w:rFonts w:ascii="Times New Roman" w:hAnsi="Times New Roman" w:cs="Times New Roman"/>
          <w:b/>
          <w:bCs/>
          <w:sz w:val="24"/>
          <w:szCs w:val="24"/>
          <w:lang w:val="ru-RU"/>
        </w:rPr>
      </w:pPr>
      <w:r w:rsidRPr="00181FEE">
        <w:rPr>
          <w:rFonts w:ascii="Times New Roman" w:hAnsi="Times New Roman" w:cs="Times New Roman"/>
          <w:b/>
          <w:bCs/>
          <w:sz w:val="24"/>
          <w:szCs w:val="24"/>
          <w:lang w:val="bg-BG"/>
        </w:rPr>
        <w:t>Извършени нарушения по чл. 61, ал. 1, чл. 62, ал. 1 или 3, чл. 63, ал. 1 или 2, чл. 2</w:t>
      </w:r>
      <w:r w:rsidR="00AF426D">
        <w:rPr>
          <w:rFonts w:ascii="Times New Roman" w:hAnsi="Times New Roman" w:cs="Times New Roman"/>
          <w:b/>
          <w:bCs/>
          <w:sz w:val="24"/>
          <w:szCs w:val="24"/>
          <w:lang w:val="bg-BG"/>
        </w:rPr>
        <w:t>28, ал. 3 от Кодекса на труда</w:t>
      </w:r>
    </w:p>
    <w:p w:rsidR="00AF426D" w:rsidRPr="00071F88" w:rsidRDefault="00AF426D" w:rsidP="00AF426D">
      <w:pPr>
        <w:pStyle w:val="NoSpacing"/>
        <w:ind w:left="720"/>
        <w:rPr>
          <w:rFonts w:ascii="Times New Roman" w:hAnsi="Times New Roman" w:cs="Times New Roman"/>
          <w:b/>
          <w:bCs/>
          <w:sz w:val="24"/>
          <w:szCs w:val="24"/>
          <w:lang w:val="ru-RU"/>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Чл. 61, ал. 1, чл. 62, ал. 1 или 3, чл. 63, ал. 1 или 2, чл. 228, ал. 3 от Кодекса на труда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Чл. 61. (Изм. - ДВ, бр. 100 от 1992 г.) (1) (Доп. - ДВ, бр. 120 от 2002 г.) Трудовият договор се сключва между работника или служителя и работодателя преди постъпването на работа</w:t>
      </w:r>
      <w:r w:rsidRPr="00AF426D">
        <w:rPr>
          <w:rFonts w:ascii="Times New Roman" w:hAnsi="Times New Roman" w:cs="Times New Roman"/>
          <w:bCs/>
          <w:i/>
          <w:sz w:val="18"/>
          <w:szCs w:val="18"/>
          <w:lang w:val="bg-BG"/>
        </w:rPr>
        <w:t>.</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 xml:space="preserve">Чл. 62. (Изм. - ДВ, бр. 100 от 1992 г., изм. и доп., бр. 2 от 1996 г.) </w:t>
      </w:r>
      <w:r w:rsidRPr="00AF426D">
        <w:rPr>
          <w:rFonts w:ascii="Times New Roman" w:hAnsi="Times New Roman" w:cs="Times New Roman"/>
          <w:bCs/>
          <w:i/>
          <w:sz w:val="18"/>
          <w:szCs w:val="18"/>
        </w:rPr>
        <w:t>(1) Трудовият договор се сключва в писмена форма.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(3) </w:t>
      </w:r>
      <w:r w:rsidRPr="00AF426D">
        <w:rPr>
          <w:rFonts w:ascii="Times New Roman" w:hAnsi="Times New Roman" w:cs="Times New Roman"/>
          <w:bCs/>
          <w:i/>
          <w:sz w:val="18"/>
          <w:szCs w:val="18"/>
          <w:lang w:val="ru-RU"/>
        </w:rPr>
        <w:t>Работникът или служителят е длъжен да постъпи на работа в едноседмичен срок от получаването на документите по ал. 1, освен ако страните са уговорили друг срок. Ако работникът или служителят не постъпи на работа в този срок, трудовото правоотношение се смята за невъзникнало, освен ако това се дължи на независещи от него причини, за които той е уведомил работодателя до изтичането на срока.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lastRenderedPageBreak/>
        <w:t xml:space="preserve">Чл. 63. (1) (Нова - ДВ, бр. 120 от 2002 г., изм., бр. 105 от 2005 г.) Работодателят е длъжен да предостави на работника или служителя преди постъпването му на работа екземпляр от сключения трудов договор, подписан от двете страни, и копие от уведомлението по </w:t>
      </w:r>
      <w:hyperlink r:id="rId46" w:anchor="p5988269" w:tgtFrame="_blank" w:history="1">
        <w:r w:rsidRPr="00AF426D">
          <w:rPr>
            <w:rStyle w:val="Hyperlink"/>
            <w:rFonts w:ascii="Times New Roman" w:hAnsi="Times New Roman" w:cs="Times New Roman"/>
            <w:bCs/>
            <w:i/>
            <w:sz w:val="18"/>
            <w:szCs w:val="18"/>
            <w:lang w:val="ru-RU"/>
          </w:rPr>
          <w:t>чл. 62, ал. 3</w:t>
        </w:r>
      </w:hyperlink>
      <w:r w:rsidRPr="00AF426D">
        <w:rPr>
          <w:rFonts w:ascii="Times New Roman" w:hAnsi="Times New Roman" w:cs="Times New Roman"/>
          <w:bCs/>
          <w:i/>
          <w:sz w:val="18"/>
          <w:szCs w:val="18"/>
          <w:lang w:val="ru-RU"/>
        </w:rPr>
        <w:t>, заверено от териториалната дирекция на Националната агенция за приходите.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(2) (Нова - ДВ, бр. 120 от 2002 г.) Работодателят няма право да допуска до работа работника или служителя, преди да му предостави документите по ал. 1.</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Чл. 228 </w:t>
      </w:r>
      <w:r w:rsidRPr="00AF426D">
        <w:rPr>
          <w:rFonts w:ascii="Times New Roman" w:hAnsi="Times New Roman" w:cs="Times New Roman"/>
          <w:bCs/>
          <w:i/>
          <w:sz w:val="18"/>
          <w:szCs w:val="18"/>
          <w:lang w:val="ru-RU"/>
        </w:rPr>
        <w:t>(3) (Нова – ДВ, бр. 102 от 2017 г., в сила от 22.12.2017 г.) Обезщетенията по този раздел, дължими при прекратяване на трудовото правоотношение, се изплащат не по-късно от последния ден на месеца, следващ месеца, през който правоотношението е прекратено, освен ако в колективния трудов договор е договорен друг срок. След изтичане на този срок работодателят дължи обезщетението заедно със законната лихва.</w:t>
      </w:r>
    </w:p>
    <w:p w:rsidR="00181FEE" w:rsidRPr="00AF426D" w:rsidRDefault="00181FEE" w:rsidP="00FC59CA">
      <w:pPr>
        <w:pStyle w:val="NoSpacing"/>
        <w:numPr>
          <w:ilvl w:val="0"/>
          <w:numId w:val="15"/>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Раздел </w:t>
      </w:r>
      <w:r w:rsidRPr="00AF426D">
        <w:rPr>
          <w:rFonts w:ascii="Times New Roman" w:hAnsi="Times New Roman" w:cs="Times New Roman"/>
          <w:bCs/>
          <w:i/>
          <w:sz w:val="18"/>
          <w:szCs w:val="18"/>
        </w:rPr>
        <w:t>III</w:t>
      </w:r>
      <w:r w:rsidRPr="00AF426D">
        <w:rPr>
          <w:rFonts w:ascii="Times New Roman" w:hAnsi="Times New Roman" w:cs="Times New Roman"/>
          <w:bCs/>
          <w:i/>
          <w:sz w:val="18"/>
          <w:szCs w:val="18"/>
          <w:lang w:val="bg-BG"/>
        </w:rPr>
        <w:t xml:space="preserve"> „Други видове обещетения” от Глава десета, Кодекса на труда, а именно:</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недопускане до работа;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временно отстраняване от работа;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командировка;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преместване;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тридоустрояване;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бедствие;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правомерен отказ на работника или служителя да изпълнява работата;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за неспазено предизвестие;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прекратяване на трудовото правоотношение без предизвестие;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уволнение на други основания;</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за неизползван платен годишен отпуск;</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Обезщетения при незаконно уволнение и при недопускане на работа на възстановен работник или служител;</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Отговорност на работодателя за други вреди, причинени на работника или служителя;</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Регресна отговорност</w:t>
      </w:r>
    </w:p>
    <w:p w:rsidR="00181FEE" w:rsidRPr="00544750" w:rsidRDefault="00181FEE" w:rsidP="00FC59CA">
      <w:pPr>
        <w:pStyle w:val="NoSpacing"/>
        <w:numPr>
          <w:ilvl w:val="2"/>
          <w:numId w:val="14"/>
        </w:numPr>
        <w:rPr>
          <w:rFonts w:ascii="Times New Roman" w:hAnsi="Times New Roman" w:cs="Times New Roman"/>
          <w:bCs/>
          <w:sz w:val="24"/>
          <w:szCs w:val="24"/>
          <w:lang w:val="ru-RU"/>
        </w:rPr>
      </w:pPr>
      <w:r w:rsidRPr="00544750">
        <w:rPr>
          <w:rFonts w:ascii="Times New Roman" w:hAnsi="Times New Roman" w:cs="Times New Roman"/>
          <w:bCs/>
          <w:sz w:val="24"/>
          <w:szCs w:val="24"/>
          <w:lang w:val="bg-BG"/>
        </w:rPr>
        <w:t xml:space="preserve">Извършени </w:t>
      </w:r>
      <w:r w:rsidRPr="00544750">
        <w:rPr>
          <w:rFonts w:ascii="Times New Roman" w:hAnsi="Times New Roman" w:cs="Times New Roman"/>
          <w:bCs/>
          <w:sz w:val="24"/>
          <w:szCs w:val="24"/>
          <w:lang w:val="ru-RU"/>
        </w:rPr>
        <w:t>нарушения по чл. 13, ал. 1 от Закона за трудовата</w:t>
      </w:r>
      <w:r w:rsidR="00544750">
        <w:rPr>
          <w:rFonts w:ascii="Times New Roman" w:hAnsi="Times New Roman" w:cs="Times New Roman"/>
          <w:bCs/>
          <w:sz w:val="24"/>
          <w:szCs w:val="24"/>
          <w:lang w:val="ru-RU"/>
        </w:rPr>
        <w:t xml:space="preserve"> миграция и трудовата мобилност.</w:t>
      </w:r>
    </w:p>
    <w:p w:rsidR="00AF426D" w:rsidRDefault="00AF426D" w:rsidP="00181FEE">
      <w:pPr>
        <w:pStyle w:val="NoSpacing"/>
        <w:rPr>
          <w:rFonts w:ascii="Times New Roman" w:hAnsi="Times New Roman" w:cs="Times New Roman"/>
          <w:bCs/>
          <w:i/>
          <w:sz w:val="18"/>
          <w:szCs w:val="18"/>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Чл. 13, ал. 1 от </w:t>
      </w:r>
      <w:r w:rsidRPr="00AF426D">
        <w:rPr>
          <w:rFonts w:ascii="Times New Roman" w:hAnsi="Times New Roman" w:cs="Times New Roman"/>
          <w:bCs/>
          <w:i/>
          <w:sz w:val="18"/>
          <w:szCs w:val="18"/>
          <w:lang w:val="ru-RU"/>
        </w:rPr>
        <w:t>Закона за трудовата миграция и трудовата мобилност</w:t>
      </w:r>
      <w:r w:rsidRPr="00AF426D">
        <w:rPr>
          <w:rFonts w:ascii="Times New Roman" w:hAnsi="Times New Roman" w:cs="Times New Roman"/>
          <w:bCs/>
          <w:i/>
          <w:sz w:val="18"/>
          <w:szCs w:val="18"/>
          <w:lang w:val="bg-BG"/>
        </w:rPr>
        <w:t>:</w:t>
      </w:r>
    </w:p>
    <w:p w:rsidR="00181FEE" w:rsidRDefault="00181FEE" w:rsidP="00181FEE">
      <w:pPr>
        <w:pStyle w:val="NoSpacing"/>
        <w:rPr>
          <w:rFonts w:ascii="Times New Roman" w:hAnsi="Times New Roman" w:cs="Times New Roman"/>
          <w:bCs/>
          <w:i/>
          <w:sz w:val="18"/>
          <w:szCs w:val="18"/>
          <w:lang w:val="ru-RU"/>
        </w:rPr>
      </w:pPr>
      <w:r w:rsidRPr="00AF426D">
        <w:rPr>
          <w:rFonts w:ascii="Times New Roman" w:hAnsi="Times New Roman" w:cs="Times New Roman"/>
          <w:bCs/>
          <w:i/>
          <w:sz w:val="18"/>
          <w:szCs w:val="18"/>
          <w:lang w:val="bg-BG"/>
        </w:rPr>
        <w:t>Чл. 13</w:t>
      </w:r>
      <w:r w:rsidRPr="00AF426D">
        <w:rPr>
          <w:rFonts w:ascii="Times New Roman" w:hAnsi="Times New Roman" w:cs="Times New Roman"/>
          <w:bCs/>
          <w:i/>
          <w:sz w:val="18"/>
          <w:szCs w:val="18"/>
          <w:lang w:val="ru-RU"/>
        </w:rPr>
        <w:t xml:space="preserve"> (1) Не се разрешава наемането на работа на незаконно пребиваващи на територията на Република България граждани на трети държави.</w:t>
      </w:r>
    </w:p>
    <w:p w:rsidR="00AF426D" w:rsidRPr="00AF426D" w:rsidRDefault="00AF426D" w:rsidP="00181FEE">
      <w:pPr>
        <w:pStyle w:val="NoSpacing"/>
        <w:rPr>
          <w:rFonts w:ascii="Times New Roman" w:hAnsi="Times New Roman" w:cs="Times New Roman"/>
          <w:bCs/>
          <w:i/>
          <w:sz w:val="18"/>
          <w:szCs w:val="18"/>
          <w:lang w:val="bg-BG"/>
        </w:rPr>
      </w:pPr>
    </w:p>
    <w:p w:rsidR="00181FEE" w:rsidRDefault="00181FEE" w:rsidP="00FC59CA">
      <w:pPr>
        <w:pStyle w:val="NoSpacing"/>
        <w:numPr>
          <w:ilvl w:val="2"/>
          <w:numId w:val="14"/>
        </w:numPr>
        <w:rPr>
          <w:rFonts w:ascii="Times New Roman" w:hAnsi="Times New Roman" w:cs="Times New Roman"/>
          <w:bCs/>
          <w:sz w:val="24"/>
          <w:szCs w:val="24"/>
          <w:lang w:val="bg-BG"/>
        </w:rPr>
      </w:pPr>
      <w:r w:rsidRPr="00181FEE">
        <w:rPr>
          <w:rFonts w:ascii="Times New Roman" w:hAnsi="Times New Roman" w:cs="Times New Roman"/>
          <w:bCs/>
          <w:sz w:val="24"/>
          <w:szCs w:val="24"/>
          <w:lang w:val="bg-BG"/>
        </w:rPr>
        <w:t>При наличие на обстоятелствата по чл. 69 от Закона за противодействие на корупцията и за отнемане на незаконно придобитото имущество.</w:t>
      </w:r>
    </w:p>
    <w:p w:rsidR="00AF426D" w:rsidRPr="00181FEE" w:rsidRDefault="00AF426D" w:rsidP="00AF426D">
      <w:pPr>
        <w:pStyle w:val="NoSpacing"/>
        <w:ind w:left="720"/>
        <w:rPr>
          <w:rFonts w:ascii="Times New Roman" w:hAnsi="Times New Roman" w:cs="Times New Roman"/>
          <w:bCs/>
          <w:sz w:val="24"/>
          <w:szCs w:val="24"/>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Чл. 69 от Закона за противодействие на корупцията и за отнемане на незаконно придобитото имущество: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AF426D" w:rsidRPr="00181FEE" w:rsidRDefault="00AF426D" w:rsidP="00181FEE">
      <w:pPr>
        <w:pStyle w:val="NoSpacing"/>
        <w:rPr>
          <w:rFonts w:ascii="Times New Roman" w:hAnsi="Times New Roman" w:cs="Times New Roman"/>
          <w:bCs/>
          <w:i/>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от т. 2.2.1 до т. 2.2.6., включително се попълва</w:t>
      </w:r>
      <w:r w:rsidR="00A81988">
        <w:rPr>
          <w:rFonts w:ascii="Times New Roman" w:hAnsi="Times New Roman" w:cs="Times New Roman"/>
          <w:bCs/>
          <w:sz w:val="24"/>
          <w:szCs w:val="24"/>
          <w:lang w:val="bg-BG"/>
        </w:rPr>
        <w:t xml:space="preserve"> в</w:t>
      </w:r>
      <w:r w:rsidRPr="00181FEE">
        <w:rPr>
          <w:rFonts w:ascii="Times New Roman" w:hAnsi="Times New Roman" w:cs="Times New Roman"/>
          <w:bCs/>
          <w:sz w:val="24"/>
          <w:szCs w:val="24"/>
          <w:lang w:val="bg-BG"/>
        </w:rPr>
        <w:t xml:space="preserve">  еЕЕДОП.</w:t>
      </w:r>
    </w:p>
    <w:p w:rsidR="00181FEE" w:rsidRPr="002869CD" w:rsidRDefault="00181FEE" w:rsidP="00181FEE">
      <w:pPr>
        <w:pStyle w:val="NoSpacing"/>
        <w:rPr>
          <w:rFonts w:ascii="Times New Roman" w:hAnsi="Times New Roman" w:cs="Times New Roman"/>
          <w:b/>
          <w:bCs/>
          <w:i/>
          <w:sz w:val="24"/>
          <w:szCs w:val="24"/>
          <w:lang w:val="bg-BG"/>
        </w:rPr>
      </w:pPr>
      <w:r w:rsidRPr="002869CD">
        <w:rPr>
          <w:rFonts w:ascii="Times New Roman" w:hAnsi="Times New Roman" w:cs="Times New Roman"/>
          <w:b/>
          <w:bCs/>
          <w:i/>
          <w:sz w:val="24"/>
          <w:szCs w:val="24"/>
          <w:lang w:val="bg-BG"/>
        </w:rPr>
        <w:t>Съгласно чл. 46, ал. 1 от ППЗОП участниците са длъжни да уведомят писмено възложителя в 3-дневен срок, в случай, че настъпят обстоятелствата по чл. 54, ал. 1 от ЗОП.</w:t>
      </w:r>
    </w:p>
    <w:p w:rsidR="00AF426D" w:rsidRPr="00181FEE" w:rsidRDefault="00AF426D" w:rsidP="00181FEE">
      <w:pPr>
        <w:pStyle w:val="NoSpacing"/>
        <w:rPr>
          <w:rFonts w:ascii="Times New Roman" w:hAnsi="Times New Roman" w:cs="Times New Roman"/>
          <w:b/>
          <w:bCs/>
          <w:sz w:val="24"/>
          <w:szCs w:val="24"/>
          <w:lang w:val="bg-BG"/>
        </w:rPr>
      </w:pPr>
    </w:p>
    <w:p w:rsid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Cs/>
          <w:sz w:val="24"/>
          <w:szCs w:val="24"/>
          <w:lang w:val="bg-BG" w:bidi="bg-BG"/>
        </w:rPr>
        <w:t xml:space="preserve">На основание чл. 4, т. 23 във връзка с чл.3, т. 1 от ЗМИП (в сила от 30.03.2018 г.) Като мярка за превенция на използването на финансовата система за целите на изпирането </w:t>
      </w:r>
      <w:r w:rsidRPr="00181FEE">
        <w:rPr>
          <w:rFonts w:ascii="Times New Roman" w:hAnsi="Times New Roman" w:cs="Times New Roman"/>
          <w:bCs/>
          <w:sz w:val="24"/>
          <w:szCs w:val="24"/>
          <w:lang w:val="bg-BG" w:bidi="bg-BG"/>
        </w:rPr>
        <w:lastRenderedPageBreak/>
        <w:t>на пари възложителите на обществени поръчки следва да извършват комплексна проверка на клиентите, които съгласно чл. 10, т.2 от същия закон включва действия по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подходяюи мерки за изясняване на структурата на собственост и контрол на клиента.</w:t>
      </w:r>
    </w:p>
    <w:p w:rsidR="009813CE" w:rsidRPr="00181FEE" w:rsidRDefault="009813CE" w:rsidP="009813CE">
      <w:pPr>
        <w:pStyle w:val="NoSpacing"/>
        <w:ind w:left="720"/>
        <w:rPr>
          <w:rFonts w:ascii="Times New Roman" w:hAnsi="Times New Roman" w:cs="Times New Roman"/>
          <w:bCs/>
          <w:sz w:val="24"/>
          <w:szCs w:val="24"/>
          <w:lang w:val="bg-BG" w:bidi="bg-BG"/>
        </w:rPr>
      </w:pPr>
    </w:p>
    <w:p w:rsidR="00181FEE" w:rsidRPr="00181FEE" w:rsidRDefault="00181FEE" w:rsidP="00181FEE">
      <w:pPr>
        <w:pStyle w:val="NoSpacing"/>
        <w:rPr>
          <w:rFonts w:ascii="Times New Roman" w:hAnsi="Times New Roman" w:cs="Times New Roman"/>
          <w:bCs/>
          <w:sz w:val="24"/>
          <w:szCs w:val="24"/>
          <w:lang w:val="bg-BG" w:bidi="bg-BG"/>
        </w:rPr>
      </w:pPr>
      <w:r w:rsidRPr="00181FEE">
        <w:rPr>
          <w:rFonts w:ascii="Times New Roman" w:hAnsi="Times New Roman" w:cs="Times New Roman"/>
          <w:bCs/>
          <w:sz w:val="24"/>
          <w:szCs w:val="24"/>
          <w:lang w:val="bg-BG" w:bidi="bg-BG"/>
        </w:rPr>
        <w:t>Съгласно пар. 2, ал,. 1 от ДРЗМИП „действителен собственик” е физическо лице или физически лица, което/които в крайна сметка притежават или контролират юридическото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 – малко на някое от следните условия:</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учредителят;</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доверителният собственик;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пазителят, ако има такъв;</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г) бенефициерът или класът бенефициери, или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w:t>
      </w:r>
      <w:r w:rsidRPr="00181FEE">
        <w:rPr>
          <w:rFonts w:ascii="Times New Roman" w:hAnsi="Times New Roman" w:cs="Times New Roman"/>
          <w:bCs/>
          <w:sz w:val="24"/>
          <w:szCs w:val="24"/>
          <w:lang w:val="bg-BG"/>
        </w:rPr>
        <w:lastRenderedPageBreak/>
        <w:t>лице или друго правно образувание, ако е установен друг действителен собственик.ция по чл. 59, ал.1, т.3 от ЗМИП.</w:t>
      </w:r>
    </w:p>
    <w:p w:rsidR="008A024F" w:rsidRPr="00181FEE" w:rsidRDefault="008A024F" w:rsidP="00181FEE">
      <w:pPr>
        <w:pStyle w:val="NoSpacing"/>
        <w:rPr>
          <w:rFonts w:ascii="Times New Roman" w:hAnsi="Times New Roman" w:cs="Times New Roman"/>
          <w:bCs/>
          <w:sz w:val="24"/>
          <w:szCs w:val="24"/>
          <w:lang w:val="bg-BG"/>
        </w:rPr>
      </w:pPr>
    </w:p>
    <w:p w:rsidR="0056258B" w:rsidRPr="00071F88" w:rsidRDefault="00181FEE" w:rsidP="00180B9C">
      <w:pPr>
        <w:pStyle w:val="NoSpacing"/>
        <w:rPr>
          <w:rFonts w:ascii="Times New Roman" w:hAnsi="Times New Roman" w:cs="Times New Roman"/>
          <w:bCs/>
          <w:sz w:val="24"/>
          <w:szCs w:val="24"/>
          <w:lang w:val="ru-RU"/>
        </w:rPr>
      </w:pPr>
      <w:r w:rsidRPr="008A024F">
        <w:rPr>
          <w:rFonts w:ascii="Times New Roman" w:hAnsi="Times New Roman" w:cs="Times New Roman"/>
          <w:b/>
          <w:bCs/>
          <w:sz w:val="24"/>
          <w:szCs w:val="24"/>
          <w:lang w:val="bg-BG"/>
        </w:rPr>
        <w:t xml:space="preserve">Във връзка с гореизложеното, </w:t>
      </w:r>
      <w:r w:rsidRPr="00583A72">
        <w:rPr>
          <w:rFonts w:ascii="Times New Roman" w:hAnsi="Times New Roman" w:cs="Times New Roman"/>
          <w:b/>
          <w:bCs/>
          <w:sz w:val="24"/>
          <w:szCs w:val="24"/>
          <w:u w:val="single"/>
          <w:lang w:val="bg-BG"/>
        </w:rPr>
        <w:t>участникът, избран за изпълнител</w:t>
      </w:r>
      <w:r w:rsidRPr="008A024F">
        <w:rPr>
          <w:rFonts w:ascii="Times New Roman" w:hAnsi="Times New Roman" w:cs="Times New Roman"/>
          <w:b/>
          <w:bCs/>
          <w:sz w:val="24"/>
          <w:szCs w:val="24"/>
          <w:lang w:val="bg-BG"/>
        </w:rPr>
        <w:t xml:space="preserve"> следва да представи Декларация по образец за обстоятелствата по чл. 42, ал.2, т.2 - Приложение № 1 от ПРАВИЛНИК за прилагане на Закона за мерките срещу изпирането на пари, за обстоятелствата по чл. 59, ал.1, т.3- Приложение № 2 от ПРАВИЛНИК за прилагане на Закона за мерките срещу изпирането на пари и за обстоятелствата по чл. 66 от Закона за мерките срещу изпирането на пари - Приложение № 4 от ПРАВИЛНИК за прилагане на Закона за мерките срещу изпирането на пари.</w:t>
      </w:r>
    </w:p>
    <w:p w:rsidR="0050478A" w:rsidRPr="0050478A" w:rsidRDefault="0050478A" w:rsidP="0050478A">
      <w:pPr>
        <w:pStyle w:val="NoSpacing"/>
        <w:suppressAutoHyphens w:val="0"/>
        <w:ind w:left="66"/>
        <w:rPr>
          <w:rFonts w:ascii="Times New Roman" w:hAnsi="Times New Roman" w:cs="Times New Roman"/>
          <w:bCs/>
          <w:sz w:val="24"/>
          <w:szCs w:val="24"/>
          <w:lang w:val="bg-BG"/>
        </w:rPr>
      </w:pPr>
    </w:p>
    <w:p w:rsidR="002869CD" w:rsidRPr="002869CD" w:rsidRDefault="002869CD" w:rsidP="00A81988">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r w:rsidRPr="002869CD">
        <w:rPr>
          <w:rFonts w:ascii="Times New Roman" w:eastAsia="SimSun" w:hAnsi="Times New Roman" w:cs="Times New Roman"/>
          <w:b/>
          <w:bCs/>
          <w:sz w:val="24"/>
          <w:szCs w:val="24"/>
          <w:lang w:val="bg-BG" w:eastAsia="bg-BG"/>
        </w:rPr>
        <w:t>2.3. Други основания за отстраняване</w:t>
      </w:r>
    </w:p>
    <w:p w:rsidR="002869CD" w:rsidRPr="002869CD" w:rsidRDefault="002869CD" w:rsidP="002869CD">
      <w:pPr>
        <w:autoSpaceDE w:val="0"/>
        <w:autoSpaceDN w:val="0"/>
        <w:adjustRightInd w:val="0"/>
        <w:spacing w:after="0" w:line="240" w:lineRule="auto"/>
        <w:ind w:firstLine="708"/>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bCs/>
          <w:sz w:val="24"/>
          <w:szCs w:val="24"/>
          <w:lang w:val="bg-BG" w:eastAsia="bg-BG"/>
        </w:rPr>
        <w:t xml:space="preserve">2.3.1. </w:t>
      </w:r>
      <w:r w:rsidRPr="002869CD">
        <w:rPr>
          <w:rFonts w:ascii="Times New Roman" w:eastAsia="SimSun" w:hAnsi="Times New Roman" w:cs="Times New Roman"/>
          <w:sz w:val="24"/>
          <w:szCs w:val="24"/>
          <w:lang w:val="bg-BG" w:eastAsia="bg-BG"/>
        </w:rPr>
        <w:t>У</w:t>
      </w:r>
      <w:r w:rsidRPr="002869CD">
        <w:rPr>
          <w:rFonts w:ascii="Times New Roman" w:eastAsia="Times New Roman" w:hAnsi="Times New Roman" w:cs="Times New Roman"/>
          <w:sz w:val="24"/>
          <w:szCs w:val="20"/>
          <w:lang w:val="ru-RU"/>
        </w:rPr>
        <w:t>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2.3.2. </w:t>
      </w:r>
      <w:r w:rsidRPr="002869CD">
        <w:rPr>
          <w:rFonts w:ascii="Times New Roman" w:eastAsia="SimSun" w:hAnsi="Times New Roman" w:cs="Times New Roman"/>
          <w:sz w:val="24"/>
          <w:szCs w:val="24"/>
          <w:lang w:val="bg-BG" w:eastAsia="bg-BG"/>
        </w:rPr>
        <w:t>Участник, който е представил оферта, която не отговаря на предварително обявените условия на поръчката;</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2.3.3. </w:t>
      </w:r>
      <w:r w:rsidRPr="002869CD">
        <w:rPr>
          <w:rFonts w:ascii="Times New Roman" w:eastAsia="SimSun" w:hAnsi="Times New Roman" w:cs="Times New Roman"/>
          <w:sz w:val="24"/>
          <w:szCs w:val="24"/>
          <w:lang w:val="bg-BG" w:eastAsia="bg-BG"/>
        </w:rPr>
        <w:t>Участник, който не е представил в срок обосновката по чл. 72, ал.1 от ЗОП или чиято оферта не е приета съгласно чл. 72, ал. 3 – 5 от ЗОП.</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sz w:val="24"/>
          <w:szCs w:val="24"/>
          <w:lang w:val="bg-BG" w:eastAsia="bg-BG"/>
        </w:rPr>
        <w:t>2.3.4.</w:t>
      </w:r>
      <w:r w:rsidRPr="002869CD">
        <w:rPr>
          <w:rFonts w:ascii="Times New Roman" w:eastAsia="SimSun" w:hAnsi="Times New Roman" w:cs="Times New Roman"/>
          <w:sz w:val="24"/>
          <w:szCs w:val="24"/>
          <w:lang w:val="bg-BG" w:eastAsia="bg-BG"/>
        </w:rPr>
        <w:t xml:space="preserve"> </w:t>
      </w:r>
      <w:r w:rsidRPr="002869CD">
        <w:rPr>
          <w:rFonts w:ascii="Times New Roman" w:eastAsia="Times New Roman" w:hAnsi="Times New Roman" w:cs="Times New Roman"/>
          <w:sz w:val="24"/>
          <w:szCs w:val="20"/>
          <w:lang w:val="bg-BG"/>
        </w:rPr>
        <w:t>У</w:t>
      </w:r>
      <w:r w:rsidRPr="002869CD">
        <w:rPr>
          <w:rFonts w:ascii="Times New Roman" w:eastAsia="Times New Roman" w:hAnsi="Times New Roman" w:cs="Times New Roman"/>
          <w:sz w:val="24"/>
          <w:szCs w:val="20"/>
          <w:lang w:val="ru-RU"/>
        </w:rPr>
        <w:t>частник, подал заявление за участие или оферта, които не отговарят на условията за представяне, включително за форма, начин и срок.</w:t>
      </w:r>
    </w:p>
    <w:p w:rsidR="002869CD" w:rsidRPr="002869CD" w:rsidRDefault="002869CD" w:rsidP="002869CD">
      <w:pPr>
        <w:autoSpaceDE w:val="0"/>
        <w:autoSpaceDN w:val="0"/>
        <w:adjustRightInd w:val="0"/>
        <w:spacing w:after="0" w:line="240" w:lineRule="auto"/>
        <w:ind w:firstLine="708"/>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bCs/>
          <w:sz w:val="24"/>
          <w:szCs w:val="24"/>
          <w:lang w:val="bg-BG" w:eastAsia="bg-BG"/>
        </w:rPr>
        <w:t xml:space="preserve">2.3.5. </w:t>
      </w:r>
      <w:r w:rsidRPr="002869CD">
        <w:rPr>
          <w:rFonts w:ascii="Times New Roman" w:eastAsia="Times New Roman" w:hAnsi="Times New Roman" w:cs="Times New Roman"/>
          <w:sz w:val="24"/>
          <w:szCs w:val="20"/>
          <w:lang w:val="ru-RU"/>
        </w:rPr>
        <w:t xml:space="preserve">Участник, който не удължи или не потвърди срока на валидност на офертата си, се отстранява от участие. </w:t>
      </w:r>
    </w:p>
    <w:p w:rsid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2.3.6. </w:t>
      </w:r>
      <w:r w:rsidRPr="002869CD">
        <w:rPr>
          <w:rFonts w:ascii="Times New Roman" w:eastAsia="SimSun" w:hAnsi="Times New Roman" w:cs="Times New Roman"/>
          <w:sz w:val="24"/>
          <w:szCs w:val="24"/>
          <w:lang w:val="bg-BG" w:eastAsia="bg-BG"/>
        </w:rPr>
        <w:t>Участник, който е предложил цена за изпълнение на поръчката и/или на съответна обособена позиция и/или на съответната номенклатурна/номенклатурни единица/единици от съответна обособена позиция, по-висока от финансовия ресурс, който Възложителят може да осигури за изпълнение на поръчката.</w:t>
      </w:r>
    </w:p>
    <w:p w:rsidR="00D96328" w:rsidRPr="002869CD" w:rsidRDefault="00D96328"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b/>
          <w:bCs/>
          <w:sz w:val="24"/>
          <w:szCs w:val="24"/>
          <w:lang w:val="bg-BG" w:eastAsia="bg-BG"/>
        </w:rPr>
      </w:pPr>
      <w:r w:rsidRPr="002869CD">
        <w:rPr>
          <w:rFonts w:ascii="Times New Roman" w:eastAsia="SimSun" w:hAnsi="Times New Roman" w:cs="Times New Roman"/>
          <w:b/>
          <w:bCs/>
          <w:sz w:val="24"/>
          <w:szCs w:val="24"/>
          <w:lang w:val="bg-BG" w:eastAsia="bg-BG"/>
        </w:rPr>
        <w:t>2.4. Мерки за доказване на надеждност от участниците, доказване липса на основание за отстраняване (чл. 56, ал. 1 от ЗОП)</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2.4.1. </w:t>
      </w:r>
      <w:r w:rsidRPr="002869CD">
        <w:rPr>
          <w:rFonts w:ascii="Times New Roman" w:eastAsia="SimSun" w:hAnsi="Times New Roman" w:cs="Times New Roman"/>
          <w:sz w:val="24"/>
          <w:szCs w:val="24"/>
          <w:lang w:val="bg-BG" w:eastAsia="bg-BG"/>
        </w:rPr>
        <w:t>При наличие на основание за отстраняване от процедурата по т. 2.1. и по т. 2.1.5. от настоящия раздел, съответният участник има право да представи доказателства, че е предприел мерки, които гарантират неговата надеждност, като може да докаже съответно, че е:</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а) </w:t>
      </w:r>
      <w:r w:rsidRPr="002869CD">
        <w:rPr>
          <w:rFonts w:ascii="Times New Roman" w:eastAsia="SimSun" w:hAnsi="Times New Roman" w:cs="Times New Roman"/>
          <w:sz w:val="24"/>
          <w:szCs w:val="24"/>
          <w:lang w:val="bg-BG" w:eastAsia="bg-BG"/>
        </w:rPr>
        <w:t>погасил задълженията по т. 2.1.1, б. “б”, включително начислените лихви и/или глоби или че те са разсрочени, отсрочени или обезпечени;</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б) </w:t>
      </w:r>
      <w:r w:rsidRPr="002869CD">
        <w:rPr>
          <w:rFonts w:ascii="Times New Roman" w:eastAsia="SimSun" w:hAnsi="Times New Roman" w:cs="Times New Roman"/>
          <w:sz w:val="24"/>
          <w:szCs w:val="24"/>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в) </w:t>
      </w:r>
      <w:r w:rsidRPr="002869CD">
        <w:rPr>
          <w:rFonts w:ascii="Times New Roman" w:eastAsia="SimSun" w:hAnsi="Times New Roman" w:cs="Times New Roman"/>
          <w:sz w:val="24"/>
          <w:szCs w:val="24"/>
          <w:lang w:val="bg-BG" w:eastAsia="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 xml:space="preserve">г) </w:t>
      </w:r>
      <w:r w:rsidRPr="002869CD">
        <w:rPr>
          <w:rFonts w:ascii="Times New Roman" w:eastAsia="Times New Roman" w:hAnsi="Times New Roman" w:cs="Times New Roman"/>
          <w:color w:val="000000" w:themeColor="text1"/>
          <w:sz w:val="24"/>
          <w:szCs w:val="20"/>
          <w:lang w:val="ru-RU"/>
        </w:rPr>
        <w:t xml:space="preserve">е платил изцяло дължимото вземане по </w:t>
      </w:r>
      <w:hyperlink r:id="rId47" w:anchor="p5986991" w:tgtFrame="_blank" w:history="1">
        <w:r w:rsidRPr="002869CD">
          <w:rPr>
            <w:rFonts w:ascii="Times New Roman" w:eastAsia="Times New Roman" w:hAnsi="Times New Roman" w:cs="Times New Roman"/>
            <w:color w:val="000000" w:themeColor="text1"/>
            <w:sz w:val="24"/>
            <w:szCs w:val="20"/>
            <w:lang w:val="ru-RU"/>
          </w:rPr>
          <w:t>чл. 128</w:t>
        </w:r>
      </w:hyperlink>
      <w:r w:rsidRPr="002869CD">
        <w:rPr>
          <w:rFonts w:ascii="Times New Roman" w:eastAsia="Times New Roman" w:hAnsi="Times New Roman" w:cs="Times New Roman"/>
          <w:color w:val="000000" w:themeColor="text1"/>
          <w:sz w:val="24"/>
          <w:szCs w:val="20"/>
          <w:lang w:val="ru-RU"/>
        </w:rPr>
        <w:t xml:space="preserve">, </w:t>
      </w:r>
      <w:hyperlink r:id="rId48" w:anchor="p36456930" w:tgtFrame="_blank" w:history="1">
        <w:r w:rsidRPr="002869CD">
          <w:rPr>
            <w:rFonts w:ascii="Times New Roman" w:eastAsia="Times New Roman" w:hAnsi="Times New Roman" w:cs="Times New Roman"/>
            <w:color w:val="000000" w:themeColor="text1"/>
            <w:sz w:val="24"/>
            <w:szCs w:val="20"/>
            <w:lang w:val="ru-RU"/>
          </w:rPr>
          <w:t>чл. 228, ал. 3</w:t>
        </w:r>
      </w:hyperlink>
      <w:r w:rsidRPr="002869CD">
        <w:rPr>
          <w:rFonts w:ascii="Times New Roman" w:eastAsia="Times New Roman" w:hAnsi="Times New Roman" w:cs="Times New Roman"/>
          <w:color w:val="000000" w:themeColor="text1"/>
          <w:sz w:val="24"/>
          <w:szCs w:val="20"/>
          <w:lang w:val="ru-RU"/>
        </w:rPr>
        <w:t xml:space="preserve"> или </w:t>
      </w:r>
      <w:hyperlink r:id="rId49" w:anchor="p5987740" w:tgtFrame="_blank" w:history="1">
        <w:r w:rsidRPr="002869CD">
          <w:rPr>
            <w:rFonts w:ascii="Times New Roman" w:eastAsia="Times New Roman" w:hAnsi="Times New Roman" w:cs="Times New Roman"/>
            <w:color w:val="000000" w:themeColor="text1"/>
            <w:sz w:val="24"/>
            <w:szCs w:val="20"/>
            <w:lang w:val="ru-RU"/>
          </w:rPr>
          <w:t>чл. 245 от Кодекса на труда</w:t>
        </w:r>
      </w:hyperlink>
      <w:r w:rsidRPr="002869CD">
        <w:rPr>
          <w:rFonts w:ascii="Times New Roman" w:eastAsia="Times New Roman" w:hAnsi="Times New Roman" w:cs="Times New Roman"/>
          <w:sz w:val="24"/>
          <w:szCs w:val="20"/>
          <w:lang w:val="ru-RU"/>
        </w:rPr>
        <w:t>.</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2.4.2. </w:t>
      </w:r>
      <w:r w:rsidRPr="002869CD">
        <w:rPr>
          <w:rFonts w:ascii="Times New Roman" w:eastAsia="SimSun" w:hAnsi="Times New Roman" w:cs="Times New Roman"/>
          <w:sz w:val="24"/>
          <w:szCs w:val="24"/>
          <w:lang w:val="bg-BG" w:eastAsia="bg-BG"/>
        </w:rPr>
        <w:t>Като доказателства за надеждността на участника се представят следните документи:</w:t>
      </w:r>
    </w:p>
    <w:p w:rsidR="002869CD" w:rsidRPr="002869CD" w:rsidRDefault="002869CD" w:rsidP="002869CD">
      <w:pPr>
        <w:numPr>
          <w:ilvl w:val="0"/>
          <w:numId w:val="17"/>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 xml:space="preserve">по отношение на обстоятелството по б. “а” и “б” (чл. 56, ал. 1, т. 1 и 2 от ЗОП) – документ за извършено плащане или споразумение, или друг документ, от който да е </w:t>
      </w:r>
      <w:r w:rsidRPr="002869CD">
        <w:rPr>
          <w:rFonts w:ascii="Times New Roman" w:eastAsia="SimSun" w:hAnsi="Times New Roman" w:cs="Times New Roman"/>
          <w:sz w:val="24"/>
          <w:szCs w:val="24"/>
          <w:lang w:val="bg-BG" w:eastAsia="bg-BG"/>
        </w:rPr>
        <w:lastRenderedPageBreak/>
        <w:t>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2869CD" w:rsidRPr="002869CD" w:rsidRDefault="002869CD" w:rsidP="002869CD">
      <w:pPr>
        <w:numPr>
          <w:ilvl w:val="0"/>
          <w:numId w:val="18"/>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по отношение на обстоятелството по б. “в” (чл. 56, ал. 1, т. 3 от ЗОП) –  документ от съответния компетентен орган за потвърждение на описаните обстоятелства.</w:t>
      </w:r>
    </w:p>
    <w:p w:rsidR="002869CD" w:rsidRPr="002869CD" w:rsidRDefault="002869CD" w:rsidP="002869CD">
      <w:pPr>
        <w:numPr>
          <w:ilvl w:val="0"/>
          <w:numId w:val="18"/>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w:t>
      </w:r>
      <w:r w:rsidRPr="002869CD">
        <w:rPr>
          <w:rFonts w:ascii="Times New Roman" w:eastAsia="SimSun" w:hAnsi="Times New Roman" w:cs="Times New Roman"/>
          <w:sz w:val="24"/>
          <w:szCs w:val="24"/>
          <w:lang w:val="ru-RU" w:eastAsia="bg-BG"/>
        </w:rPr>
        <w:t>о отношение на обстоятелството по чл. 56, ал. 1, т. 4 от ЗОП /нова – ДВ, бр.102, в сила от 22.12.2017 г./ - е платил изцяло дължимото вземане по чл.128, чл.228, ал.3 или чл.245 от Кодекса на труда</w:t>
      </w:r>
      <w:r w:rsidRPr="002869CD">
        <w:rPr>
          <w:rFonts w:ascii="Times New Roman" w:eastAsia="SimSun" w:hAnsi="Times New Roman" w:cs="Times New Roman"/>
          <w:sz w:val="24"/>
          <w:szCs w:val="24"/>
          <w:lang w:val="bg-BG" w:eastAsia="bg-BG"/>
        </w:rPr>
        <w:t>.</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2.4.3. </w:t>
      </w:r>
      <w:r w:rsidRPr="002869CD">
        <w:rPr>
          <w:rFonts w:ascii="Times New Roman" w:eastAsia="SimSun" w:hAnsi="Times New Roman" w:cs="Times New Roman"/>
          <w:sz w:val="24"/>
          <w:szCs w:val="24"/>
          <w:lang w:val="bg-BG" w:eastAsia="bg-BG"/>
        </w:rPr>
        <w:t>Няма право да се ползва от възможността по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2.4.4. </w:t>
      </w:r>
      <w:r w:rsidRPr="002869CD">
        <w:rPr>
          <w:rFonts w:ascii="Times New Roman" w:eastAsia="SimSun" w:hAnsi="Times New Roman" w:cs="Times New Roman"/>
          <w:sz w:val="24"/>
          <w:szCs w:val="24"/>
          <w:lang w:val="bg-BG" w:eastAsia="bg-BG"/>
        </w:rPr>
        <w:t>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rsidR="002869CD" w:rsidRPr="002869CD" w:rsidRDefault="002869CD" w:rsidP="002869CD">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sz w:val="24"/>
          <w:szCs w:val="24"/>
          <w:lang w:val="bg-BG" w:eastAsia="bg-BG"/>
        </w:rPr>
        <w:t>2.4.5.</w:t>
      </w:r>
      <w:r w:rsidRPr="002869CD">
        <w:rPr>
          <w:rFonts w:ascii="Times New Roman" w:eastAsia="SimSun" w:hAnsi="Times New Roman" w:cs="Times New Roman"/>
          <w:sz w:val="24"/>
          <w:szCs w:val="24"/>
          <w:lang w:val="bg-BG" w:eastAsia="bg-BG"/>
        </w:rPr>
        <w:t xml:space="preserve">  </w:t>
      </w:r>
      <w:r w:rsidRPr="002869CD">
        <w:rPr>
          <w:rFonts w:ascii="Times New Roman" w:eastAsia="Times New Roman" w:hAnsi="Times New Roman" w:cs="Times New Roman"/>
          <w:sz w:val="24"/>
          <w:szCs w:val="20"/>
          <w:lang w:val="ru-RU"/>
        </w:rPr>
        <w:t>В случай че предприетите от кандидата или участника мерки са достатъчни, за да се гарантира неговата надеждност, възложителят не го отстранява от участие в поръчката.</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2.4.6. </w:t>
      </w:r>
      <w:r w:rsidRPr="002869CD">
        <w:rPr>
          <w:rFonts w:ascii="Times New Roman" w:eastAsia="SimSun" w:hAnsi="Times New Roman" w:cs="Times New Roman"/>
          <w:sz w:val="24"/>
          <w:szCs w:val="24"/>
          <w:lang w:val="bg-BG" w:eastAsia="bg-BG"/>
        </w:rPr>
        <w:t>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2869CD" w:rsidRPr="002869CD" w:rsidRDefault="002869CD" w:rsidP="002869CD">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cyan"/>
          <w:lang w:val="bg-BG"/>
        </w:rPr>
      </w:pPr>
      <w:r w:rsidRPr="002869CD">
        <w:rPr>
          <w:rFonts w:ascii="Times New Roman" w:eastAsia="SimSun" w:hAnsi="Times New Roman" w:cs="Times New Roman"/>
          <w:sz w:val="24"/>
          <w:szCs w:val="24"/>
          <w:lang w:val="bg-BG" w:eastAsia="bg-BG"/>
        </w:rPr>
        <w:t>Когато преди подаване на офертата участник е предприел мерки за доказване на надеждност по т. 2.4.1 (чл. 56 от ЗОП), тези мерки се описват в еЕЕДОП в полето, свързано със съответното обстоятелство.</w:t>
      </w:r>
    </w:p>
    <w:p w:rsidR="0050478A" w:rsidRDefault="0050478A" w:rsidP="0050478A">
      <w:pPr>
        <w:tabs>
          <w:tab w:val="left" w:pos="0"/>
        </w:tabs>
        <w:spacing w:after="120"/>
        <w:rPr>
          <w:rFonts w:ascii="Times New Roman" w:hAnsi="Times New Roman" w:cs="Times New Roman"/>
          <w:b/>
          <w:bCs/>
          <w:kern w:val="32"/>
          <w:sz w:val="24"/>
          <w:szCs w:val="24"/>
          <w:lang w:val="bg-BG"/>
        </w:rPr>
      </w:pPr>
    </w:p>
    <w:p w:rsidR="006476BC" w:rsidRPr="00180B9C" w:rsidRDefault="007423B3" w:rsidP="007423B3">
      <w:pPr>
        <w:pStyle w:val="ListParagraph"/>
        <w:numPr>
          <w:ilvl w:val="0"/>
          <w:numId w:val="14"/>
        </w:numPr>
        <w:jc w:val="both"/>
        <w:rPr>
          <w:rFonts w:eastAsia="SimSun"/>
          <w:b/>
          <w:bCs/>
          <w:sz w:val="24"/>
          <w:szCs w:val="24"/>
          <w:lang w:val="bg-BG" w:eastAsia="bg-BG"/>
        </w:rPr>
      </w:pPr>
      <w:r w:rsidRPr="00180B9C">
        <w:rPr>
          <w:rFonts w:eastAsia="SimSun"/>
          <w:b/>
          <w:bCs/>
          <w:sz w:val="24"/>
          <w:szCs w:val="24"/>
          <w:lang w:val="bg-BG" w:eastAsia="bg-BG"/>
        </w:rPr>
        <w:t>Използване на капацитета на трети лица</w:t>
      </w:r>
    </w:p>
    <w:p w:rsidR="007423B3" w:rsidRPr="007423B3" w:rsidRDefault="007423B3" w:rsidP="007423B3">
      <w:pPr>
        <w:pStyle w:val="ListParagraph"/>
        <w:ind w:left="540"/>
        <w:jc w:val="both"/>
        <w:rPr>
          <w:rFonts w:eastAsia="SimSun"/>
          <w:b/>
          <w:bCs/>
          <w:i/>
          <w:sz w:val="24"/>
          <w:szCs w:val="24"/>
          <w:lang w:val="bg-BG" w:eastAsia="bg-BG"/>
        </w:rPr>
      </w:pPr>
    </w:p>
    <w:p w:rsidR="006476BC" w:rsidRPr="006476BC" w:rsidRDefault="006476BC"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sidRPr="008A024F">
        <w:rPr>
          <w:rFonts w:ascii="Times New Roman" w:eastAsia="SimSun" w:hAnsi="Times New Roman" w:cs="Times New Roman"/>
          <w:b/>
          <w:bCs/>
          <w:sz w:val="24"/>
          <w:szCs w:val="24"/>
          <w:lang w:val="ru-RU" w:eastAsia="bg-BG"/>
        </w:rPr>
        <w:t>3</w:t>
      </w:r>
      <w:r w:rsidRPr="006476BC">
        <w:rPr>
          <w:rFonts w:ascii="Times New Roman" w:eastAsia="SimSun" w:hAnsi="Times New Roman" w:cs="Times New Roman"/>
          <w:b/>
          <w:bCs/>
          <w:sz w:val="24"/>
          <w:szCs w:val="24"/>
          <w:lang w:val="bg-BG" w:eastAsia="bg-BG"/>
        </w:rPr>
        <w:t xml:space="preserve">.1. </w:t>
      </w:r>
      <w:r w:rsidRPr="006476BC">
        <w:rPr>
          <w:rFonts w:ascii="Times New Roman" w:eastAsia="SimSun" w:hAnsi="Times New Roman" w:cs="Times New Roman"/>
          <w:b/>
          <w:bCs/>
          <w:sz w:val="24"/>
          <w:szCs w:val="24"/>
          <w:lang w:val="ru-RU" w:eastAsia="bg-BG"/>
        </w:rPr>
        <w:t xml:space="preserve"> </w:t>
      </w:r>
      <w:r w:rsidRPr="006476BC">
        <w:rPr>
          <w:rFonts w:ascii="Times New Roman" w:eastAsia="SimSun" w:hAnsi="Times New Roman" w:cs="Times New Roman"/>
          <w:sz w:val="24"/>
          <w:szCs w:val="24"/>
          <w:lang w:val="bg-BG" w:eastAsia="bg-BG"/>
        </w:rPr>
        <w:t xml:space="preserve">Участниците могат да се позоват на капацитета на трети лица, </w:t>
      </w:r>
      <w:r w:rsidRPr="006476BC">
        <w:rPr>
          <w:rFonts w:ascii="Times New Roman" w:eastAsia="Times New Roman" w:hAnsi="Times New Roman" w:cs="Times New Roman"/>
          <w:sz w:val="24"/>
          <w:szCs w:val="20"/>
          <w:lang w:val="ru-RU"/>
        </w:rPr>
        <w:t>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6476BC" w:rsidRPr="006476BC" w:rsidRDefault="006476BC"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.2. </w:t>
      </w:r>
      <w:r w:rsidRPr="006476BC">
        <w:rPr>
          <w:rFonts w:ascii="Times New Roman" w:eastAsia="Times New Roman" w:hAnsi="Times New Roman" w:cs="Times New Roman"/>
          <w:sz w:val="24"/>
          <w:szCs w:val="20"/>
          <w:lang w:val="ru-RU"/>
        </w:rPr>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.3. </w:t>
      </w:r>
      <w:r w:rsidRPr="006476BC">
        <w:rPr>
          <w:rFonts w:ascii="Times New Roman" w:eastAsia="SimSun" w:hAnsi="Times New Roman" w:cs="Times New Roman"/>
          <w:b/>
          <w:bCs/>
          <w:sz w:val="24"/>
          <w:szCs w:val="24"/>
          <w:lang w:val="ru-RU" w:eastAsia="bg-BG"/>
        </w:rPr>
        <w:t xml:space="preserve"> </w:t>
      </w:r>
      <w:r w:rsidRPr="006476BC">
        <w:rPr>
          <w:rFonts w:ascii="Times New Roman" w:eastAsia="SimSun" w:hAnsi="Times New Roman" w:cs="Times New Roman"/>
          <w:sz w:val="24"/>
          <w:szCs w:val="24"/>
          <w:lang w:val="bg-BG" w:eastAsia="bg-BG"/>
        </w:rPr>
        <w:t>Когато участникът се позовава на капацитета на трети лица, посочва това в е</w:t>
      </w:r>
      <w:r w:rsidR="00135073">
        <w:rPr>
          <w:rFonts w:ascii="Times New Roman" w:eastAsia="SimSun" w:hAnsi="Times New Roman" w:cs="Times New Roman"/>
          <w:sz w:val="24"/>
          <w:szCs w:val="24"/>
          <w:lang w:val="bg-BG" w:eastAsia="bg-BG"/>
        </w:rPr>
        <w:t>ЕЕДОП</w:t>
      </w:r>
      <w:r w:rsidRPr="006476BC">
        <w:rPr>
          <w:rFonts w:ascii="Times New Roman" w:eastAsia="SimSun" w:hAnsi="Times New Roman" w:cs="Times New Roman"/>
          <w:sz w:val="24"/>
          <w:szCs w:val="24"/>
          <w:lang w:val="bg-BG" w:eastAsia="bg-BG"/>
        </w:rPr>
        <w:t xml:space="preserve">. Участникът трябва да може да докаже, че ще разполага с техните ресурси, като представи документи за поетите от третите лица задължения. </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.4. </w:t>
      </w:r>
      <w:r w:rsidRPr="006476BC">
        <w:rPr>
          <w:rFonts w:ascii="Times New Roman" w:eastAsia="SimSun" w:hAnsi="Times New Roman" w:cs="Times New Roman"/>
          <w:sz w:val="24"/>
          <w:szCs w:val="24"/>
          <w:lang w:val="bg-B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.5. </w:t>
      </w:r>
      <w:r w:rsidRPr="006476BC">
        <w:rPr>
          <w:rFonts w:ascii="Times New Roman" w:eastAsia="SimSun" w:hAnsi="Times New Roman" w:cs="Times New Roman"/>
          <w:sz w:val="24"/>
          <w:szCs w:val="24"/>
          <w:lang w:val="bg-BG" w:eastAsia="bg-BG"/>
        </w:rPr>
        <w:t>Възложителят може да изиска от участника да замени посоченото от него трето лице, ако то не отговаря на някое от условията по т. 4.4.</w:t>
      </w:r>
      <w:r w:rsidRPr="006476BC">
        <w:rPr>
          <w:rFonts w:ascii="Times New Roman" w:eastAsia="Times New Roman" w:hAnsi="Times New Roman" w:cs="Times New Roman"/>
          <w:sz w:val="24"/>
          <w:szCs w:val="20"/>
          <w:lang w:val="bg-BG"/>
        </w:rPr>
        <w:t xml:space="preserve">, </w:t>
      </w:r>
      <w:r w:rsidRPr="006476BC">
        <w:rPr>
          <w:rFonts w:ascii="Times New Roman" w:eastAsia="Times New Roman" w:hAnsi="Times New Roman" w:cs="Times New Roman"/>
          <w:sz w:val="24"/>
          <w:szCs w:val="20"/>
          <w:lang w:val="ru-RU"/>
        </w:rPr>
        <w:t>поради промяна в обстоятелства преди сключване на договора за обществена поръчка.</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.6. </w:t>
      </w:r>
      <w:r w:rsidRPr="006476BC">
        <w:rPr>
          <w:rFonts w:ascii="Times New Roman" w:eastAsia="SimSun" w:hAnsi="Times New Roman" w:cs="Times New Roman"/>
          <w:sz w:val="24"/>
          <w:szCs w:val="24"/>
          <w:lang w:val="bg-BG" w:eastAsia="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4.4.</w:t>
      </w:r>
    </w:p>
    <w:p w:rsid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lastRenderedPageBreak/>
        <w:t>3</w:t>
      </w:r>
      <w:r w:rsidRPr="006476BC">
        <w:rPr>
          <w:rFonts w:ascii="Times New Roman" w:eastAsia="SimSun" w:hAnsi="Times New Roman" w:cs="Times New Roman"/>
          <w:b/>
          <w:bCs/>
          <w:sz w:val="24"/>
          <w:szCs w:val="24"/>
          <w:lang w:val="bg-BG" w:eastAsia="bg-BG"/>
        </w:rPr>
        <w:t xml:space="preserve">.7. </w:t>
      </w:r>
      <w:r w:rsidRPr="006476BC">
        <w:rPr>
          <w:rFonts w:ascii="Times New Roman" w:eastAsia="SimSun" w:hAnsi="Times New Roman" w:cs="Times New Roman"/>
          <w:sz w:val="24"/>
          <w:szCs w:val="24"/>
          <w:lang w:val="bg-BG" w:eastAsia="bg-BG"/>
        </w:rPr>
        <w:t>Когато участник в процедурата е клон на чуждестранно лице, той може, за доказване на съответствие с изискванията за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7B41D1" w:rsidRDefault="007B41D1"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p>
    <w:p w:rsidR="00135073" w:rsidRPr="006476BC" w:rsidRDefault="00135073" w:rsidP="006476B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cyan"/>
          <w:lang w:val="bg-BG" w:eastAsia="bg-BG"/>
        </w:rPr>
      </w:pPr>
    </w:p>
    <w:p w:rsidR="006476BC" w:rsidRPr="001E5C3D" w:rsidRDefault="007423B3" w:rsidP="007423B3">
      <w:pPr>
        <w:pStyle w:val="ListParagraph"/>
        <w:numPr>
          <w:ilvl w:val="0"/>
          <w:numId w:val="14"/>
        </w:numPr>
        <w:autoSpaceDN w:val="0"/>
        <w:adjustRightInd w:val="0"/>
        <w:jc w:val="both"/>
        <w:rPr>
          <w:rFonts w:eastAsia="SimSun"/>
          <w:b/>
          <w:bCs/>
          <w:sz w:val="24"/>
          <w:szCs w:val="24"/>
          <w:lang w:val="bg-BG" w:eastAsia="bg-BG"/>
        </w:rPr>
      </w:pPr>
      <w:r w:rsidRPr="001E5C3D">
        <w:rPr>
          <w:rFonts w:eastAsia="SimSun"/>
          <w:b/>
          <w:bCs/>
          <w:sz w:val="24"/>
          <w:szCs w:val="24"/>
          <w:lang w:val="bg-BG" w:eastAsia="bg-BG"/>
        </w:rPr>
        <w:t>Подизпълнители</w:t>
      </w:r>
    </w:p>
    <w:p w:rsidR="007423B3" w:rsidRPr="007423B3" w:rsidRDefault="007423B3" w:rsidP="007423B3">
      <w:pPr>
        <w:pStyle w:val="ListParagraph"/>
        <w:autoSpaceDN w:val="0"/>
        <w:adjustRightInd w:val="0"/>
        <w:ind w:left="540"/>
        <w:jc w:val="both"/>
        <w:rPr>
          <w:rFonts w:eastAsia="SimSun"/>
          <w:b/>
          <w:bCs/>
          <w:i/>
          <w:sz w:val="24"/>
          <w:szCs w:val="24"/>
          <w:lang w:val="bg-BG" w:eastAsia="bg-BG"/>
        </w:rPr>
      </w:pP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 xml:space="preserve">.1. </w:t>
      </w:r>
      <w:r w:rsidR="006476BC" w:rsidRPr="006476BC">
        <w:rPr>
          <w:rFonts w:ascii="Times New Roman" w:eastAsia="SimSun" w:hAnsi="Times New Roman" w:cs="Times New Roman"/>
          <w:sz w:val="24"/>
          <w:szCs w:val="24"/>
          <w:lang w:val="bg-BG" w:eastAsia="bg-BG"/>
        </w:rPr>
        <w:t xml:space="preserve">Участниците посочват в еЕЕДОП подизпълнителите </w:t>
      </w:r>
      <w:r w:rsidR="006476BC" w:rsidRPr="006476BC">
        <w:rPr>
          <w:rFonts w:ascii="Times New Roman" w:eastAsia="Times New Roman" w:hAnsi="Times New Roman" w:cs="Times New Roman"/>
          <w:sz w:val="24"/>
          <w:szCs w:val="20"/>
          <w:lang w:val="ru-RU"/>
        </w:rPr>
        <w:t>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r w:rsidR="006476BC" w:rsidRPr="006476BC">
        <w:rPr>
          <w:rFonts w:ascii="Times New Roman" w:eastAsia="SimSun" w:hAnsi="Times New Roman" w:cs="Times New Roman"/>
          <w:sz w:val="24"/>
          <w:szCs w:val="24"/>
          <w:lang w:val="bg-BG" w:eastAsia="bg-BG"/>
        </w:rPr>
        <w:t>. Съответната информация се попълва в  еЕЕДОП.</w:t>
      </w: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 xml:space="preserve">.2. </w:t>
      </w:r>
      <w:r w:rsidR="006476BC" w:rsidRPr="006476BC">
        <w:rPr>
          <w:rFonts w:ascii="Times New Roman" w:eastAsia="SimSun" w:hAnsi="Times New Roman" w:cs="Times New Roman"/>
          <w:sz w:val="24"/>
          <w:szCs w:val="24"/>
          <w:lang w:val="bg-B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6476BC" w:rsidRDefault="007423B3"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ru-RU"/>
        </w:rPr>
      </w:pPr>
      <w:r>
        <w:rPr>
          <w:rFonts w:ascii="Times New Roman" w:eastAsia="Times New Roman" w:hAnsi="Times New Roman" w:cs="Times New Roman"/>
          <w:b/>
          <w:sz w:val="24"/>
          <w:szCs w:val="20"/>
          <w:lang w:val="bg-BG"/>
        </w:rPr>
        <w:t>4</w:t>
      </w:r>
      <w:r w:rsidR="006476BC" w:rsidRPr="006476BC">
        <w:rPr>
          <w:rFonts w:ascii="Times New Roman" w:eastAsia="Times New Roman" w:hAnsi="Times New Roman" w:cs="Times New Roman"/>
          <w:b/>
          <w:sz w:val="24"/>
          <w:szCs w:val="20"/>
          <w:lang w:val="bg-BG"/>
        </w:rPr>
        <w:t>.3.</w:t>
      </w:r>
      <w:r w:rsidR="006476BC" w:rsidRPr="006476BC">
        <w:rPr>
          <w:rFonts w:ascii="Times New Roman" w:eastAsia="Times New Roman" w:hAnsi="Times New Roman" w:cs="Times New Roman"/>
          <w:sz w:val="24"/>
          <w:szCs w:val="20"/>
          <w:lang w:val="bg-BG"/>
        </w:rPr>
        <w:t xml:space="preserve"> </w:t>
      </w:r>
      <w:r w:rsidR="006476BC" w:rsidRPr="006476BC">
        <w:rPr>
          <w:rFonts w:ascii="Times New Roman" w:eastAsia="Times New Roman" w:hAnsi="Times New Roman" w:cs="Times New Roman"/>
          <w:sz w:val="24"/>
          <w:szCs w:val="20"/>
          <w:lang w:val="ru-RU"/>
        </w:rPr>
        <w:t xml:space="preserve">Възложителят изисква замяна на подизпълнител, който не отговаря на някое от условията по </w:t>
      </w:r>
      <w:r w:rsidR="006476BC" w:rsidRPr="006476BC">
        <w:rPr>
          <w:rFonts w:ascii="Times New Roman" w:eastAsia="Times New Roman" w:hAnsi="Times New Roman" w:cs="Times New Roman"/>
          <w:sz w:val="24"/>
          <w:szCs w:val="20"/>
          <w:lang w:val="bg-BG"/>
        </w:rPr>
        <w:t>т</w:t>
      </w:r>
      <w:r w:rsidR="006476BC" w:rsidRPr="006476BC">
        <w:rPr>
          <w:rFonts w:ascii="Times New Roman" w:eastAsia="Times New Roman" w:hAnsi="Times New Roman" w:cs="Times New Roman"/>
          <w:sz w:val="24"/>
          <w:szCs w:val="20"/>
          <w:lang w:val="ru-RU"/>
        </w:rPr>
        <w:t xml:space="preserve">. </w:t>
      </w:r>
      <w:r>
        <w:rPr>
          <w:rFonts w:ascii="Times New Roman" w:eastAsia="Times New Roman" w:hAnsi="Times New Roman" w:cs="Times New Roman"/>
          <w:sz w:val="24"/>
          <w:szCs w:val="20"/>
          <w:lang w:val="ru-RU"/>
        </w:rPr>
        <w:t>4</w:t>
      </w:r>
      <w:r w:rsidR="006476BC" w:rsidRPr="006476BC">
        <w:rPr>
          <w:rFonts w:ascii="Times New Roman" w:eastAsia="Times New Roman" w:hAnsi="Times New Roman" w:cs="Times New Roman"/>
          <w:sz w:val="24"/>
          <w:szCs w:val="20"/>
          <w:lang w:val="bg-BG"/>
        </w:rPr>
        <w:t>.</w:t>
      </w:r>
      <w:r w:rsidR="006476BC" w:rsidRPr="006476BC">
        <w:rPr>
          <w:rFonts w:ascii="Times New Roman" w:eastAsia="Times New Roman" w:hAnsi="Times New Roman" w:cs="Times New Roman"/>
          <w:sz w:val="24"/>
          <w:szCs w:val="20"/>
          <w:lang w:val="ru-RU"/>
        </w:rPr>
        <w:t>2</w:t>
      </w:r>
      <w:r w:rsidR="006476BC" w:rsidRPr="006476BC">
        <w:rPr>
          <w:rFonts w:ascii="Times New Roman" w:eastAsia="Times New Roman" w:hAnsi="Times New Roman" w:cs="Times New Roman"/>
          <w:sz w:val="24"/>
          <w:szCs w:val="20"/>
          <w:lang w:val="bg-BG"/>
        </w:rPr>
        <w:t>.</w:t>
      </w:r>
      <w:r w:rsidR="006476BC" w:rsidRPr="006476BC">
        <w:rPr>
          <w:rFonts w:ascii="Times New Roman" w:eastAsia="Times New Roman" w:hAnsi="Times New Roman" w:cs="Times New Roman"/>
          <w:sz w:val="24"/>
          <w:szCs w:val="20"/>
          <w:lang w:val="ru-RU"/>
        </w:rPr>
        <w:t xml:space="preserve"> поради промяна в обстоятелствата преди сключване на договора за обществена поръчка.</w:t>
      </w:r>
    </w:p>
    <w:p w:rsidR="005C433D" w:rsidRPr="006476BC" w:rsidRDefault="005C433D" w:rsidP="005C433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Pr="006476BC">
        <w:rPr>
          <w:rFonts w:ascii="Times New Roman" w:eastAsia="SimSun" w:hAnsi="Times New Roman" w:cs="Times New Roman"/>
          <w:b/>
          <w:bCs/>
          <w:sz w:val="24"/>
          <w:szCs w:val="24"/>
          <w:lang w:val="bg-BG" w:eastAsia="bg-BG"/>
        </w:rPr>
        <w:t>.4.</w:t>
      </w:r>
      <w:r>
        <w:rPr>
          <w:rFonts w:ascii="Times New Roman" w:eastAsia="SimSun" w:hAnsi="Times New Roman" w:cs="Times New Roman"/>
          <w:b/>
          <w:bCs/>
          <w:sz w:val="24"/>
          <w:szCs w:val="24"/>
          <w:lang w:val="bg-BG" w:eastAsia="bg-BG"/>
        </w:rPr>
        <w:t xml:space="preserve"> </w:t>
      </w:r>
      <w:r>
        <w:rPr>
          <w:rFonts w:ascii="Times New Roman" w:eastAsia="SimSun" w:hAnsi="Times New Roman" w:cs="Times New Roman"/>
          <w:bCs/>
          <w:sz w:val="24"/>
          <w:szCs w:val="24"/>
          <w:lang w:val="bg-BG" w:eastAsia="bg-BG"/>
        </w:rPr>
        <w:t>Изпълнителите сключват договор за подизпълнение с подизпълнителите, посочени в офертата.</w:t>
      </w: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w:t>
      </w:r>
      <w:r w:rsidR="005C433D">
        <w:rPr>
          <w:rFonts w:ascii="Times New Roman" w:eastAsia="SimSun" w:hAnsi="Times New Roman" w:cs="Times New Roman"/>
          <w:b/>
          <w:bCs/>
          <w:sz w:val="24"/>
          <w:szCs w:val="24"/>
          <w:lang w:val="bg-BG" w:eastAsia="bg-BG"/>
        </w:rPr>
        <w:t>5</w:t>
      </w:r>
      <w:r w:rsidR="006476BC" w:rsidRPr="006476BC">
        <w:rPr>
          <w:rFonts w:ascii="Times New Roman" w:eastAsia="SimSun" w:hAnsi="Times New Roman" w:cs="Times New Roman"/>
          <w:b/>
          <w:bCs/>
          <w:sz w:val="24"/>
          <w:szCs w:val="24"/>
          <w:lang w:val="bg-BG" w:eastAsia="bg-BG"/>
        </w:rPr>
        <w:t xml:space="preserve">. </w:t>
      </w:r>
      <w:r w:rsidR="006476BC" w:rsidRPr="006476BC">
        <w:rPr>
          <w:rFonts w:ascii="Times New Roman" w:eastAsia="SimSun" w:hAnsi="Times New Roman" w:cs="Times New Roman"/>
          <w:sz w:val="24"/>
          <w:szCs w:val="24"/>
          <w:lang w:val="bg-B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6476BC" w:rsidRPr="006476BC" w:rsidRDefault="006476BC" w:rsidP="006476BC">
      <w:pPr>
        <w:spacing w:after="0" w:line="240" w:lineRule="auto"/>
        <w:jc w:val="both"/>
        <w:rPr>
          <w:rFonts w:ascii="Times New Roman" w:eastAsia="SimSun" w:hAnsi="Times New Roman" w:cs="Times New Roman"/>
          <w:b/>
          <w:bCs/>
          <w:sz w:val="24"/>
          <w:szCs w:val="24"/>
          <w:lang w:val="bg-BG" w:eastAsia="bg-BG"/>
        </w:rPr>
      </w:pPr>
    </w:p>
    <w:p w:rsidR="006476BC" w:rsidRPr="0050478A" w:rsidRDefault="006476BC" w:rsidP="0050478A">
      <w:pPr>
        <w:tabs>
          <w:tab w:val="left" w:pos="0"/>
        </w:tabs>
        <w:spacing w:after="120"/>
        <w:rPr>
          <w:rFonts w:ascii="Times New Roman" w:hAnsi="Times New Roman" w:cs="Times New Roman"/>
          <w:b/>
          <w:bCs/>
          <w:kern w:val="32"/>
          <w:sz w:val="24"/>
          <w:szCs w:val="24"/>
          <w:lang w:val="bg-BG"/>
        </w:rPr>
      </w:pPr>
    </w:p>
    <w:p w:rsidR="00854DF4" w:rsidRPr="00BC1920" w:rsidRDefault="00BC1920" w:rsidP="00854DF4">
      <w:pPr>
        <w:pStyle w:val="NoSpacing"/>
        <w:suppressAutoHyphens w:val="0"/>
        <w:rPr>
          <w:rFonts w:ascii="Times New Roman" w:hAnsi="Times New Roman" w:cs="Times New Roman"/>
          <w:b/>
          <w:bCs/>
          <w:sz w:val="24"/>
          <w:szCs w:val="24"/>
          <w:lang w:val="ru-RU"/>
        </w:rPr>
      </w:pPr>
      <w:r>
        <w:rPr>
          <w:rFonts w:ascii="Times New Roman" w:hAnsi="Times New Roman" w:cs="Times New Roman"/>
          <w:b/>
          <w:bCs/>
          <w:sz w:val="24"/>
          <w:szCs w:val="24"/>
        </w:rPr>
        <w:t>IV</w:t>
      </w:r>
      <w:r w:rsidRPr="00BC1920">
        <w:rPr>
          <w:rFonts w:ascii="Times New Roman" w:hAnsi="Times New Roman" w:cs="Times New Roman"/>
          <w:b/>
          <w:bCs/>
          <w:sz w:val="24"/>
          <w:szCs w:val="24"/>
          <w:lang w:val="ru-RU"/>
        </w:rPr>
        <w:t xml:space="preserve">. </w:t>
      </w:r>
      <w:r w:rsidRPr="00BC1920">
        <w:rPr>
          <w:rFonts w:ascii="Times New Roman" w:hAnsi="Times New Roman" w:cs="Times New Roman"/>
          <w:b/>
          <w:bCs/>
          <w:sz w:val="24"/>
          <w:szCs w:val="24"/>
          <w:lang w:val="bg-BG"/>
        </w:rPr>
        <w:t>КРИТЕРИИ ЗА ПОДБОР НА УЧАСТНИЦИТЕ</w:t>
      </w:r>
    </w:p>
    <w:p w:rsidR="00854DF4" w:rsidRPr="00071F88" w:rsidRDefault="00854DF4" w:rsidP="00854DF4">
      <w:pPr>
        <w:pStyle w:val="NoSpacing"/>
        <w:suppressAutoHyphens w:val="0"/>
        <w:rPr>
          <w:rFonts w:ascii="Times New Roman" w:hAnsi="Times New Roman" w:cs="Times New Roman"/>
          <w:b/>
          <w:bCs/>
          <w:sz w:val="24"/>
          <w:szCs w:val="24"/>
          <w:u w:val="single"/>
          <w:lang w:val="ru-RU"/>
        </w:rPr>
      </w:pPr>
    </w:p>
    <w:p w:rsidR="00854DF4" w:rsidRDefault="00854DF4" w:rsidP="00B11F88">
      <w:pPr>
        <w:spacing w:afterLines="60" w:after="144"/>
        <w:rPr>
          <w:rFonts w:ascii="Times New Roman" w:hAnsi="Times New Roman" w:cs="Times New Roman"/>
          <w:b/>
          <w:bCs/>
          <w:sz w:val="24"/>
          <w:szCs w:val="24"/>
          <w:lang w:val="bg-BG"/>
        </w:rPr>
      </w:pPr>
      <w:r w:rsidRPr="002008B4">
        <w:rPr>
          <w:rFonts w:ascii="Times New Roman" w:hAnsi="Times New Roman" w:cs="Times New Roman"/>
          <w:b/>
          <w:bCs/>
          <w:sz w:val="24"/>
          <w:szCs w:val="24"/>
          <w:lang w:val="bg-BG"/>
        </w:rPr>
        <w:t>1.Годност (правоспособност) за упражняване на професионална дейност</w:t>
      </w:r>
    </w:p>
    <w:p w:rsidR="00E75649" w:rsidRPr="00E75649" w:rsidRDefault="00854DF4" w:rsidP="00E75649">
      <w:pPr>
        <w:tabs>
          <w:tab w:val="left" w:pos="567"/>
        </w:tabs>
        <w:adjustRightInd w:val="0"/>
        <w:spacing w:line="20" w:lineRule="atLeast"/>
        <w:jc w:val="both"/>
        <w:rPr>
          <w:rFonts w:ascii="Times New Roman" w:eastAsia="Times New Roman" w:hAnsi="Times New Roman" w:cs="Times New Roman"/>
          <w:color w:val="000000"/>
          <w:sz w:val="24"/>
          <w:szCs w:val="24"/>
          <w:lang w:val="ru-RU" w:eastAsia="bg-BG"/>
        </w:rPr>
      </w:pPr>
      <w:r w:rsidRPr="004901CC">
        <w:rPr>
          <w:rFonts w:ascii="Times New Roman" w:hAnsi="Times New Roman" w:cs="Times New Roman"/>
          <w:b/>
          <w:bCs/>
          <w:sz w:val="24"/>
          <w:szCs w:val="24"/>
          <w:lang w:val="bg-BG"/>
        </w:rPr>
        <w:t>1.</w:t>
      </w:r>
      <w:r w:rsidR="004901CC" w:rsidRPr="004901CC">
        <w:rPr>
          <w:rFonts w:ascii="Times New Roman" w:hAnsi="Times New Roman" w:cs="Times New Roman"/>
          <w:b/>
          <w:bCs/>
          <w:sz w:val="24"/>
          <w:szCs w:val="24"/>
          <w:lang w:val="bg-BG"/>
        </w:rPr>
        <w:t>1</w:t>
      </w:r>
      <w:r>
        <w:rPr>
          <w:rFonts w:ascii="Times New Roman" w:hAnsi="Times New Roman" w:cs="Times New Roman"/>
          <w:bCs/>
          <w:sz w:val="24"/>
          <w:szCs w:val="24"/>
          <w:lang w:val="bg-BG"/>
        </w:rPr>
        <w:t xml:space="preserve"> </w:t>
      </w:r>
      <w:r w:rsidR="00E75649" w:rsidRPr="00E75649">
        <w:rPr>
          <w:rFonts w:ascii="Times New Roman" w:eastAsia="Times New Roman" w:hAnsi="Times New Roman" w:cs="Times New Roman"/>
          <w:color w:val="000000"/>
          <w:sz w:val="24"/>
          <w:szCs w:val="24"/>
          <w:lang w:val="ru-RU" w:eastAsia="bg-BG"/>
        </w:rPr>
        <w:t xml:space="preserve">Участниците в процедурата следва </w:t>
      </w:r>
      <w:r w:rsidR="00E75649">
        <w:rPr>
          <w:rFonts w:ascii="Times New Roman" w:eastAsia="Times New Roman" w:hAnsi="Times New Roman" w:cs="Times New Roman"/>
          <w:color w:val="000000"/>
          <w:sz w:val="24"/>
          <w:szCs w:val="24"/>
          <w:lang w:val="ru-RU" w:eastAsia="bg-BG"/>
        </w:rPr>
        <w:t>да отговарят на изискванията на</w:t>
      </w:r>
      <w:r w:rsidR="00E75649" w:rsidRPr="00E75649">
        <w:rPr>
          <w:rFonts w:ascii="Times New Roman" w:eastAsia="Times New Roman" w:hAnsi="Times New Roman" w:cs="Times New Roman"/>
          <w:color w:val="000000"/>
          <w:sz w:val="24"/>
          <w:szCs w:val="24"/>
          <w:lang w:val="ru-RU" w:eastAsia="bg-BG"/>
        </w:rPr>
        <w:t xml:space="preserve"> Закона за медицинските изделия (ЗМИ) и да притежават</w:t>
      </w:r>
      <w:r w:rsidR="00DD0A0A">
        <w:rPr>
          <w:rFonts w:ascii="Times New Roman" w:eastAsia="Times New Roman" w:hAnsi="Times New Roman" w:cs="Times New Roman"/>
          <w:color w:val="000000"/>
          <w:sz w:val="24"/>
          <w:szCs w:val="24"/>
          <w:lang w:val="ru-RU" w:eastAsia="bg-BG"/>
        </w:rPr>
        <w:t xml:space="preserve"> валидно</w:t>
      </w:r>
      <w:r w:rsidR="00E75649" w:rsidRPr="00E75649">
        <w:rPr>
          <w:rFonts w:ascii="Times New Roman" w:eastAsia="Times New Roman" w:hAnsi="Times New Roman" w:cs="Times New Roman"/>
          <w:color w:val="000000"/>
          <w:sz w:val="24"/>
          <w:szCs w:val="24"/>
          <w:lang w:val="ru-RU" w:eastAsia="bg-BG"/>
        </w:rPr>
        <w:t xml:space="preserve"> </w:t>
      </w:r>
      <w:r w:rsidR="00E75649" w:rsidRPr="00E75649">
        <w:rPr>
          <w:rFonts w:ascii="Times New Roman" w:eastAsia="Times New Roman" w:hAnsi="Times New Roman" w:cs="Times New Roman"/>
          <w:b/>
          <w:i/>
          <w:color w:val="000000"/>
          <w:sz w:val="24"/>
          <w:szCs w:val="24"/>
          <w:lang w:val="ru-RU" w:eastAsia="bg-BG"/>
        </w:rPr>
        <w:t>Разрешение за търговия на едро с медицински изделия</w:t>
      </w:r>
      <w:r w:rsidR="0096602B">
        <w:rPr>
          <w:rFonts w:ascii="Times New Roman" w:eastAsia="Times New Roman" w:hAnsi="Times New Roman" w:cs="Times New Roman"/>
          <w:b/>
          <w:i/>
          <w:color w:val="000000"/>
          <w:sz w:val="24"/>
          <w:szCs w:val="24"/>
          <w:lang w:val="ru-RU" w:eastAsia="bg-BG"/>
        </w:rPr>
        <w:t xml:space="preserve">, </w:t>
      </w:r>
      <w:r w:rsidR="00E75649" w:rsidRPr="00E75649">
        <w:rPr>
          <w:rFonts w:ascii="Times New Roman" w:eastAsia="Times New Roman" w:hAnsi="Times New Roman" w:cs="Times New Roman"/>
          <w:color w:val="000000"/>
          <w:sz w:val="24"/>
          <w:szCs w:val="24"/>
          <w:lang w:val="ru-RU" w:eastAsia="bg-BG"/>
        </w:rPr>
        <w:t xml:space="preserve"> </w:t>
      </w:r>
      <w:r w:rsidR="0096602B">
        <w:rPr>
          <w:rFonts w:ascii="Times New Roman" w:eastAsia="Times New Roman" w:hAnsi="Times New Roman" w:cs="Times New Roman"/>
          <w:color w:val="000000"/>
          <w:sz w:val="24"/>
          <w:szCs w:val="24"/>
          <w:lang w:val="ru-RU" w:eastAsia="bg-BG"/>
        </w:rPr>
        <w:t>издадено от</w:t>
      </w:r>
      <w:r w:rsidR="00E75649" w:rsidRPr="00E75649">
        <w:rPr>
          <w:rFonts w:ascii="Times New Roman" w:eastAsia="Times New Roman" w:hAnsi="Times New Roman" w:cs="Times New Roman"/>
          <w:color w:val="000000"/>
          <w:sz w:val="24"/>
          <w:szCs w:val="24"/>
          <w:lang w:val="ru-RU" w:eastAsia="bg-BG"/>
        </w:rPr>
        <w:t xml:space="preserve"> ИАЛ или друг документ, удостоверяващ правото им да търгуват с медицински изделия, издаден от компетентните органи, които съгласно законодателството на държавата, в която участникът е установен са длъжни да предоставят информацията или да са производители, установени на територията на Република България.</w:t>
      </w:r>
    </w:p>
    <w:p w:rsidR="00E75649" w:rsidRPr="00E75649" w:rsidRDefault="00E75649" w:rsidP="00E75649">
      <w:pPr>
        <w:tabs>
          <w:tab w:val="left" w:pos="567"/>
        </w:tabs>
        <w:autoSpaceDE w:val="0"/>
        <w:autoSpaceDN w:val="0"/>
        <w:adjustRightInd w:val="0"/>
        <w:spacing w:after="0" w:line="20" w:lineRule="atLeast"/>
        <w:jc w:val="both"/>
        <w:rPr>
          <w:rFonts w:ascii="Times New Roman" w:eastAsia="Times New Roman" w:hAnsi="Times New Roman" w:cs="Times New Roman"/>
          <w:color w:val="000000"/>
          <w:sz w:val="24"/>
          <w:szCs w:val="24"/>
          <w:lang w:val="bg-BG" w:eastAsia="bg-BG"/>
        </w:rPr>
      </w:pPr>
      <w:r w:rsidRPr="00E75649">
        <w:rPr>
          <w:rFonts w:ascii="Times New Roman" w:eastAsia="Times New Roman" w:hAnsi="Times New Roman" w:cs="Times New Roman"/>
          <w:color w:val="000000"/>
          <w:sz w:val="24"/>
          <w:szCs w:val="24"/>
          <w:lang w:val="ru-RU" w:eastAsia="bg-BG"/>
        </w:rPr>
        <w:t>Съответствието на участника с посочен</w:t>
      </w:r>
      <w:r w:rsidR="0096602B">
        <w:rPr>
          <w:rFonts w:ascii="Times New Roman" w:eastAsia="Times New Roman" w:hAnsi="Times New Roman" w:cs="Times New Roman"/>
          <w:color w:val="000000"/>
          <w:sz w:val="24"/>
          <w:szCs w:val="24"/>
          <w:lang w:val="ru-RU" w:eastAsia="bg-BG"/>
        </w:rPr>
        <w:t>о</w:t>
      </w:r>
      <w:r w:rsidRPr="00E75649">
        <w:rPr>
          <w:rFonts w:ascii="Times New Roman" w:eastAsia="Times New Roman" w:hAnsi="Times New Roman" w:cs="Times New Roman"/>
          <w:color w:val="000000"/>
          <w:sz w:val="24"/>
          <w:szCs w:val="24"/>
          <w:lang w:val="ru-RU" w:eastAsia="bg-BG"/>
        </w:rPr>
        <w:t>т</w:t>
      </w:r>
      <w:r w:rsidR="0096602B">
        <w:rPr>
          <w:rFonts w:ascii="Times New Roman" w:eastAsia="Times New Roman" w:hAnsi="Times New Roman" w:cs="Times New Roman"/>
          <w:color w:val="000000"/>
          <w:sz w:val="24"/>
          <w:szCs w:val="24"/>
          <w:lang w:val="ru-RU" w:eastAsia="bg-BG"/>
        </w:rPr>
        <w:t>о</w:t>
      </w:r>
      <w:r w:rsidRPr="00E75649">
        <w:rPr>
          <w:rFonts w:ascii="Times New Roman" w:eastAsia="Times New Roman" w:hAnsi="Times New Roman" w:cs="Times New Roman"/>
          <w:color w:val="000000"/>
          <w:sz w:val="24"/>
          <w:szCs w:val="24"/>
          <w:lang w:val="ru-RU" w:eastAsia="bg-BG"/>
        </w:rPr>
        <w:t xml:space="preserve"> изискван</w:t>
      </w:r>
      <w:r w:rsidR="0096602B">
        <w:rPr>
          <w:rFonts w:ascii="Times New Roman" w:eastAsia="Times New Roman" w:hAnsi="Times New Roman" w:cs="Times New Roman"/>
          <w:color w:val="000000"/>
          <w:sz w:val="24"/>
          <w:szCs w:val="24"/>
          <w:lang w:val="ru-RU" w:eastAsia="bg-BG"/>
        </w:rPr>
        <w:t>е</w:t>
      </w:r>
      <w:r w:rsidRPr="00E75649">
        <w:rPr>
          <w:rFonts w:ascii="Times New Roman" w:eastAsia="Times New Roman" w:hAnsi="Times New Roman" w:cs="Times New Roman"/>
          <w:color w:val="000000"/>
          <w:sz w:val="24"/>
          <w:szCs w:val="24"/>
          <w:lang w:val="ru-RU" w:eastAsia="bg-BG"/>
        </w:rPr>
        <w:t xml:space="preserve"> се удостоверява </w:t>
      </w:r>
      <w:r w:rsidRPr="00E75649">
        <w:rPr>
          <w:rFonts w:ascii="Times New Roman" w:eastAsia="Times New Roman" w:hAnsi="Times New Roman" w:cs="Times New Roman"/>
          <w:b/>
          <w:color w:val="000000"/>
          <w:sz w:val="24"/>
          <w:szCs w:val="24"/>
          <w:lang w:val="ru-RU" w:eastAsia="bg-BG"/>
        </w:rPr>
        <w:t>с посочване на номер</w:t>
      </w:r>
      <w:r w:rsidR="0096602B">
        <w:rPr>
          <w:rFonts w:ascii="Times New Roman" w:eastAsia="Times New Roman" w:hAnsi="Times New Roman" w:cs="Times New Roman"/>
          <w:b/>
          <w:color w:val="000000"/>
          <w:sz w:val="24"/>
          <w:szCs w:val="24"/>
          <w:lang w:val="ru-RU" w:eastAsia="bg-BG"/>
        </w:rPr>
        <w:t>,</w:t>
      </w:r>
      <w:r w:rsidRPr="00E75649">
        <w:rPr>
          <w:rFonts w:ascii="Times New Roman" w:eastAsia="Times New Roman" w:hAnsi="Times New Roman" w:cs="Times New Roman"/>
          <w:b/>
          <w:color w:val="000000"/>
          <w:sz w:val="24"/>
          <w:szCs w:val="24"/>
          <w:lang w:val="ru-RU" w:eastAsia="bg-BG"/>
        </w:rPr>
        <w:t xml:space="preserve"> дата на издаване</w:t>
      </w:r>
      <w:r w:rsidR="0096602B">
        <w:rPr>
          <w:rFonts w:ascii="Times New Roman" w:eastAsia="Times New Roman" w:hAnsi="Times New Roman" w:cs="Times New Roman"/>
          <w:b/>
          <w:color w:val="000000"/>
          <w:sz w:val="24"/>
          <w:szCs w:val="24"/>
          <w:lang w:val="ru-RU" w:eastAsia="bg-BG"/>
        </w:rPr>
        <w:t xml:space="preserve"> и срок на валидност</w:t>
      </w:r>
      <w:r w:rsidRPr="00E75649">
        <w:rPr>
          <w:rFonts w:ascii="Times New Roman" w:eastAsia="Times New Roman" w:hAnsi="Times New Roman" w:cs="Times New Roman"/>
          <w:b/>
          <w:color w:val="000000"/>
          <w:sz w:val="24"/>
          <w:szCs w:val="24"/>
          <w:lang w:val="ru-RU" w:eastAsia="bg-BG"/>
        </w:rPr>
        <w:t xml:space="preserve"> на съответн</w:t>
      </w:r>
      <w:r w:rsidR="0096602B">
        <w:rPr>
          <w:rFonts w:ascii="Times New Roman" w:eastAsia="Times New Roman" w:hAnsi="Times New Roman" w:cs="Times New Roman"/>
          <w:b/>
          <w:color w:val="000000"/>
          <w:sz w:val="24"/>
          <w:szCs w:val="24"/>
          <w:lang w:val="ru-RU" w:eastAsia="bg-BG"/>
        </w:rPr>
        <w:t>о</w:t>
      </w:r>
      <w:r w:rsidRPr="00E75649">
        <w:rPr>
          <w:rFonts w:ascii="Times New Roman" w:eastAsia="Times New Roman" w:hAnsi="Times New Roman" w:cs="Times New Roman"/>
          <w:b/>
          <w:color w:val="000000"/>
          <w:sz w:val="24"/>
          <w:szCs w:val="24"/>
          <w:lang w:val="ru-RU" w:eastAsia="bg-BG"/>
        </w:rPr>
        <w:t>т</w:t>
      </w:r>
      <w:r w:rsidR="0096602B">
        <w:rPr>
          <w:rFonts w:ascii="Times New Roman" w:eastAsia="Times New Roman" w:hAnsi="Times New Roman" w:cs="Times New Roman"/>
          <w:b/>
          <w:color w:val="000000"/>
          <w:sz w:val="24"/>
          <w:szCs w:val="24"/>
          <w:lang w:val="ru-RU" w:eastAsia="bg-BG"/>
        </w:rPr>
        <w:t>о</w:t>
      </w:r>
      <w:r w:rsidRPr="00E75649">
        <w:rPr>
          <w:rFonts w:ascii="Times New Roman" w:eastAsia="Times New Roman" w:hAnsi="Times New Roman" w:cs="Times New Roman"/>
          <w:b/>
          <w:color w:val="000000"/>
          <w:sz w:val="24"/>
          <w:szCs w:val="24"/>
          <w:lang w:val="ru-RU" w:eastAsia="bg-BG"/>
        </w:rPr>
        <w:t xml:space="preserve"> разрешителн</w:t>
      </w:r>
      <w:r w:rsidR="0096602B">
        <w:rPr>
          <w:rFonts w:ascii="Times New Roman" w:eastAsia="Times New Roman" w:hAnsi="Times New Roman" w:cs="Times New Roman"/>
          <w:b/>
          <w:color w:val="000000"/>
          <w:sz w:val="24"/>
          <w:szCs w:val="24"/>
          <w:lang w:val="ru-RU" w:eastAsia="bg-BG"/>
        </w:rPr>
        <w:t>о</w:t>
      </w:r>
      <w:r w:rsidRPr="00E75649">
        <w:rPr>
          <w:rFonts w:ascii="Times New Roman" w:eastAsia="Times New Roman" w:hAnsi="Times New Roman" w:cs="Times New Roman"/>
          <w:color w:val="000000"/>
          <w:sz w:val="24"/>
          <w:szCs w:val="24"/>
          <w:lang w:val="ru-RU" w:eastAsia="bg-BG"/>
        </w:rPr>
        <w:t xml:space="preserve"> за търговия </w:t>
      </w:r>
      <w:r w:rsidR="0096602B">
        <w:rPr>
          <w:rFonts w:ascii="Times New Roman" w:eastAsia="Times New Roman" w:hAnsi="Times New Roman" w:cs="Times New Roman"/>
          <w:color w:val="000000"/>
          <w:sz w:val="24"/>
          <w:szCs w:val="24"/>
          <w:lang w:val="ru-RU" w:eastAsia="bg-BG"/>
        </w:rPr>
        <w:t>на едро с медицински изделия</w:t>
      </w:r>
      <w:r w:rsidRPr="00E75649">
        <w:rPr>
          <w:rFonts w:ascii="Times New Roman" w:eastAsia="Times New Roman" w:hAnsi="Times New Roman" w:cs="Times New Roman"/>
          <w:color w:val="000000"/>
          <w:sz w:val="24"/>
          <w:szCs w:val="24"/>
          <w:lang w:val="ru-RU" w:eastAsia="bg-BG"/>
        </w:rPr>
        <w:t xml:space="preserve"> или друг документ, удостоверяващ правото им да търгуват с медицински изделия, издаден от компетентните органи, които съгласно законодателството на държавата, в която участникът е установен са длъжни да предоставят информацията, или с посочване на информация, че участника е производител на оферираното/те от него изделие/я.</w:t>
      </w:r>
    </w:p>
    <w:p w:rsidR="00E75649" w:rsidRPr="00E75649" w:rsidRDefault="00E75649" w:rsidP="00E75649">
      <w:pPr>
        <w:tabs>
          <w:tab w:val="left" w:pos="567"/>
        </w:tabs>
        <w:autoSpaceDE w:val="0"/>
        <w:autoSpaceDN w:val="0"/>
        <w:adjustRightInd w:val="0"/>
        <w:spacing w:after="0" w:line="20" w:lineRule="atLeast"/>
        <w:jc w:val="both"/>
        <w:rPr>
          <w:rFonts w:ascii="Times New Roman" w:eastAsia="Times New Roman" w:hAnsi="Times New Roman" w:cs="Times New Roman"/>
          <w:color w:val="000000"/>
          <w:sz w:val="24"/>
          <w:szCs w:val="24"/>
          <w:lang w:val="bg-BG" w:eastAsia="bg-BG"/>
        </w:rPr>
      </w:pPr>
    </w:p>
    <w:p w:rsidR="00854DF4" w:rsidRDefault="00E75649" w:rsidP="00E75649">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4901CC" w:rsidRDefault="004901CC" w:rsidP="00E75649">
      <w:pPr>
        <w:pStyle w:val="NoSpacing"/>
        <w:rPr>
          <w:rFonts w:ascii="Times New Roman" w:eastAsia="Times New Roman" w:hAnsi="Times New Roman" w:cs="Times New Roman"/>
          <w:bCs/>
          <w:sz w:val="24"/>
          <w:szCs w:val="24"/>
          <w:lang w:val="bg-BG" w:eastAsia="bg-BG"/>
        </w:rPr>
      </w:pPr>
    </w:p>
    <w:p w:rsidR="004901CC" w:rsidRPr="00E91A56" w:rsidRDefault="004901CC" w:rsidP="004901CC">
      <w:pPr>
        <w:pStyle w:val="NoSpacing"/>
        <w:tabs>
          <w:tab w:val="left" w:pos="1134"/>
        </w:tabs>
        <w:rPr>
          <w:rFonts w:ascii="Times New Roman" w:hAnsi="Times New Roman" w:cs="Times New Roman"/>
          <w:bCs/>
          <w:sz w:val="24"/>
          <w:szCs w:val="24"/>
          <w:lang w:val="bg-BG"/>
        </w:rPr>
      </w:pPr>
    </w:p>
    <w:p w:rsidR="004901CC" w:rsidRPr="00E91A56" w:rsidRDefault="004901CC" w:rsidP="004901CC">
      <w:pPr>
        <w:pStyle w:val="NoSpacing"/>
        <w:tabs>
          <w:tab w:val="left" w:pos="1134"/>
        </w:tabs>
        <w:rPr>
          <w:rFonts w:ascii="Times New Roman" w:hAnsi="Times New Roman" w:cs="Times New Roman"/>
          <w:bCs/>
          <w:sz w:val="24"/>
          <w:szCs w:val="24"/>
          <w:lang w:val="bg-BG"/>
        </w:rPr>
      </w:pPr>
    </w:p>
    <w:p w:rsidR="00DD0A0A" w:rsidRPr="00DE35ED" w:rsidRDefault="00DD0A0A" w:rsidP="00E75649">
      <w:pPr>
        <w:pStyle w:val="NoSpacing"/>
        <w:rPr>
          <w:rFonts w:ascii="Times New Roman" w:hAnsi="Times New Roman" w:cs="Times New Roman"/>
          <w:bCs/>
          <w:i/>
          <w:sz w:val="24"/>
          <w:szCs w:val="24"/>
          <w:lang w:val="bg-BG"/>
        </w:rPr>
      </w:pPr>
    </w:p>
    <w:p w:rsidR="0096602B" w:rsidRPr="0096602B" w:rsidRDefault="0096602B" w:rsidP="0096602B">
      <w:pPr>
        <w:spacing w:after="0" w:line="240" w:lineRule="auto"/>
        <w:ind w:firstLine="720"/>
        <w:jc w:val="both"/>
        <w:rPr>
          <w:rFonts w:ascii="Times New Roman" w:eastAsia="Times New Roman" w:hAnsi="Times New Roman" w:cs="Times New Roman"/>
          <w:bCs/>
          <w:sz w:val="24"/>
          <w:szCs w:val="24"/>
          <w:lang w:val="ru-RU"/>
        </w:rPr>
      </w:pPr>
      <w:r w:rsidRPr="0096602B">
        <w:rPr>
          <w:rFonts w:ascii="Times New Roman" w:eastAsia="Times New Roman" w:hAnsi="Times New Roman" w:cs="Times New Roman"/>
          <w:bCs/>
          <w:sz w:val="24"/>
          <w:szCs w:val="24"/>
          <w:lang w:val="bg-BG"/>
        </w:rPr>
        <w:lastRenderedPageBreak/>
        <w:t xml:space="preserve">На основание чл. 67, ал. 5 от ЗОП, Възложителят може по всяко време да изиска от участник да представи копие на </w:t>
      </w:r>
      <w:r w:rsidR="00583A72">
        <w:rPr>
          <w:rFonts w:ascii="Times New Roman" w:eastAsia="Times New Roman" w:hAnsi="Times New Roman" w:cs="Times New Roman"/>
          <w:bCs/>
          <w:sz w:val="24"/>
          <w:szCs w:val="24"/>
          <w:lang w:val="bg-BG"/>
        </w:rPr>
        <w:t>Р</w:t>
      </w:r>
      <w:r w:rsidRPr="0096602B">
        <w:rPr>
          <w:rFonts w:ascii="Times New Roman" w:eastAsia="Times New Roman" w:hAnsi="Times New Roman" w:cs="Times New Roman"/>
          <w:bCs/>
          <w:sz w:val="24"/>
          <w:szCs w:val="24"/>
          <w:lang w:val="bg-BG"/>
        </w:rPr>
        <w:t>азрешението</w:t>
      </w:r>
      <w:r w:rsidR="00583A72">
        <w:rPr>
          <w:rFonts w:ascii="Times New Roman" w:eastAsia="Times New Roman" w:hAnsi="Times New Roman" w:cs="Times New Roman"/>
          <w:bCs/>
          <w:sz w:val="24"/>
          <w:szCs w:val="24"/>
          <w:lang w:val="bg-BG"/>
        </w:rPr>
        <w:t xml:space="preserve"> </w:t>
      </w:r>
      <w:r w:rsidR="0035062F">
        <w:rPr>
          <w:rFonts w:ascii="Times New Roman" w:eastAsia="Times New Roman" w:hAnsi="Times New Roman" w:cs="Times New Roman"/>
          <w:bCs/>
          <w:sz w:val="24"/>
          <w:szCs w:val="24"/>
          <w:lang w:val="bg-BG"/>
        </w:rPr>
        <w:t>и</w:t>
      </w:r>
      <w:r w:rsidRPr="0096602B">
        <w:rPr>
          <w:rFonts w:ascii="Times New Roman" w:eastAsia="Times New Roman" w:hAnsi="Times New Roman" w:cs="Times New Roman"/>
          <w:bCs/>
          <w:sz w:val="24"/>
          <w:szCs w:val="24"/>
          <w:lang w:val="bg-BG"/>
        </w:rPr>
        <w:t>ли еквивалент, чрез ко</w:t>
      </w:r>
      <w:r w:rsidR="0035062F">
        <w:rPr>
          <w:rFonts w:ascii="Times New Roman" w:eastAsia="Times New Roman" w:hAnsi="Times New Roman" w:cs="Times New Roman"/>
          <w:bCs/>
          <w:sz w:val="24"/>
          <w:szCs w:val="24"/>
          <w:lang w:val="bg-BG"/>
        </w:rPr>
        <w:t>е</w:t>
      </w:r>
      <w:r w:rsidRPr="0096602B">
        <w:rPr>
          <w:rFonts w:ascii="Times New Roman" w:eastAsia="Times New Roman" w:hAnsi="Times New Roman" w:cs="Times New Roman"/>
          <w:bCs/>
          <w:sz w:val="24"/>
          <w:szCs w:val="24"/>
          <w:lang w:val="bg-BG"/>
        </w:rPr>
        <w:t xml:space="preserve">то се доказва информацията, посочена в еЕЕДОП. </w:t>
      </w:r>
    </w:p>
    <w:p w:rsidR="0096602B" w:rsidRPr="0096602B" w:rsidRDefault="0096602B" w:rsidP="007E12DF">
      <w:pPr>
        <w:spacing w:after="0" w:line="240" w:lineRule="auto"/>
        <w:ind w:firstLine="720"/>
        <w:jc w:val="both"/>
        <w:rPr>
          <w:rFonts w:ascii="Times New Roman" w:eastAsia="Times New Roman" w:hAnsi="Times New Roman" w:cs="Times New Roman"/>
          <w:bCs/>
          <w:sz w:val="24"/>
          <w:szCs w:val="24"/>
          <w:lang w:val="ru-RU"/>
        </w:rPr>
      </w:pPr>
      <w:r w:rsidRPr="0096602B">
        <w:rPr>
          <w:rFonts w:ascii="Times New Roman" w:eastAsia="Arial Unicode MS" w:hAnsi="Times New Roman" w:cs="Times New Roman"/>
          <w:sz w:val="24"/>
          <w:szCs w:val="24"/>
          <w:lang w:val="ru-RU"/>
        </w:rPr>
        <w:t>Преди сключване на договор за обществена поръчка, възложителят изисква от участника, определен за изпълнител, да представи -</w:t>
      </w:r>
      <w:r w:rsidRPr="0096602B">
        <w:rPr>
          <w:rFonts w:ascii="Times New Roman" w:eastAsia="Arial Unicode MS" w:hAnsi="Times New Roman" w:cs="Times New Roman"/>
          <w:b/>
          <w:bCs/>
          <w:sz w:val="24"/>
          <w:szCs w:val="24"/>
          <w:shd w:val="clear" w:color="auto" w:fill="FFFFFF"/>
          <w:lang w:val="ru-RU"/>
        </w:rPr>
        <w:t xml:space="preserve"> </w:t>
      </w:r>
      <w:r w:rsidRPr="0096602B">
        <w:rPr>
          <w:rFonts w:ascii="Times New Roman" w:eastAsia="Arial Unicode MS" w:hAnsi="Times New Roman" w:cs="Times New Roman"/>
          <w:bCs/>
          <w:sz w:val="24"/>
          <w:szCs w:val="24"/>
          <w:shd w:val="clear" w:color="auto" w:fill="FFFFFF"/>
          <w:lang w:val="ru-RU"/>
        </w:rPr>
        <w:t xml:space="preserve">Копие </w:t>
      </w:r>
      <w:r w:rsidRPr="0096602B">
        <w:rPr>
          <w:rFonts w:ascii="Times New Roman" w:eastAsia="Times New Roman" w:hAnsi="Times New Roman" w:cs="Times New Roman"/>
          <w:sz w:val="24"/>
          <w:szCs w:val="24"/>
          <w:lang w:val="ru-RU"/>
        </w:rPr>
        <w:t>на разрешението</w:t>
      </w:r>
      <w:r w:rsidRPr="0096602B">
        <w:rPr>
          <w:rFonts w:ascii="Times New Roman" w:eastAsia="SimSun" w:hAnsi="Times New Roman" w:cs="Times New Roman"/>
          <w:sz w:val="24"/>
          <w:szCs w:val="24"/>
          <w:lang w:val="bg-BG" w:eastAsia="bg-BG"/>
        </w:rPr>
        <w:t xml:space="preserve"> за търговия на едро с </w:t>
      </w:r>
      <w:r w:rsidRPr="0096602B">
        <w:rPr>
          <w:rFonts w:ascii="Times New Roman" w:eastAsia="Times New Roman" w:hAnsi="Times New Roman" w:cs="Times New Roman"/>
          <w:sz w:val="24"/>
          <w:szCs w:val="20"/>
          <w:lang w:val="bg-BG"/>
        </w:rPr>
        <w:t>медицински изделия или еквивалентен документ</w:t>
      </w:r>
      <w:r w:rsidR="0035062F">
        <w:rPr>
          <w:rFonts w:ascii="Times New Roman" w:eastAsia="Times New Roman" w:hAnsi="Times New Roman" w:cs="Times New Roman"/>
          <w:sz w:val="24"/>
          <w:szCs w:val="20"/>
          <w:lang w:val="bg-BG"/>
        </w:rPr>
        <w:t>.</w:t>
      </w:r>
      <w:r w:rsidR="007E12DF">
        <w:rPr>
          <w:rFonts w:ascii="Times New Roman" w:eastAsia="Times New Roman" w:hAnsi="Times New Roman" w:cs="Times New Roman"/>
          <w:sz w:val="24"/>
          <w:szCs w:val="24"/>
          <w:lang w:val="bg-BG"/>
        </w:rPr>
        <w:t xml:space="preserve"> </w:t>
      </w:r>
    </w:p>
    <w:p w:rsidR="00854DF4" w:rsidRPr="0096602B" w:rsidRDefault="00854DF4" w:rsidP="00854DF4">
      <w:pPr>
        <w:rPr>
          <w:rFonts w:ascii="Times New Roman" w:eastAsia="Times New Roman" w:hAnsi="Times New Roman" w:cs="Times New Roman"/>
          <w:sz w:val="24"/>
          <w:szCs w:val="24"/>
          <w:highlight w:val="yellow"/>
          <w:lang w:val="ru-RU"/>
        </w:rPr>
      </w:pPr>
    </w:p>
    <w:p w:rsidR="00854DF4" w:rsidRPr="00071F88" w:rsidRDefault="00854DF4" w:rsidP="00854DF4">
      <w:pPr>
        <w:keepNext/>
        <w:spacing w:after="120"/>
        <w:jc w:val="both"/>
        <w:outlineLvl w:val="1"/>
        <w:rPr>
          <w:rFonts w:ascii="Times New Roman" w:hAnsi="Times New Roman" w:cs="Times New Roman"/>
          <w:b/>
          <w:bCs/>
          <w:sz w:val="24"/>
          <w:szCs w:val="24"/>
          <w:lang w:val="ru-RU"/>
        </w:rPr>
      </w:pPr>
      <w:bookmarkStart w:id="2" w:name="_Toc355016330"/>
      <w:r w:rsidRPr="004B24F0">
        <w:rPr>
          <w:rFonts w:ascii="Times New Roman" w:hAnsi="Times New Roman" w:cs="Times New Roman"/>
          <w:b/>
          <w:bCs/>
          <w:sz w:val="24"/>
          <w:szCs w:val="24"/>
          <w:lang w:val="bg-BG"/>
        </w:rPr>
        <w:t>2.</w:t>
      </w:r>
      <w:r w:rsidRPr="00071F88">
        <w:rPr>
          <w:rFonts w:ascii="Times New Roman" w:hAnsi="Times New Roman" w:cs="Times New Roman"/>
          <w:b/>
          <w:bCs/>
          <w:sz w:val="24"/>
          <w:szCs w:val="24"/>
          <w:lang w:val="ru-RU"/>
        </w:rPr>
        <w:t xml:space="preserve">Икономическо и финансово </w:t>
      </w:r>
      <w:bookmarkEnd w:id="2"/>
      <w:r w:rsidRPr="00071F88">
        <w:rPr>
          <w:rFonts w:ascii="Times New Roman" w:hAnsi="Times New Roman" w:cs="Times New Roman"/>
          <w:b/>
          <w:bCs/>
          <w:sz w:val="24"/>
          <w:szCs w:val="24"/>
          <w:lang w:val="ru-RU"/>
        </w:rPr>
        <w:t xml:space="preserve">състояние </w:t>
      </w:r>
    </w:p>
    <w:p w:rsidR="00854DF4" w:rsidRDefault="00854DF4" w:rsidP="00854DF4">
      <w:pPr>
        <w:spacing w:after="12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В настоящата обществена поръчка не се поставят изисквания за икономическото и финансовото състояние на участниците.</w:t>
      </w:r>
    </w:p>
    <w:p w:rsidR="006B0F87" w:rsidRDefault="006B0F87" w:rsidP="00854DF4">
      <w:pPr>
        <w:spacing w:after="120"/>
        <w:jc w:val="both"/>
        <w:rPr>
          <w:rFonts w:ascii="Times New Roman" w:hAnsi="Times New Roman" w:cs="Times New Roman"/>
          <w:sz w:val="24"/>
          <w:szCs w:val="24"/>
          <w:lang w:val="bg-BG"/>
        </w:rPr>
      </w:pPr>
    </w:p>
    <w:p w:rsidR="00854DF4" w:rsidRPr="00502348" w:rsidRDefault="00854DF4" w:rsidP="00854DF4">
      <w:pPr>
        <w:keepNext/>
        <w:spacing w:after="120"/>
        <w:jc w:val="both"/>
        <w:outlineLvl w:val="1"/>
        <w:rPr>
          <w:rFonts w:ascii="Times New Roman" w:hAnsi="Times New Roman" w:cs="Times New Roman"/>
          <w:b/>
          <w:bCs/>
          <w:sz w:val="24"/>
          <w:szCs w:val="24"/>
          <w:lang w:val="bg-BG"/>
        </w:rPr>
      </w:pPr>
      <w:r w:rsidRPr="00502348">
        <w:rPr>
          <w:rFonts w:ascii="Times New Roman" w:hAnsi="Times New Roman" w:cs="Times New Roman"/>
          <w:b/>
          <w:bCs/>
          <w:sz w:val="24"/>
          <w:szCs w:val="24"/>
          <w:lang w:val="bg-BG"/>
        </w:rPr>
        <w:t>3.</w:t>
      </w:r>
      <w:r w:rsidRPr="00071F88">
        <w:rPr>
          <w:rFonts w:ascii="Times New Roman" w:hAnsi="Times New Roman" w:cs="Times New Roman"/>
          <w:b/>
          <w:bCs/>
          <w:sz w:val="24"/>
          <w:szCs w:val="24"/>
          <w:lang w:val="ru-RU"/>
        </w:rPr>
        <w:t>Технически и професионални способности</w:t>
      </w:r>
      <w:r w:rsidRPr="00502348">
        <w:rPr>
          <w:rFonts w:ascii="Times New Roman" w:hAnsi="Times New Roman" w:cs="Times New Roman"/>
          <w:b/>
          <w:bCs/>
          <w:sz w:val="24"/>
          <w:szCs w:val="24"/>
          <w:lang w:val="bg-BG"/>
        </w:rPr>
        <w:t>. Доказване.</w:t>
      </w:r>
    </w:p>
    <w:p w:rsidR="005C38AD" w:rsidRPr="00B10345" w:rsidRDefault="006F6CC1" w:rsidP="003E6F91">
      <w:pPr>
        <w:spacing w:after="120"/>
        <w:jc w:val="both"/>
        <w:rPr>
          <w:sz w:val="24"/>
          <w:szCs w:val="24"/>
          <w:lang w:val="bg-BG"/>
        </w:rPr>
      </w:pPr>
      <w:r w:rsidRPr="00071F88">
        <w:rPr>
          <w:rFonts w:ascii="Times New Roman" w:hAnsi="Times New Roman" w:cs="Times New Roman"/>
          <w:sz w:val="24"/>
          <w:szCs w:val="24"/>
          <w:lang w:val="ru-RU"/>
        </w:rPr>
        <w:t xml:space="preserve">В настоящата обществена поръчка не се поставят изисквания за </w:t>
      </w:r>
      <w:r>
        <w:rPr>
          <w:rFonts w:ascii="Times New Roman" w:hAnsi="Times New Roman" w:cs="Times New Roman"/>
          <w:sz w:val="24"/>
          <w:szCs w:val="24"/>
          <w:lang w:val="ru-RU"/>
        </w:rPr>
        <w:t xml:space="preserve">технически и професионални способности </w:t>
      </w:r>
      <w:r w:rsidRPr="00071F88">
        <w:rPr>
          <w:rFonts w:ascii="Times New Roman" w:hAnsi="Times New Roman" w:cs="Times New Roman"/>
          <w:sz w:val="24"/>
          <w:szCs w:val="24"/>
          <w:lang w:val="ru-RU"/>
        </w:rPr>
        <w:t>на участниците.</w:t>
      </w:r>
    </w:p>
    <w:p w:rsidR="000E037F" w:rsidRDefault="000E037F" w:rsidP="00854DF4">
      <w:pPr>
        <w:jc w:val="both"/>
        <w:rPr>
          <w:rFonts w:ascii="Times New Roman" w:hAnsi="Times New Roman" w:cs="Times New Roman"/>
          <w:sz w:val="24"/>
          <w:szCs w:val="24"/>
          <w:lang w:val="bg-BG"/>
        </w:rPr>
      </w:pPr>
    </w:p>
    <w:p w:rsidR="00DF4CFC" w:rsidRPr="00102E2C" w:rsidRDefault="00D23785" w:rsidP="00102E2C">
      <w:pPr>
        <w:pStyle w:val="NoSpacing"/>
        <w:suppressAutoHyphens w:val="0"/>
        <w:rPr>
          <w:rFonts w:ascii="Times New Roman" w:hAnsi="Times New Roman" w:cs="Times New Roman"/>
          <w:b/>
          <w:bCs/>
          <w:sz w:val="24"/>
          <w:szCs w:val="24"/>
          <w:lang w:val="bg-BG"/>
        </w:rPr>
      </w:pPr>
      <w:r>
        <w:rPr>
          <w:rFonts w:ascii="Times New Roman" w:hAnsi="Times New Roman" w:cs="Times New Roman"/>
          <w:b/>
          <w:bCs/>
          <w:sz w:val="24"/>
          <w:szCs w:val="24"/>
        </w:rPr>
        <w:t>V</w:t>
      </w:r>
      <w:r w:rsidRPr="00D23785">
        <w:rPr>
          <w:rFonts w:ascii="Times New Roman" w:hAnsi="Times New Roman" w:cs="Times New Roman"/>
          <w:b/>
          <w:bCs/>
          <w:sz w:val="24"/>
          <w:szCs w:val="24"/>
          <w:lang w:val="ru-RU"/>
        </w:rPr>
        <w:t xml:space="preserve">. </w:t>
      </w:r>
      <w:r w:rsidR="00102E2C">
        <w:rPr>
          <w:rFonts w:ascii="Times New Roman" w:hAnsi="Times New Roman" w:cs="Times New Roman"/>
          <w:b/>
          <w:bCs/>
          <w:sz w:val="24"/>
          <w:szCs w:val="24"/>
          <w:lang w:val="bg-BG"/>
        </w:rPr>
        <w:t xml:space="preserve">ЕДИНЕН ЕВРОПЕЙСКИ ДОКУМЕНТ ЗА ОБЩЕСТВЕНИ ПОРЪЧКИ (ЕЕДОП) </w:t>
      </w:r>
    </w:p>
    <w:p w:rsidR="00102E2C" w:rsidRDefault="00102E2C" w:rsidP="00102E2C">
      <w:pPr>
        <w:pStyle w:val="NoSpacing"/>
        <w:suppressAutoHyphens w:val="0"/>
        <w:rPr>
          <w:rFonts w:ascii="Times New Roman" w:hAnsi="Times New Roman" w:cs="Times New Roman"/>
          <w:b/>
          <w:bCs/>
          <w:sz w:val="24"/>
          <w:szCs w:val="24"/>
          <w:u w:val="single"/>
          <w:lang w:val="bg-BG"/>
        </w:rPr>
      </w:pP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SimSun" w:hAnsi="Times New Roman" w:cs="Times New Roman"/>
          <w:b/>
          <w:bCs/>
          <w:sz w:val="24"/>
          <w:szCs w:val="24"/>
          <w:lang w:val="bg-BG" w:eastAsia="bg-BG"/>
        </w:rPr>
        <w:t xml:space="preserve">1. </w:t>
      </w:r>
      <w:r w:rsidRPr="00102E2C">
        <w:rPr>
          <w:rFonts w:ascii="Times New Roman" w:eastAsia="SimSun" w:hAnsi="Times New Roman" w:cs="Times New Roman"/>
          <w:sz w:val="24"/>
          <w:szCs w:val="24"/>
          <w:lang w:val="bg-BG" w:eastAsia="bg-BG"/>
        </w:rPr>
        <w:t>Участникът декларира липсата на основанията за отстраняване и съответствие с критериите за подбор чрез представяне на еЕЕДОП. В него се предоставя съответната информация, изисквана от Възложителя,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2. </w:t>
      </w:r>
      <w:r w:rsidRPr="00102E2C">
        <w:rPr>
          <w:rFonts w:ascii="Times New Roman" w:eastAsia="Times New Roman" w:hAnsi="Times New Roman" w:cs="Times New Roman"/>
          <w:color w:val="000000" w:themeColor="text1"/>
          <w:sz w:val="24"/>
          <w:szCs w:val="20"/>
          <w:lang w:val="ru-RU"/>
        </w:rPr>
        <w:t xml:space="preserve">Когато лицата по </w:t>
      </w:r>
      <w:hyperlink r:id="rId50" w:anchor="p39464919" w:tgtFrame="_blank" w:history="1">
        <w:r w:rsidRPr="00102E2C">
          <w:rPr>
            <w:rFonts w:ascii="Times New Roman" w:eastAsia="Times New Roman" w:hAnsi="Times New Roman" w:cs="Times New Roman"/>
            <w:color w:val="000000" w:themeColor="text1"/>
            <w:sz w:val="24"/>
            <w:szCs w:val="20"/>
            <w:lang w:val="ru-RU"/>
          </w:rPr>
          <w:t>чл. 54, ал. 2</w:t>
        </w:r>
      </w:hyperlink>
      <w:r w:rsidRPr="00102E2C">
        <w:rPr>
          <w:rFonts w:ascii="Times New Roman" w:eastAsia="Times New Roman" w:hAnsi="Times New Roman" w:cs="Times New Roman"/>
          <w:color w:val="000000" w:themeColor="text1"/>
          <w:sz w:val="24"/>
          <w:szCs w:val="20"/>
          <w:lang w:val="ru-RU"/>
        </w:rPr>
        <w:t xml:space="preserve"> и </w:t>
      </w:r>
      <w:hyperlink r:id="rId51" w:anchor="p39464919" w:tgtFrame="_blank" w:history="1">
        <w:r w:rsidRPr="00102E2C">
          <w:rPr>
            <w:rFonts w:ascii="Times New Roman" w:eastAsia="Times New Roman" w:hAnsi="Times New Roman" w:cs="Times New Roman"/>
            <w:color w:val="000000" w:themeColor="text1"/>
            <w:sz w:val="24"/>
            <w:szCs w:val="20"/>
            <w:lang w:val="ru-RU"/>
          </w:rPr>
          <w:t>3 от ЗОП</w:t>
        </w:r>
      </w:hyperlink>
      <w:r w:rsidRPr="00102E2C">
        <w:rPr>
          <w:rFonts w:ascii="Times New Roman" w:eastAsia="Times New Roman" w:hAnsi="Times New Roman" w:cs="Times New Roman"/>
          <w:color w:val="000000" w:themeColor="text1"/>
          <w:sz w:val="24"/>
          <w:szCs w:val="20"/>
          <w:lang w:val="ru-RU"/>
        </w:rPr>
        <w:t xml:space="preserve"> са повече от едно и за тях няма различие по отношение на обстоятелствата по </w:t>
      </w:r>
      <w:hyperlink r:id="rId52" w:anchor="p39464919" w:tgtFrame="_blank" w:history="1">
        <w:r w:rsidRPr="00102E2C">
          <w:rPr>
            <w:rFonts w:ascii="Times New Roman" w:eastAsia="Times New Roman" w:hAnsi="Times New Roman" w:cs="Times New Roman"/>
            <w:color w:val="000000" w:themeColor="text1"/>
            <w:sz w:val="24"/>
            <w:szCs w:val="20"/>
            <w:lang w:val="ru-RU"/>
          </w:rPr>
          <w:t>чл. 54, ал. 1, т. 1</w:t>
        </w:r>
      </w:hyperlink>
      <w:r w:rsidRPr="00102E2C">
        <w:rPr>
          <w:rFonts w:ascii="Times New Roman" w:eastAsia="Times New Roman" w:hAnsi="Times New Roman" w:cs="Times New Roman"/>
          <w:color w:val="000000" w:themeColor="text1"/>
          <w:sz w:val="24"/>
          <w:szCs w:val="20"/>
          <w:lang w:val="ru-RU"/>
        </w:rPr>
        <w:t xml:space="preserve">, </w:t>
      </w:r>
      <w:hyperlink r:id="rId53" w:anchor="p39464919" w:tgtFrame="_blank" w:history="1">
        <w:r w:rsidRPr="00102E2C">
          <w:rPr>
            <w:rFonts w:ascii="Times New Roman" w:eastAsia="Times New Roman" w:hAnsi="Times New Roman" w:cs="Times New Roman"/>
            <w:color w:val="000000" w:themeColor="text1"/>
            <w:sz w:val="24"/>
            <w:szCs w:val="20"/>
            <w:lang w:val="ru-RU"/>
          </w:rPr>
          <w:t>2</w:t>
        </w:r>
      </w:hyperlink>
      <w:r w:rsidRPr="00102E2C">
        <w:rPr>
          <w:rFonts w:ascii="Times New Roman" w:eastAsia="Times New Roman" w:hAnsi="Times New Roman" w:cs="Times New Roman"/>
          <w:color w:val="000000" w:themeColor="text1"/>
          <w:sz w:val="24"/>
          <w:szCs w:val="20"/>
          <w:lang w:val="ru-RU"/>
        </w:rPr>
        <w:t xml:space="preserve"> и </w:t>
      </w:r>
      <w:hyperlink r:id="rId54" w:anchor="p39464919" w:tgtFrame="_blank" w:history="1">
        <w:r w:rsidRPr="00102E2C">
          <w:rPr>
            <w:rFonts w:ascii="Times New Roman" w:eastAsia="Times New Roman" w:hAnsi="Times New Roman" w:cs="Times New Roman"/>
            <w:color w:val="000000" w:themeColor="text1"/>
            <w:sz w:val="24"/>
            <w:szCs w:val="20"/>
            <w:lang w:val="ru-RU"/>
          </w:rPr>
          <w:t>7</w:t>
        </w:r>
      </w:hyperlink>
      <w:r w:rsidRPr="00102E2C">
        <w:rPr>
          <w:rFonts w:ascii="Times New Roman" w:eastAsia="Times New Roman" w:hAnsi="Times New Roman" w:cs="Times New Roman"/>
          <w:color w:val="000000" w:themeColor="text1"/>
          <w:sz w:val="24"/>
          <w:szCs w:val="20"/>
          <w:lang w:val="ru-RU"/>
        </w:rPr>
        <w:t xml:space="preserve"> и </w:t>
      </w:r>
      <w:hyperlink r:id="rId55" w:anchor="p39464921" w:tgtFrame="_blank" w:history="1">
        <w:r w:rsidRPr="00102E2C">
          <w:rPr>
            <w:rFonts w:ascii="Times New Roman" w:eastAsia="Times New Roman" w:hAnsi="Times New Roman" w:cs="Times New Roman"/>
            <w:color w:val="000000" w:themeColor="text1"/>
            <w:sz w:val="24"/>
            <w:szCs w:val="20"/>
            <w:lang w:val="ru-RU"/>
          </w:rPr>
          <w:t>чл. 55, ал. 1, т. 5 от ЗОП</w:t>
        </w:r>
      </w:hyperlink>
      <w:r w:rsidRPr="00102E2C">
        <w:rPr>
          <w:rFonts w:ascii="Times New Roman" w:eastAsia="Times New Roman" w:hAnsi="Times New Roman" w:cs="Times New Roman"/>
          <w:color w:val="000000" w:themeColor="text1"/>
          <w:sz w:val="24"/>
          <w:szCs w:val="20"/>
          <w:lang w:val="ru-RU"/>
        </w:rPr>
        <w:t xml:space="preserve">, </w:t>
      </w:r>
      <w:r w:rsidRPr="00102E2C">
        <w:rPr>
          <w:rFonts w:ascii="Times New Roman" w:eastAsia="Times New Roman" w:hAnsi="Times New Roman" w:cs="Times New Roman"/>
          <w:color w:val="000000" w:themeColor="text1"/>
          <w:sz w:val="24"/>
          <w:szCs w:val="20"/>
          <w:lang w:val="bg-BG"/>
        </w:rPr>
        <w:t>е</w:t>
      </w:r>
      <w:r w:rsidRPr="00102E2C">
        <w:rPr>
          <w:rFonts w:ascii="Times New Roman" w:eastAsia="Times New Roman" w:hAnsi="Times New Roman" w:cs="Times New Roman"/>
          <w:color w:val="000000" w:themeColor="text1"/>
          <w:sz w:val="24"/>
          <w:szCs w:val="20"/>
          <w:lang w:val="ru-RU"/>
        </w:rPr>
        <w:t>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r w:rsidRPr="00102E2C">
        <w:rPr>
          <w:rFonts w:ascii="Times New Roman" w:eastAsia="SimSun" w:hAnsi="Times New Roman" w:cs="Times New Roman"/>
          <w:color w:val="000000" w:themeColor="text1"/>
          <w:sz w:val="24"/>
          <w:szCs w:val="24"/>
          <w:lang w:val="bg-BG" w:eastAsia="bg-BG"/>
        </w:rPr>
        <w:t xml:space="preserve"> </w:t>
      </w:r>
      <w:r w:rsidRPr="00102E2C">
        <w:rPr>
          <w:rFonts w:ascii="Times New Roman" w:eastAsia="Times New Roman" w:hAnsi="Times New Roman" w:cs="Times New Roman"/>
          <w:color w:val="000000" w:themeColor="text1"/>
          <w:sz w:val="24"/>
          <w:szCs w:val="20"/>
          <w:lang w:val="ru-RU"/>
        </w:rPr>
        <w:t>Когато е налице необходимост от защита на личните данни при различие в обстоятелствата, свързани с личното състояние на</w:t>
      </w:r>
      <w:r w:rsidRPr="00102E2C">
        <w:rPr>
          <w:rFonts w:ascii="Times New Roman" w:eastAsia="Times New Roman" w:hAnsi="Times New Roman" w:cs="Times New Roman"/>
          <w:color w:val="000000" w:themeColor="text1"/>
          <w:sz w:val="24"/>
          <w:szCs w:val="20"/>
          <w:lang w:val="bg-BG"/>
        </w:rPr>
        <w:t xml:space="preserve"> </w:t>
      </w:r>
      <w:r w:rsidRPr="00102E2C">
        <w:rPr>
          <w:rFonts w:ascii="Times New Roman" w:eastAsia="Times New Roman" w:hAnsi="Times New Roman" w:cs="Times New Roman"/>
          <w:color w:val="000000" w:themeColor="text1"/>
          <w:sz w:val="24"/>
          <w:szCs w:val="20"/>
          <w:lang w:val="ru-RU"/>
        </w:rPr>
        <w:t xml:space="preserve">лицата по </w:t>
      </w:r>
      <w:hyperlink r:id="rId56" w:anchor="p39464919" w:tgtFrame="_blank" w:history="1">
        <w:r w:rsidRPr="00102E2C">
          <w:rPr>
            <w:rFonts w:ascii="Times New Roman" w:eastAsia="Times New Roman" w:hAnsi="Times New Roman" w:cs="Times New Roman"/>
            <w:color w:val="000000" w:themeColor="text1"/>
            <w:sz w:val="24"/>
            <w:szCs w:val="20"/>
            <w:lang w:val="ru-RU"/>
          </w:rPr>
          <w:t>чл. 54, ал. 2</w:t>
        </w:r>
      </w:hyperlink>
      <w:r w:rsidRPr="00102E2C">
        <w:rPr>
          <w:rFonts w:ascii="Times New Roman" w:eastAsia="Times New Roman" w:hAnsi="Times New Roman" w:cs="Times New Roman"/>
          <w:color w:val="000000" w:themeColor="text1"/>
          <w:sz w:val="24"/>
          <w:szCs w:val="20"/>
          <w:lang w:val="ru-RU"/>
        </w:rPr>
        <w:t xml:space="preserve"> и </w:t>
      </w:r>
      <w:hyperlink r:id="rId57" w:anchor="p39464919" w:tgtFrame="_blank" w:history="1">
        <w:r w:rsidRPr="00102E2C">
          <w:rPr>
            <w:rFonts w:ascii="Times New Roman" w:eastAsia="Times New Roman" w:hAnsi="Times New Roman" w:cs="Times New Roman"/>
            <w:color w:val="000000" w:themeColor="text1"/>
            <w:sz w:val="24"/>
            <w:szCs w:val="20"/>
            <w:lang w:val="ru-RU"/>
          </w:rPr>
          <w:t>3 от ЗОП</w:t>
        </w:r>
      </w:hyperlink>
      <w:r w:rsidRPr="00102E2C">
        <w:rPr>
          <w:rFonts w:ascii="Times New Roman" w:eastAsia="Times New Roman" w:hAnsi="Times New Roman" w:cs="Times New Roman"/>
          <w:color w:val="000000" w:themeColor="text1"/>
          <w:sz w:val="24"/>
          <w:szCs w:val="20"/>
          <w:lang w:val="ru-RU"/>
        </w:rPr>
        <w:t xml:space="preserve">, информацията относно изискванията по </w:t>
      </w:r>
      <w:hyperlink r:id="rId58" w:anchor="p39464919" w:tgtFrame="_blank" w:history="1">
        <w:r w:rsidRPr="00102E2C">
          <w:rPr>
            <w:rFonts w:ascii="Times New Roman" w:eastAsia="Times New Roman" w:hAnsi="Times New Roman" w:cs="Times New Roman"/>
            <w:color w:val="000000" w:themeColor="text1"/>
            <w:sz w:val="24"/>
            <w:szCs w:val="20"/>
            <w:lang w:val="ru-RU"/>
          </w:rPr>
          <w:t>чл. 54, ал. 1</w:t>
        </w:r>
      </w:hyperlink>
      <w:r w:rsidRPr="00102E2C">
        <w:rPr>
          <w:rFonts w:ascii="Times New Roman" w:eastAsia="Times New Roman" w:hAnsi="Times New Roman" w:cs="Times New Roman"/>
          <w:color w:val="000000" w:themeColor="text1"/>
          <w:sz w:val="24"/>
          <w:szCs w:val="20"/>
          <w:lang w:val="ru-RU"/>
        </w:rPr>
        <w:t xml:space="preserve">, т. 1, 2 и 7 и </w:t>
      </w:r>
      <w:hyperlink r:id="rId59" w:anchor="p39464921" w:tgtFrame="_blank" w:history="1">
        <w:r w:rsidRPr="00102E2C">
          <w:rPr>
            <w:rFonts w:ascii="Times New Roman" w:eastAsia="Times New Roman" w:hAnsi="Times New Roman" w:cs="Times New Roman"/>
            <w:color w:val="000000" w:themeColor="text1"/>
            <w:sz w:val="24"/>
            <w:szCs w:val="20"/>
            <w:lang w:val="ru-RU"/>
          </w:rPr>
          <w:t>чл. 55, ал. 1, т. 5 от ЗОП</w:t>
        </w:r>
      </w:hyperlink>
      <w:r w:rsidRPr="00102E2C">
        <w:rPr>
          <w:rFonts w:ascii="Times New Roman" w:eastAsia="Times New Roman" w:hAnsi="Times New Roman" w:cs="Times New Roman"/>
          <w:color w:val="000000" w:themeColor="text1"/>
          <w:sz w:val="24"/>
          <w:szCs w:val="20"/>
          <w:lang w:val="ru-RU"/>
        </w:rPr>
        <w:t xml:space="preserve"> се попълва в отделен ЕЕДОП, подписан от съответното лице.</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3.</w:t>
      </w:r>
      <w:r w:rsidRPr="00102E2C">
        <w:rPr>
          <w:rFonts w:ascii="Times New Roman" w:eastAsia="Times New Roman" w:hAnsi="Times New Roman" w:cs="Times New Roman"/>
          <w:sz w:val="24"/>
          <w:szCs w:val="20"/>
          <w:lang w:val="ru-RU"/>
        </w:rPr>
        <w:t xml:space="preserve"> </w:t>
      </w:r>
      <w:r w:rsidRPr="00102E2C">
        <w:rPr>
          <w:rFonts w:ascii="Times New Roman" w:eastAsia="Times New Roman" w:hAnsi="Times New Roman" w:cs="Times New Roman"/>
          <w:color w:val="000000" w:themeColor="text1"/>
          <w:sz w:val="24"/>
          <w:szCs w:val="20"/>
          <w:lang w:val="ru-RU"/>
        </w:rPr>
        <w:t xml:space="preserve">В ЕЕДОП по </w:t>
      </w:r>
      <w:r w:rsidRPr="00102E2C">
        <w:rPr>
          <w:rFonts w:ascii="Times New Roman" w:eastAsia="Times New Roman" w:hAnsi="Times New Roman" w:cs="Times New Roman"/>
          <w:color w:val="000000" w:themeColor="text1"/>
          <w:sz w:val="24"/>
          <w:szCs w:val="20"/>
          <w:lang w:val="bg-BG"/>
        </w:rPr>
        <w:t>т</w:t>
      </w:r>
      <w:r>
        <w:rPr>
          <w:rFonts w:ascii="Times New Roman" w:eastAsia="Times New Roman" w:hAnsi="Times New Roman" w:cs="Times New Roman"/>
          <w:color w:val="000000" w:themeColor="text1"/>
          <w:sz w:val="24"/>
          <w:szCs w:val="20"/>
          <w:lang w:val="ru-RU"/>
        </w:rPr>
        <w:t>.</w:t>
      </w:r>
      <w:r w:rsidRPr="00102E2C">
        <w:rPr>
          <w:rFonts w:ascii="Times New Roman" w:eastAsia="Times New Roman" w:hAnsi="Times New Roman" w:cs="Times New Roman"/>
          <w:color w:val="000000" w:themeColor="text1"/>
          <w:sz w:val="24"/>
          <w:szCs w:val="20"/>
          <w:lang w:val="bg-BG"/>
        </w:rPr>
        <w:t>2.</w:t>
      </w:r>
      <w:r w:rsidRPr="00102E2C">
        <w:rPr>
          <w:rFonts w:ascii="Times New Roman" w:eastAsia="Times New Roman" w:hAnsi="Times New Roman" w:cs="Times New Roman"/>
          <w:color w:val="000000" w:themeColor="text1"/>
          <w:sz w:val="24"/>
          <w:szCs w:val="20"/>
          <w:lang w:val="ru-RU"/>
        </w:rPr>
        <w:t xml:space="preserve"> могат да се съдържат и обстоятелствата по </w:t>
      </w:r>
      <w:hyperlink r:id="rId60" w:anchor="p39464919" w:tgtFrame="_blank" w:history="1">
        <w:r w:rsidRPr="00102E2C">
          <w:rPr>
            <w:rFonts w:ascii="Times New Roman" w:eastAsia="Times New Roman" w:hAnsi="Times New Roman" w:cs="Times New Roman"/>
            <w:color w:val="000000" w:themeColor="text1"/>
            <w:sz w:val="24"/>
            <w:szCs w:val="20"/>
            <w:lang w:val="ru-RU"/>
          </w:rPr>
          <w:t>чл. 54, ал. 1, т. 3</w:t>
        </w:r>
      </w:hyperlink>
      <w:r w:rsidRPr="00102E2C">
        <w:rPr>
          <w:rFonts w:ascii="Times New Roman" w:eastAsia="Times New Roman" w:hAnsi="Times New Roman" w:cs="Times New Roman"/>
          <w:color w:val="000000" w:themeColor="text1"/>
          <w:sz w:val="24"/>
          <w:szCs w:val="20"/>
          <w:lang w:val="ru-RU"/>
        </w:rPr>
        <w:t xml:space="preserve"> - </w:t>
      </w:r>
      <w:hyperlink r:id="rId61" w:anchor="p39464919" w:tgtFrame="_blank" w:history="1">
        <w:r w:rsidRPr="00102E2C">
          <w:rPr>
            <w:rFonts w:ascii="Times New Roman" w:eastAsia="Times New Roman" w:hAnsi="Times New Roman" w:cs="Times New Roman"/>
            <w:color w:val="000000" w:themeColor="text1"/>
            <w:sz w:val="24"/>
            <w:szCs w:val="20"/>
            <w:lang w:val="ru-RU"/>
          </w:rPr>
          <w:t>6</w:t>
        </w:r>
      </w:hyperlink>
      <w:r w:rsidRPr="00102E2C">
        <w:rPr>
          <w:rFonts w:ascii="Times New Roman" w:eastAsia="Times New Roman" w:hAnsi="Times New Roman" w:cs="Times New Roman"/>
          <w:color w:val="000000" w:themeColor="text1"/>
          <w:sz w:val="24"/>
          <w:szCs w:val="20"/>
          <w:lang w:val="ru-RU"/>
        </w:rPr>
        <w:t xml:space="preserve"> и </w:t>
      </w:r>
      <w:hyperlink r:id="rId62" w:anchor="p39464921" w:tgtFrame="_blank" w:history="1">
        <w:r w:rsidRPr="00102E2C">
          <w:rPr>
            <w:rFonts w:ascii="Times New Roman" w:eastAsia="Times New Roman" w:hAnsi="Times New Roman" w:cs="Times New Roman"/>
            <w:color w:val="000000" w:themeColor="text1"/>
            <w:sz w:val="24"/>
            <w:szCs w:val="20"/>
            <w:lang w:val="ru-RU"/>
          </w:rPr>
          <w:t>чл. 55, ал. 1, т. 1</w:t>
        </w:r>
      </w:hyperlink>
      <w:r w:rsidRPr="00102E2C">
        <w:rPr>
          <w:rFonts w:ascii="Times New Roman" w:eastAsia="Times New Roman" w:hAnsi="Times New Roman" w:cs="Times New Roman"/>
          <w:color w:val="000000" w:themeColor="text1"/>
          <w:sz w:val="24"/>
          <w:szCs w:val="20"/>
          <w:lang w:val="ru-RU"/>
        </w:rPr>
        <w:t xml:space="preserve"> - </w:t>
      </w:r>
      <w:hyperlink r:id="rId63" w:anchor="p39464921" w:tgtFrame="_blank" w:history="1">
        <w:r w:rsidRPr="00102E2C">
          <w:rPr>
            <w:rFonts w:ascii="Times New Roman" w:eastAsia="Times New Roman" w:hAnsi="Times New Roman" w:cs="Times New Roman"/>
            <w:color w:val="000000" w:themeColor="text1"/>
            <w:sz w:val="24"/>
            <w:szCs w:val="20"/>
            <w:lang w:val="ru-RU"/>
          </w:rPr>
          <w:t>4 от ЗОП</w:t>
        </w:r>
      </w:hyperlink>
      <w:r w:rsidRPr="00102E2C">
        <w:rPr>
          <w:rFonts w:ascii="Times New Roman" w:eastAsia="Times New Roman" w:hAnsi="Times New Roman" w:cs="Times New Roman"/>
          <w:color w:val="000000" w:themeColor="text1"/>
          <w:sz w:val="24"/>
          <w:szCs w:val="20"/>
          <w:lang w:val="ru-RU"/>
        </w:rPr>
        <w:t>, както и тези, свързани с критериите за подбор, ако лицето, което го подписва може самостоятелно да представлява съответния стопански субект</w:t>
      </w:r>
      <w:r w:rsidRPr="00102E2C">
        <w:rPr>
          <w:rFonts w:ascii="Times New Roman" w:eastAsia="Times New Roman" w:hAnsi="Times New Roman" w:cs="Times New Roman"/>
          <w:sz w:val="24"/>
          <w:szCs w:val="20"/>
          <w:lang w:val="ru-RU"/>
        </w:rPr>
        <w:t>.</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4. </w:t>
      </w:r>
      <w:r w:rsidRPr="00102E2C">
        <w:rPr>
          <w:rFonts w:ascii="Times New Roman" w:eastAsia="Times New Roman" w:hAnsi="Times New Roman" w:cs="Times New Roman"/>
          <w:sz w:val="24"/>
          <w:szCs w:val="20"/>
          <w:lang w:val="ru-RU"/>
        </w:rPr>
        <w:t xml:space="preserve">При необходимост от деклариране на обстоятелствата по </w:t>
      </w:r>
      <w:hyperlink r:id="rId64" w:anchor="p39464919" w:tgtFrame="_blank" w:history="1">
        <w:r w:rsidRPr="00102E2C">
          <w:rPr>
            <w:rFonts w:ascii="Times New Roman" w:eastAsia="Times New Roman" w:hAnsi="Times New Roman" w:cs="Times New Roman"/>
            <w:sz w:val="24"/>
            <w:szCs w:val="20"/>
            <w:lang w:val="ru-RU"/>
          </w:rPr>
          <w:t>чл. 54, ал. 1, т. 3</w:t>
        </w:r>
      </w:hyperlink>
      <w:r w:rsidRPr="00102E2C">
        <w:rPr>
          <w:rFonts w:ascii="Times New Roman" w:eastAsia="Times New Roman" w:hAnsi="Times New Roman" w:cs="Times New Roman"/>
          <w:sz w:val="24"/>
          <w:szCs w:val="20"/>
          <w:lang w:val="ru-RU"/>
        </w:rPr>
        <w:t xml:space="preserve"> - </w:t>
      </w:r>
      <w:hyperlink r:id="rId65" w:anchor="p39464919" w:tgtFrame="_blank" w:history="1">
        <w:r w:rsidRPr="00102E2C">
          <w:rPr>
            <w:rFonts w:ascii="Times New Roman" w:eastAsia="Times New Roman" w:hAnsi="Times New Roman" w:cs="Times New Roman"/>
            <w:sz w:val="24"/>
            <w:szCs w:val="20"/>
            <w:lang w:val="ru-RU"/>
          </w:rPr>
          <w:t>6</w:t>
        </w:r>
      </w:hyperlink>
      <w:r w:rsidRPr="00102E2C">
        <w:rPr>
          <w:rFonts w:ascii="Times New Roman" w:eastAsia="Times New Roman" w:hAnsi="Times New Roman" w:cs="Times New Roman"/>
          <w:sz w:val="24"/>
          <w:szCs w:val="20"/>
          <w:lang w:val="ru-RU"/>
        </w:rPr>
        <w:t xml:space="preserve"> и </w:t>
      </w:r>
      <w:hyperlink r:id="rId66" w:anchor="p39464921" w:tgtFrame="_blank" w:history="1">
        <w:r w:rsidRPr="00102E2C">
          <w:rPr>
            <w:rFonts w:ascii="Times New Roman" w:eastAsia="Times New Roman" w:hAnsi="Times New Roman" w:cs="Times New Roman"/>
            <w:sz w:val="24"/>
            <w:szCs w:val="20"/>
            <w:lang w:val="ru-RU"/>
          </w:rPr>
          <w:t>чл. 55, ал. 1, т. 1</w:t>
        </w:r>
      </w:hyperlink>
      <w:r w:rsidRPr="00102E2C">
        <w:rPr>
          <w:rFonts w:ascii="Times New Roman" w:eastAsia="Times New Roman" w:hAnsi="Times New Roman" w:cs="Times New Roman"/>
          <w:sz w:val="24"/>
          <w:szCs w:val="20"/>
          <w:lang w:val="ru-RU"/>
        </w:rPr>
        <w:t xml:space="preserve"> - </w:t>
      </w:r>
      <w:hyperlink r:id="rId67" w:anchor="p39464921" w:tgtFrame="_blank" w:history="1">
        <w:r w:rsidRPr="00102E2C">
          <w:rPr>
            <w:rFonts w:ascii="Times New Roman" w:eastAsia="Times New Roman" w:hAnsi="Times New Roman" w:cs="Times New Roman"/>
            <w:sz w:val="24"/>
            <w:szCs w:val="20"/>
            <w:lang w:val="ru-RU"/>
          </w:rPr>
          <w:t>4 от ЗОП</w:t>
        </w:r>
      </w:hyperlink>
      <w:r w:rsidRPr="00102E2C">
        <w:rPr>
          <w:rFonts w:ascii="Times New Roman" w:eastAsia="Times New Roman" w:hAnsi="Times New Roman" w:cs="Times New Roman"/>
          <w:sz w:val="24"/>
          <w:szCs w:val="20"/>
          <w:lang w:val="ru-RU"/>
        </w:rPr>
        <w:t>,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Times New Roman" w:hAnsi="Times New Roman" w:cs="Times New Roman"/>
          <w:b/>
          <w:sz w:val="24"/>
          <w:szCs w:val="20"/>
          <w:lang w:val="bg-BG"/>
        </w:rPr>
        <w:t>5.</w:t>
      </w:r>
      <w:r w:rsidRPr="00102E2C">
        <w:rPr>
          <w:rFonts w:ascii="Times New Roman" w:eastAsia="Times New Roman" w:hAnsi="Times New Roman" w:cs="Times New Roman"/>
          <w:sz w:val="24"/>
          <w:szCs w:val="20"/>
          <w:lang w:val="bg-BG"/>
        </w:rPr>
        <w:t xml:space="preserve"> </w:t>
      </w:r>
      <w:r w:rsidRPr="00102E2C">
        <w:rPr>
          <w:rFonts w:ascii="Times New Roman" w:eastAsia="SimSun" w:hAnsi="Times New Roman" w:cs="Times New Roman"/>
          <w:sz w:val="24"/>
          <w:szCs w:val="24"/>
          <w:lang w:val="bg-BG" w:eastAsia="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w:t>
      </w:r>
      <w:r>
        <w:rPr>
          <w:rFonts w:ascii="Times New Roman" w:eastAsia="SimSun" w:hAnsi="Times New Roman" w:cs="Times New Roman"/>
          <w:sz w:val="24"/>
          <w:szCs w:val="24"/>
          <w:lang w:val="bg-BG" w:eastAsia="bg-BG"/>
        </w:rPr>
        <w:t xml:space="preserve">на чл. 54, </w:t>
      </w:r>
      <w:r>
        <w:rPr>
          <w:rFonts w:ascii="Times New Roman" w:eastAsia="SimSun" w:hAnsi="Times New Roman" w:cs="Times New Roman"/>
          <w:sz w:val="24"/>
          <w:szCs w:val="24"/>
          <w:lang w:val="bg-BG" w:eastAsia="bg-BG"/>
        </w:rPr>
        <w:lastRenderedPageBreak/>
        <w:t>ал. 2 и ал. 3 от ЗОП</w:t>
      </w:r>
      <w:r w:rsidRPr="00102E2C">
        <w:rPr>
          <w:rFonts w:ascii="Times New Roman" w:eastAsia="SimSun" w:hAnsi="Times New Roman" w:cs="Times New Roman"/>
          <w:sz w:val="24"/>
          <w:szCs w:val="24"/>
          <w:lang w:val="bg-BG" w:eastAsia="bg-BG"/>
        </w:rPr>
        <w:t>, независимо от наименованието на органите, в които участват, или длъжностите, които заемат.</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6. </w:t>
      </w:r>
      <w:r w:rsidRPr="00102E2C">
        <w:rPr>
          <w:rFonts w:ascii="Times New Roman" w:eastAsia="Times New Roman" w:hAnsi="Times New Roman" w:cs="Times New Roman"/>
          <w:sz w:val="24"/>
          <w:szCs w:val="20"/>
          <w:lang w:val="ru-RU"/>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SimSun" w:hAnsi="Times New Roman" w:cs="Times New Roman"/>
          <w:b/>
          <w:sz w:val="24"/>
          <w:szCs w:val="24"/>
          <w:lang w:val="bg-BG" w:eastAsia="bg-BG"/>
        </w:rPr>
        <w:t>7.</w:t>
      </w:r>
      <w:r w:rsidRPr="00102E2C">
        <w:rPr>
          <w:rFonts w:ascii="Times New Roman" w:eastAsia="SimSun" w:hAnsi="Times New Roman" w:cs="Times New Roman"/>
          <w:sz w:val="24"/>
          <w:szCs w:val="24"/>
          <w:lang w:val="bg-BG" w:eastAsia="bg-BG"/>
        </w:rPr>
        <w:t xml:space="preserve"> Когато участник е посочил, че ще използва капацитета на трети лица за доказване на съответствието с критериите за подбор или че ще използва подизпълнители, трябва да представи отделен еЕЕДОП, попълнен от всяко от тези лица.</w:t>
      </w:r>
    </w:p>
    <w:p w:rsidR="00102E2C" w:rsidRDefault="00102E2C" w:rsidP="00102E2C">
      <w:pPr>
        <w:keepNext/>
        <w:spacing w:after="0" w:line="240" w:lineRule="auto"/>
        <w:jc w:val="both"/>
        <w:outlineLvl w:val="2"/>
        <w:rPr>
          <w:rFonts w:ascii="Times New Roman" w:eastAsia="Times New Roman" w:hAnsi="Times New Roman" w:cs="Times New Roman"/>
          <w:sz w:val="24"/>
          <w:szCs w:val="24"/>
          <w:lang w:val="ru-RU"/>
        </w:rPr>
      </w:pPr>
      <w:r w:rsidRPr="00102E2C">
        <w:rPr>
          <w:rFonts w:ascii="Times New Roman" w:eastAsia="SimSun" w:hAnsi="Times New Roman" w:cs="Times New Roman"/>
          <w:b/>
          <w:bCs/>
          <w:sz w:val="24"/>
          <w:szCs w:val="24"/>
          <w:lang w:val="bg-BG" w:eastAsia="bg-BG"/>
        </w:rPr>
        <w:t>8.</w:t>
      </w:r>
      <w:r w:rsidRPr="00102E2C">
        <w:rPr>
          <w:rFonts w:ascii="Times New Roman" w:eastAsia="SimSun" w:hAnsi="Times New Roman" w:cs="Times New Roman"/>
          <w:bCs/>
          <w:sz w:val="24"/>
          <w:szCs w:val="24"/>
          <w:lang w:val="bg-BG" w:eastAsia="bg-BG"/>
        </w:rPr>
        <w:t xml:space="preserve"> </w:t>
      </w:r>
      <w:r w:rsidRPr="00102E2C">
        <w:rPr>
          <w:rFonts w:ascii="Times New Roman" w:eastAsia="SimSun" w:hAnsi="Times New Roman" w:cs="Times New Roman"/>
          <w:sz w:val="24"/>
          <w:szCs w:val="24"/>
          <w:lang w:val="bg-BG" w:eastAsia="bg-BG"/>
        </w:rPr>
        <w:t xml:space="preserve">Възложителят може да изиска по всяко време от участниците доказателства във връзка със заявените от тях в еЕЕДОП обстоятелства. Възложителят може да не приеме представено доказателство за технически и професионални способности, когато то произтича от лице, което има интерес, водещ до облага по смисъла на чл. 54 от </w:t>
      </w:r>
      <w:r w:rsidRPr="00102E2C">
        <w:rPr>
          <w:rFonts w:ascii="Times New Roman" w:eastAsia="Times New Roman" w:hAnsi="Times New Roman" w:cs="Times New Roman"/>
          <w:sz w:val="24"/>
          <w:szCs w:val="24"/>
          <w:lang w:val="ru-RU"/>
        </w:rPr>
        <w:t>З</w:t>
      </w:r>
      <w:r w:rsidRPr="00102E2C">
        <w:rPr>
          <w:rFonts w:ascii="Times New Roman" w:eastAsia="Times New Roman" w:hAnsi="Times New Roman" w:cs="Times New Roman"/>
          <w:sz w:val="24"/>
          <w:szCs w:val="24"/>
          <w:lang w:val="bg-BG"/>
        </w:rPr>
        <w:t>акона</w:t>
      </w:r>
      <w:r w:rsidRPr="00102E2C">
        <w:rPr>
          <w:rFonts w:ascii="Times New Roman" w:eastAsia="Times New Roman" w:hAnsi="Times New Roman" w:cs="Times New Roman"/>
          <w:sz w:val="24"/>
          <w:szCs w:val="24"/>
          <w:lang w:val="ru-RU"/>
        </w:rPr>
        <w:t xml:space="preserve"> за противодействие на корупцията и за отнемане на незаконно придобитото имущество</w:t>
      </w:r>
      <w:r>
        <w:rPr>
          <w:rFonts w:ascii="Times New Roman" w:eastAsia="Times New Roman" w:hAnsi="Times New Roman" w:cs="Times New Roman"/>
          <w:sz w:val="24"/>
          <w:szCs w:val="24"/>
          <w:lang w:val="ru-RU"/>
        </w:rPr>
        <w:t>.</w:t>
      </w:r>
    </w:p>
    <w:p w:rsidR="00102E2C" w:rsidRDefault="00102E2C" w:rsidP="00102E2C">
      <w:pPr>
        <w:keepNext/>
        <w:spacing w:after="0" w:line="240" w:lineRule="auto"/>
        <w:jc w:val="both"/>
        <w:outlineLvl w:val="2"/>
        <w:rPr>
          <w:rFonts w:ascii="Times New Roman" w:eastAsia="Times New Roman" w:hAnsi="Times New Roman" w:cs="Times New Roman"/>
          <w:sz w:val="24"/>
          <w:szCs w:val="24"/>
          <w:lang w:val="ru-RU"/>
        </w:rPr>
      </w:pPr>
    </w:p>
    <w:p w:rsidR="00102E2C" w:rsidRDefault="00102E2C" w:rsidP="00102E2C">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p>
    <w:p w:rsidR="00102E2C" w:rsidRPr="00102E2C" w:rsidRDefault="009703B3" w:rsidP="00102E2C">
      <w:pPr>
        <w:autoSpaceDE w:val="0"/>
        <w:autoSpaceDN w:val="0"/>
        <w:adjustRightInd w:val="0"/>
        <w:spacing w:after="0" w:line="240" w:lineRule="auto"/>
        <w:jc w:val="both"/>
        <w:rPr>
          <w:rFonts w:ascii="Times New Roman" w:eastAsia="SimSun" w:hAnsi="Times New Roman" w:cs="Times New Roman"/>
          <w:b/>
          <w:bCs/>
          <w:i/>
          <w:sz w:val="24"/>
          <w:szCs w:val="24"/>
          <w:lang w:val="bg-BG" w:eastAsia="bg-BG"/>
        </w:rPr>
      </w:pPr>
      <w:r w:rsidRPr="009703B3">
        <w:rPr>
          <w:rFonts w:ascii="Times New Roman" w:eastAsia="SimSun" w:hAnsi="Times New Roman" w:cs="Times New Roman"/>
          <w:b/>
          <w:bCs/>
          <w:i/>
          <w:sz w:val="24"/>
          <w:szCs w:val="24"/>
          <w:lang w:val="bg-BG" w:eastAsia="bg-BG"/>
        </w:rPr>
        <w:t>Допълнителни указания при попълване на еЕЕДОП</w:t>
      </w:r>
    </w:p>
    <w:p w:rsidR="00102E2C" w:rsidRDefault="00102E2C" w:rsidP="00102E2C">
      <w:pPr>
        <w:pStyle w:val="NoSpacing"/>
        <w:suppressAutoHyphens w:val="0"/>
        <w:rPr>
          <w:rFonts w:ascii="Times New Roman" w:hAnsi="Times New Roman" w:cs="Times New Roman"/>
          <w:b/>
          <w:bCs/>
          <w:sz w:val="24"/>
          <w:szCs w:val="24"/>
          <w:u w:val="single"/>
          <w:lang w:val="bg-BG"/>
        </w:rPr>
      </w:pPr>
    </w:p>
    <w:p w:rsidR="00D74700" w:rsidRPr="00D74700" w:rsidRDefault="00D74700" w:rsidP="00D74700">
      <w:pPr>
        <w:autoSpaceDE w:val="0"/>
        <w:autoSpaceDN w:val="0"/>
        <w:adjustRightInd w:val="0"/>
        <w:spacing w:after="0" w:line="240" w:lineRule="auto"/>
        <w:jc w:val="both"/>
        <w:rPr>
          <w:rFonts w:ascii="Times New Roman" w:eastAsia="Calibri" w:hAnsi="Times New Roman" w:cs="Times New Roman"/>
          <w:sz w:val="24"/>
          <w:szCs w:val="24"/>
          <w:lang w:val="bg-BG" w:eastAsia="bg-BG"/>
        </w:rPr>
      </w:pPr>
      <w:r w:rsidRPr="00D74700">
        <w:rPr>
          <w:rFonts w:ascii="Times New Roman" w:eastAsia="Calibri" w:hAnsi="Times New Roman" w:cs="Times New Roman"/>
          <w:sz w:val="24"/>
          <w:szCs w:val="24"/>
          <w:lang w:val="ru-RU" w:eastAsia="bg-BG"/>
        </w:rPr>
        <w:t>Съгласно чл. 67, ал. 4 от ЗОП, във връзка с §29, т. 5, б. „а“ от Преходните</w:t>
      </w:r>
      <w:r w:rsidRPr="00D74700">
        <w:rPr>
          <w:rFonts w:ascii="Times New Roman" w:eastAsia="Calibri" w:hAnsi="Times New Roman" w:cs="Times New Roman"/>
          <w:sz w:val="24"/>
          <w:szCs w:val="24"/>
          <w:lang w:val="bg-BG" w:eastAsia="bg-BG"/>
        </w:rPr>
        <w:t xml:space="preserve">и заключителни разпоредби на ЗОП, считано от 1 април 2018 г. Единният европейски документ за обществени поръчки се представя </w:t>
      </w:r>
      <w:r w:rsidRPr="00D74700">
        <w:rPr>
          <w:rFonts w:ascii="Times New Roman" w:eastAsia="Calibri" w:hAnsi="Times New Roman" w:cs="Times New Roman"/>
          <w:b/>
          <w:sz w:val="24"/>
          <w:szCs w:val="24"/>
          <w:lang w:val="bg-BG" w:eastAsia="bg-BG"/>
        </w:rPr>
        <w:t>задължително в електронен вид (еЕЕДОП).</w:t>
      </w:r>
      <w:r w:rsidRPr="00D74700">
        <w:rPr>
          <w:rFonts w:ascii="Times New Roman" w:eastAsia="Calibri" w:hAnsi="Times New Roman" w:cs="Times New Roman"/>
          <w:sz w:val="24"/>
          <w:szCs w:val="24"/>
          <w:lang w:val="bg-BG" w:eastAsia="bg-BG"/>
        </w:rPr>
        <w:t xml:space="preserve"> </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 xml:space="preserve">Възложителят е подготвил еЕЕДОП в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и </w:t>
      </w:r>
      <w:r w:rsidRPr="00D74700">
        <w:rPr>
          <w:rFonts w:ascii="Times New Roman" w:eastAsia="Calibri" w:hAnsi="Times New Roman" w:cs="Times New Roman"/>
          <w:sz w:val="24"/>
          <w:szCs w:val="24"/>
          <w:lang w:val="en-AU" w:eastAsia="zh-CN"/>
        </w:rPr>
        <w:t>PDF</w:t>
      </w:r>
      <w:r w:rsidRPr="00D74700">
        <w:rPr>
          <w:rFonts w:ascii="Times New Roman" w:eastAsia="Calibri" w:hAnsi="Times New Roman" w:cs="Times New Roman"/>
          <w:sz w:val="24"/>
          <w:szCs w:val="24"/>
          <w:lang w:val="ru-RU" w:eastAsia="zh-CN"/>
        </w:rPr>
        <w:t xml:space="preserve"> формат (</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request</w:t>
      </w:r>
      <w:r w:rsidRPr="00D74700">
        <w:rPr>
          <w:rFonts w:ascii="Times New Roman" w:eastAsia="Calibri" w:hAnsi="Times New Roman" w:cs="Times New Roman"/>
          <w:sz w:val="24"/>
          <w:szCs w:val="24"/>
          <w:lang w:val="ru-RU" w:eastAsia="zh-CN"/>
        </w:rPr>
        <w:t xml:space="preserve">) –публикувани на Профила на купувача към електронната преписка на настоящата обществена поръчка. Файлът в </w:t>
      </w:r>
      <w:r w:rsidRPr="00D74700">
        <w:rPr>
          <w:rFonts w:ascii="Times New Roman" w:eastAsia="Calibri" w:hAnsi="Times New Roman" w:cs="Times New Roman"/>
          <w:sz w:val="24"/>
          <w:szCs w:val="24"/>
          <w:lang w:val="en-AU" w:eastAsia="zh-CN"/>
        </w:rPr>
        <w:t>PDF</w:t>
      </w:r>
      <w:r w:rsidRPr="00D74700">
        <w:rPr>
          <w:rFonts w:ascii="Times New Roman" w:eastAsia="Calibri" w:hAnsi="Times New Roman" w:cs="Times New Roman"/>
          <w:sz w:val="24"/>
          <w:szCs w:val="24"/>
          <w:lang w:val="ru-RU" w:eastAsia="zh-CN"/>
        </w:rPr>
        <w:t xml:space="preserve"> формат е удобен за преглед, а този във формат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е подходящ за компютърна обработка. Системата е достъпна директно на адрес </w:t>
      </w:r>
      <w:r w:rsidRPr="00D74700">
        <w:rPr>
          <w:rFonts w:ascii="Times New Roman" w:eastAsia="Calibri" w:hAnsi="Times New Roman" w:cs="Times New Roman"/>
          <w:b/>
          <w:sz w:val="24"/>
          <w:szCs w:val="24"/>
          <w:u w:val="single"/>
          <w:lang w:val="en-AU" w:eastAsia="zh-CN"/>
        </w:rPr>
        <w:t>https</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ec</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europa</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eu</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tools</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espd</w:t>
      </w:r>
      <w:r w:rsidRPr="00D74700">
        <w:rPr>
          <w:rFonts w:ascii="Times New Roman" w:eastAsia="Calibri" w:hAnsi="Times New Roman" w:cs="Times New Roman"/>
          <w:sz w:val="24"/>
          <w:szCs w:val="24"/>
          <w:lang w:val="ru-RU" w:eastAsia="zh-CN"/>
        </w:rPr>
        <w:t>, както и чрез Портала за обществени поръчки на АОП, секция РОП и е-услуги/Електронни услуги на Европейската комисия.</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При изготвяне на офертата си участникът следва посочените по-долу стъпки:</w:t>
      </w:r>
    </w:p>
    <w:p w:rsidR="00D74700" w:rsidRPr="00D74700" w:rsidRDefault="00D74700" w:rsidP="00D74700">
      <w:pPr>
        <w:numPr>
          <w:ilvl w:val="0"/>
          <w:numId w:val="19"/>
        </w:numPr>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Достъпва информационната система на ЕК на адрес:</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en-AU" w:eastAsia="zh-CN"/>
        </w:rPr>
        <w:t>https</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ec</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europa</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eu</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tools</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en-AU" w:eastAsia="zh-CN"/>
        </w:rPr>
      </w:pPr>
      <w:r w:rsidRPr="00D74700">
        <w:rPr>
          <w:rFonts w:ascii="Times New Roman" w:eastAsia="CIDFont+F10" w:hAnsi="Times New Roman" w:cs="Times New Roman"/>
          <w:sz w:val="24"/>
          <w:szCs w:val="24"/>
          <w:lang w:val="en-AU" w:eastAsia="zh-CN"/>
        </w:rPr>
        <w:t xml:space="preserve">- </w:t>
      </w:r>
      <w:r w:rsidRPr="00D74700">
        <w:rPr>
          <w:rFonts w:ascii="Times New Roman" w:eastAsia="Calibri" w:hAnsi="Times New Roman" w:cs="Times New Roman"/>
          <w:sz w:val="24"/>
          <w:szCs w:val="24"/>
          <w:lang w:val="en-AU" w:eastAsia="zh-CN"/>
        </w:rPr>
        <w:t>Избира бутон „български език“;</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en-AU" w:eastAsia="zh-CN"/>
        </w:rPr>
      </w:pPr>
      <w:r w:rsidRPr="00D74700">
        <w:rPr>
          <w:rFonts w:ascii="Times New Roman" w:eastAsia="CIDFont+F10" w:hAnsi="Times New Roman" w:cs="Times New Roman"/>
          <w:sz w:val="24"/>
          <w:szCs w:val="24"/>
          <w:lang w:val="en-AU" w:eastAsia="zh-CN"/>
        </w:rPr>
        <w:t xml:space="preserve">- </w:t>
      </w:r>
      <w:r w:rsidRPr="00D74700">
        <w:rPr>
          <w:rFonts w:ascii="Times New Roman" w:eastAsia="Calibri" w:hAnsi="Times New Roman" w:cs="Times New Roman"/>
          <w:sz w:val="24"/>
          <w:szCs w:val="24"/>
          <w:lang w:val="en-AU" w:eastAsia="zh-CN"/>
        </w:rPr>
        <w:t>Избира бутон „икономически оператор“;</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Избира бутон „Искате да заредите файл в системата“;</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В поле „Качите документ“ зарежда изтегления разархивирания файл с</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 xml:space="preserve">разширение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(напр. файла </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request</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от електронната препискана настоящата поръчка в Профила на купувача и попълва необходимите</w:t>
      </w:r>
      <w:r w:rsidRPr="00D74700">
        <w:rPr>
          <w:rFonts w:ascii="Times New Roman" w:eastAsia="Calibri" w:hAnsi="Times New Roman" w:cs="Times New Roman"/>
          <w:sz w:val="24"/>
          <w:szCs w:val="24"/>
          <w:lang w:val="bg-BG" w:eastAsia="zh-CN"/>
        </w:rPr>
        <w:t xml:space="preserve"> </w:t>
      </w:r>
      <w:r w:rsidRPr="00D74700">
        <w:rPr>
          <w:rFonts w:ascii="Times New Roman" w:eastAsia="Calibri" w:hAnsi="Times New Roman" w:cs="Times New Roman"/>
          <w:sz w:val="24"/>
          <w:szCs w:val="24"/>
          <w:lang w:val="ru-RU" w:eastAsia="zh-CN"/>
        </w:rPr>
        <w:t>данни в заредената форма на еЕЕДОП, като след попълването на всекираздел натиска бутон „Напред“;</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След попълването на данните, участникът изтегля файла на локален компютър.</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b/>
          <w:sz w:val="24"/>
          <w:szCs w:val="24"/>
          <w:u w:val="single"/>
          <w:lang w:val="ru-RU" w:eastAsia="zh-CN"/>
        </w:rPr>
        <w:t>Важно:</w:t>
      </w:r>
      <w:r w:rsidRPr="00D74700">
        <w:rPr>
          <w:rFonts w:ascii="Times New Roman" w:eastAsia="Calibri" w:hAnsi="Times New Roman" w:cs="Times New Roman"/>
          <w:sz w:val="24"/>
          <w:szCs w:val="24"/>
          <w:lang w:val="ru-RU" w:eastAsia="zh-CN"/>
        </w:rPr>
        <w:t xml:space="preserve"> Когато задължените лица по чл. 54, ал. 2 от ЗОП, в съответствие с чл. 40 от ППЗОП, са повече от едно в Раздел ІІ, б. „Б“ Информация за представителите на икономическия оператор се избира бутон „+“ и се попълват толкова раздели, колкото са задължените лица и всяко от тези лица подписва еЕЕДОП. Същевременно няма пречка всяко от задължените лица да подпише и представи отделен еЕЕДОП, независимо, че декларираните обстоятелства са едни и същи.</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u w:val="single"/>
          <w:lang w:val="ru-RU" w:eastAsia="zh-CN"/>
        </w:rPr>
      </w:pPr>
      <w:r w:rsidRPr="00D74700">
        <w:rPr>
          <w:rFonts w:ascii="Times New Roman" w:eastAsia="Calibri" w:hAnsi="Times New Roman" w:cs="Times New Roman"/>
          <w:sz w:val="24"/>
          <w:szCs w:val="24"/>
          <w:u w:val="single"/>
          <w:lang w:val="ru-RU" w:eastAsia="zh-CN"/>
        </w:rPr>
        <w:t xml:space="preserve">Системата за еЕЕДОП е онлайн приложение и не може да съхранява данните, поради което еЕЕДОП в </w:t>
      </w:r>
      <w:r w:rsidRPr="00D74700">
        <w:rPr>
          <w:rFonts w:ascii="Times New Roman" w:eastAsia="Calibri" w:hAnsi="Times New Roman" w:cs="Times New Roman"/>
          <w:sz w:val="24"/>
          <w:szCs w:val="24"/>
          <w:u w:val="single"/>
          <w:lang w:val="en-AU" w:eastAsia="zh-CN"/>
        </w:rPr>
        <w:t>XML</w:t>
      </w:r>
      <w:r w:rsidRPr="00D74700">
        <w:rPr>
          <w:rFonts w:ascii="Times New Roman" w:eastAsia="Calibri" w:hAnsi="Times New Roman" w:cs="Times New Roman"/>
          <w:sz w:val="24"/>
          <w:szCs w:val="24"/>
          <w:u w:val="single"/>
          <w:lang w:val="ru-RU" w:eastAsia="zh-CN"/>
        </w:rPr>
        <w:t xml:space="preserve"> и/или </w:t>
      </w:r>
      <w:r w:rsidRPr="00D74700">
        <w:rPr>
          <w:rFonts w:ascii="Times New Roman" w:eastAsia="Calibri" w:hAnsi="Times New Roman" w:cs="Times New Roman"/>
          <w:sz w:val="24"/>
          <w:szCs w:val="24"/>
          <w:u w:val="single"/>
          <w:lang w:val="en-AU" w:eastAsia="zh-CN"/>
        </w:rPr>
        <w:t>PDF</w:t>
      </w:r>
      <w:r w:rsidRPr="00D74700">
        <w:rPr>
          <w:rFonts w:ascii="Times New Roman" w:eastAsia="Calibri" w:hAnsi="Times New Roman" w:cs="Times New Roman"/>
          <w:sz w:val="24"/>
          <w:szCs w:val="24"/>
          <w:u w:val="single"/>
          <w:lang w:val="ru-RU" w:eastAsia="zh-CN"/>
        </w:rPr>
        <w:t xml:space="preserve"> формат винаги трябва да се запазва и съхранява локално на компютъра на потребителя.</w:t>
      </w:r>
    </w:p>
    <w:p w:rsidR="00D74700" w:rsidRDefault="00D74700" w:rsidP="00102E2C">
      <w:pPr>
        <w:pStyle w:val="NoSpacing"/>
        <w:suppressAutoHyphens w:val="0"/>
        <w:rPr>
          <w:rFonts w:ascii="Times New Roman" w:hAnsi="Times New Roman" w:cs="Times New Roman"/>
          <w:b/>
          <w:bCs/>
          <w:sz w:val="24"/>
          <w:szCs w:val="24"/>
          <w:u w:val="single"/>
          <w:lang w:val="ru-RU"/>
        </w:rPr>
      </w:pPr>
    </w:p>
    <w:p w:rsidR="00D74700" w:rsidRPr="00D74700" w:rsidRDefault="00D74700" w:rsidP="00D74700">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ru-RU" w:eastAsia="zh-CN"/>
        </w:rPr>
      </w:pPr>
      <w:r w:rsidRPr="00D74700">
        <w:rPr>
          <w:rFonts w:ascii="Times New Roman" w:eastAsia="Calibri" w:hAnsi="Times New Roman" w:cs="Times New Roman"/>
          <w:b/>
          <w:sz w:val="24"/>
          <w:szCs w:val="24"/>
          <w:lang w:val="ru-RU" w:eastAsia="zh-CN"/>
        </w:rPr>
        <w:t>Представяне на еЕЕДОП в офертата:</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zh-CN"/>
        </w:rPr>
      </w:pPr>
      <w:r w:rsidRPr="00D74700">
        <w:rPr>
          <w:rFonts w:ascii="Times New Roman" w:eastAsia="Times New Roman" w:hAnsi="Times New Roman" w:cs="Times New Roman"/>
          <w:sz w:val="24"/>
          <w:szCs w:val="24"/>
          <w:lang w:val="ru-RU" w:eastAsia="zh-CN"/>
        </w:rPr>
        <w:t xml:space="preserve">При подаване на офертата участниците представят в опаковката ЕЕДОП в електронен формат, като същия </w:t>
      </w:r>
      <w:r w:rsidRPr="00D74700">
        <w:rPr>
          <w:rFonts w:ascii="Times New Roman" w:eastAsia="Times New Roman" w:hAnsi="Times New Roman" w:cs="Times New Roman"/>
          <w:b/>
          <w:sz w:val="24"/>
          <w:szCs w:val="24"/>
          <w:lang w:val="ru-RU" w:eastAsia="zh-CN"/>
        </w:rPr>
        <w:t>следва</w:t>
      </w:r>
      <w:r w:rsidRPr="00D74700">
        <w:rPr>
          <w:rFonts w:ascii="Times New Roman" w:eastAsia="Times New Roman" w:hAnsi="Times New Roman" w:cs="Times New Roman"/>
          <w:b/>
          <w:sz w:val="24"/>
          <w:szCs w:val="24"/>
          <w:lang w:val="en-AU" w:eastAsia="zh-CN"/>
        </w:rPr>
        <w:t> </w:t>
      </w:r>
      <w:r w:rsidRPr="00D74700">
        <w:rPr>
          <w:rFonts w:ascii="Times New Roman" w:eastAsia="Times New Roman" w:hAnsi="Times New Roman" w:cs="Times New Roman"/>
          <w:b/>
          <w:sz w:val="24"/>
          <w:szCs w:val="24"/>
          <w:lang w:val="ru-RU" w:eastAsia="zh-CN"/>
        </w:rPr>
        <w:t xml:space="preserve"> да бъде цифрово подписан и приложен на подходящ оптичен носител</w:t>
      </w:r>
      <w:r w:rsidRPr="00D74700">
        <w:rPr>
          <w:rFonts w:ascii="Times New Roman" w:eastAsia="Times New Roman" w:hAnsi="Times New Roman" w:cs="Times New Roman"/>
          <w:sz w:val="24"/>
          <w:szCs w:val="24"/>
          <w:lang w:val="ru-RU" w:eastAsia="zh-CN"/>
        </w:rPr>
        <w:t xml:space="preserve"> към пакета документи за участие в процедурата. Форматът, в който се предоставя документът </w:t>
      </w:r>
      <w:r w:rsidRPr="00D74700">
        <w:rPr>
          <w:rFonts w:ascii="Times New Roman" w:eastAsia="Times New Roman" w:hAnsi="Times New Roman" w:cs="Times New Roman"/>
          <w:b/>
          <w:sz w:val="24"/>
          <w:szCs w:val="24"/>
          <w:lang w:val="ru-RU" w:eastAsia="zh-CN"/>
        </w:rPr>
        <w:t>не следва да позволява редактиране на неговото съдържание</w:t>
      </w:r>
      <w:r w:rsidRPr="00D74700">
        <w:rPr>
          <w:rFonts w:ascii="Times New Roman" w:eastAsia="Times New Roman" w:hAnsi="Times New Roman" w:cs="Times New Roman"/>
          <w:sz w:val="24"/>
          <w:szCs w:val="24"/>
          <w:lang w:val="ru-RU" w:eastAsia="zh-CN"/>
        </w:rPr>
        <w:t>.</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ru-RU" w:eastAsia="zh-CN"/>
        </w:rPr>
      </w:pPr>
      <w:r w:rsidRPr="00D74700">
        <w:rPr>
          <w:rFonts w:ascii="Times New Roman" w:eastAsia="Calibri" w:hAnsi="Times New Roman" w:cs="Times New Roman"/>
          <w:b/>
          <w:sz w:val="24"/>
          <w:szCs w:val="24"/>
          <w:lang w:val="ru-RU" w:eastAsia="zh-CN"/>
        </w:rPr>
        <w:t>еЕЕДОП се представя за участника, а когато е приложимо –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D74700" w:rsidRPr="00D74700" w:rsidRDefault="00D74700" w:rsidP="00D74700">
      <w:pPr>
        <w:tabs>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Подаването на еЕЕДОП за всеки подизпълнител и за всяко лице, чиито ресурси ще бъдат ангажирани в изпълнението на поръчката се счита за съгласие за участие в процедурата.</w:t>
      </w:r>
    </w:p>
    <w:p w:rsidR="00D74700" w:rsidRDefault="00D74700" w:rsidP="00102E2C">
      <w:pPr>
        <w:pStyle w:val="NoSpacing"/>
        <w:suppressAutoHyphens w:val="0"/>
        <w:rPr>
          <w:rFonts w:ascii="Times New Roman" w:hAnsi="Times New Roman" w:cs="Times New Roman"/>
          <w:b/>
          <w:bCs/>
          <w:sz w:val="24"/>
          <w:szCs w:val="24"/>
          <w:u w:val="single"/>
          <w:lang w:val="ru-RU"/>
        </w:rPr>
      </w:pPr>
    </w:p>
    <w:p w:rsidR="005D0441" w:rsidRPr="00D74700" w:rsidRDefault="005D0441" w:rsidP="00102E2C">
      <w:pPr>
        <w:pStyle w:val="NoSpacing"/>
        <w:suppressAutoHyphens w:val="0"/>
        <w:rPr>
          <w:rFonts w:ascii="Times New Roman" w:hAnsi="Times New Roman" w:cs="Times New Roman"/>
          <w:b/>
          <w:bCs/>
          <w:sz w:val="24"/>
          <w:szCs w:val="24"/>
          <w:u w:val="single"/>
          <w:lang w:val="ru-RU"/>
        </w:rPr>
      </w:pPr>
    </w:p>
    <w:p w:rsidR="00102E2C" w:rsidRDefault="00102E2C" w:rsidP="00B74ECF">
      <w:pPr>
        <w:pStyle w:val="NoSpacing"/>
        <w:suppressAutoHyphens w:val="0"/>
        <w:rPr>
          <w:rFonts w:ascii="Times New Roman" w:hAnsi="Times New Roman" w:cs="Times New Roman"/>
          <w:b/>
          <w:sz w:val="24"/>
          <w:szCs w:val="24"/>
          <w:lang w:val="bg-BG"/>
        </w:rPr>
      </w:pPr>
    </w:p>
    <w:p w:rsidR="00DF4CFC" w:rsidRDefault="0039457A" w:rsidP="00B74ECF">
      <w:pPr>
        <w:pStyle w:val="NoSpacing"/>
        <w:suppressAutoHyphens w:val="0"/>
        <w:rPr>
          <w:rFonts w:ascii="Times New Roman" w:hAnsi="Times New Roman" w:cs="Times New Roman"/>
          <w:b/>
          <w:sz w:val="24"/>
          <w:szCs w:val="24"/>
          <w:lang w:val="bg-BG"/>
        </w:rPr>
      </w:pPr>
      <w:r>
        <w:rPr>
          <w:rFonts w:ascii="Times New Roman" w:hAnsi="Times New Roman" w:cs="Times New Roman"/>
          <w:b/>
          <w:sz w:val="24"/>
          <w:szCs w:val="24"/>
        </w:rPr>
        <w:t>VI</w:t>
      </w:r>
      <w:r w:rsidRPr="0039457A">
        <w:rPr>
          <w:rFonts w:ascii="Times New Roman" w:hAnsi="Times New Roman" w:cs="Times New Roman"/>
          <w:b/>
          <w:sz w:val="24"/>
          <w:szCs w:val="24"/>
          <w:lang w:val="ru-RU"/>
        </w:rPr>
        <w:t xml:space="preserve">. </w:t>
      </w:r>
      <w:r w:rsidR="00B74ECF" w:rsidRPr="00D725CB">
        <w:rPr>
          <w:rFonts w:ascii="Times New Roman" w:hAnsi="Times New Roman" w:cs="Times New Roman"/>
          <w:b/>
          <w:sz w:val="24"/>
          <w:szCs w:val="24"/>
          <w:lang w:val="bg-BG"/>
        </w:rPr>
        <w:t>КРИТЕРИЙ ЗА ВЪЗЛАГАНЕ НА ПОРЪЧКАТА</w:t>
      </w:r>
    </w:p>
    <w:p w:rsidR="00892CD8" w:rsidRDefault="00892CD8" w:rsidP="00B74ECF">
      <w:pPr>
        <w:pStyle w:val="NoSpacing"/>
        <w:suppressAutoHyphens w:val="0"/>
        <w:rPr>
          <w:rFonts w:ascii="Times New Roman" w:hAnsi="Times New Roman" w:cs="Times New Roman"/>
          <w:b/>
          <w:sz w:val="24"/>
          <w:szCs w:val="24"/>
          <w:lang w:val="bg-BG"/>
        </w:rPr>
      </w:pPr>
    </w:p>
    <w:p w:rsidR="00892CD8" w:rsidRDefault="00892CD8" w:rsidP="00892CD8">
      <w:pPr>
        <w:pStyle w:val="ListParagraph"/>
        <w:keepNext/>
        <w:tabs>
          <w:tab w:val="left" w:pos="0"/>
        </w:tabs>
        <w:suppressAutoHyphens w:val="0"/>
        <w:autoSpaceDE/>
        <w:spacing w:after="120"/>
        <w:ind w:left="0"/>
        <w:contextualSpacing w:val="0"/>
        <w:jc w:val="both"/>
        <w:outlineLvl w:val="1"/>
        <w:rPr>
          <w:sz w:val="24"/>
          <w:szCs w:val="24"/>
          <w:lang w:val="bg-BG"/>
        </w:rPr>
      </w:pPr>
      <w:r w:rsidRPr="00071F88">
        <w:rPr>
          <w:sz w:val="24"/>
          <w:szCs w:val="24"/>
          <w:lang w:val="ru-RU"/>
        </w:rPr>
        <w:t xml:space="preserve">Обществената поръчка се възлага въз основа на икономически най-изгодната оферта при критерий </w:t>
      </w:r>
      <w:r w:rsidRPr="00071F88">
        <w:rPr>
          <w:b/>
          <w:sz w:val="24"/>
          <w:szCs w:val="24"/>
          <w:lang w:val="ru-RU"/>
        </w:rPr>
        <w:t>„НАЙ-НИСКА ЦЕНА“</w:t>
      </w:r>
      <w:r w:rsidRPr="00071F88">
        <w:rPr>
          <w:sz w:val="24"/>
          <w:szCs w:val="24"/>
          <w:lang w:val="ru-RU"/>
        </w:rPr>
        <w:t>.</w:t>
      </w:r>
    </w:p>
    <w:p w:rsidR="004E5A2D" w:rsidRDefault="004E5A2D" w:rsidP="00892CD8">
      <w:pPr>
        <w:pStyle w:val="ListParagraph"/>
        <w:keepNext/>
        <w:tabs>
          <w:tab w:val="left" w:pos="0"/>
        </w:tabs>
        <w:suppressAutoHyphens w:val="0"/>
        <w:autoSpaceDE/>
        <w:spacing w:after="120"/>
        <w:ind w:left="0"/>
        <w:contextualSpacing w:val="0"/>
        <w:jc w:val="both"/>
        <w:outlineLvl w:val="1"/>
        <w:rPr>
          <w:sz w:val="24"/>
          <w:szCs w:val="24"/>
          <w:lang w:val="bg-BG"/>
        </w:rPr>
      </w:pPr>
    </w:p>
    <w:p w:rsidR="00854DF4" w:rsidRDefault="00892CD8" w:rsidP="00277F76">
      <w:pPr>
        <w:pStyle w:val="NoSpacing"/>
        <w:widowControl w:val="0"/>
        <w:rPr>
          <w:rFonts w:ascii="Times New Roman" w:hAnsi="Times New Roman" w:cs="Times New Roman"/>
          <w:sz w:val="24"/>
          <w:szCs w:val="24"/>
          <w:lang w:val="bg-BG"/>
        </w:rPr>
      </w:pPr>
      <w:r w:rsidRPr="00237162">
        <w:rPr>
          <w:rFonts w:ascii="Times New Roman" w:hAnsi="Times New Roman" w:cs="Times New Roman"/>
          <w:sz w:val="24"/>
          <w:szCs w:val="24"/>
          <w:lang w:val="bg-BG"/>
        </w:rPr>
        <w:t xml:space="preserve">Възложителят </w:t>
      </w:r>
      <w:r w:rsidRPr="00071F88">
        <w:rPr>
          <w:rFonts w:ascii="Times New Roman" w:hAnsi="Times New Roman" w:cs="Times New Roman"/>
          <w:sz w:val="24"/>
          <w:szCs w:val="24"/>
          <w:lang w:val="ru-RU"/>
        </w:rPr>
        <w:t>не разглежда техническите предложения на участниците, за които е</w:t>
      </w:r>
      <w:r w:rsidRPr="00237162">
        <w:rPr>
          <w:rFonts w:ascii="Times New Roman" w:hAnsi="Times New Roman" w:cs="Times New Roman"/>
          <w:sz w:val="24"/>
          <w:szCs w:val="24"/>
          <w:lang w:val="bg-BG"/>
        </w:rPr>
        <w:t xml:space="preserve"> </w:t>
      </w:r>
      <w:r w:rsidRPr="00071F88">
        <w:rPr>
          <w:rFonts w:ascii="Times New Roman" w:hAnsi="Times New Roman" w:cs="Times New Roman"/>
          <w:sz w:val="24"/>
          <w:szCs w:val="24"/>
          <w:lang w:val="ru-RU"/>
        </w:rPr>
        <w:t>установено, че не отговарят на изискванията за лично състояние и на критериите за подбор.</w:t>
      </w:r>
    </w:p>
    <w:p w:rsidR="00892CD8" w:rsidRPr="00237162" w:rsidRDefault="00892CD8" w:rsidP="00277F76">
      <w:pPr>
        <w:pStyle w:val="NoSpacing"/>
        <w:widowControl w:val="0"/>
        <w:rPr>
          <w:rFonts w:ascii="Times New Roman" w:hAnsi="Times New Roman" w:cs="Times New Roman"/>
          <w:sz w:val="24"/>
          <w:szCs w:val="24"/>
          <w:lang w:val="bg-BG"/>
        </w:rPr>
      </w:pPr>
      <w:r w:rsidRPr="00071F88">
        <w:rPr>
          <w:rFonts w:ascii="Times New Roman" w:hAnsi="Times New Roman" w:cs="Times New Roman"/>
          <w:bCs/>
          <w:sz w:val="24"/>
          <w:szCs w:val="24"/>
          <w:lang w:val="ru-RU"/>
        </w:rPr>
        <w:t>Ценовото предложение на участник, чиято оферта не отговаря на изискванията</w:t>
      </w:r>
      <w:r w:rsidRPr="00237162">
        <w:rPr>
          <w:rFonts w:ascii="Times New Roman" w:hAnsi="Times New Roman" w:cs="Times New Roman"/>
          <w:bCs/>
          <w:sz w:val="24"/>
          <w:szCs w:val="24"/>
          <w:lang w:val="bg-BG"/>
        </w:rPr>
        <w:t xml:space="preserve"> на възложителя, не се отваря.</w:t>
      </w:r>
    </w:p>
    <w:p w:rsidR="00892CD8" w:rsidRPr="008A176E" w:rsidRDefault="00892CD8" w:rsidP="00277F76">
      <w:pPr>
        <w:pStyle w:val="NoSpacing"/>
        <w:rPr>
          <w:rFonts w:ascii="Times New Roman" w:hAnsi="Times New Roman" w:cs="Times New Roman"/>
          <w:sz w:val="24"/>
          <w:szCs w:val="24"/>
          <w:lang w:val="bg-BG"/>
        </w:rPr>
      </w:pPr>
      <w:r w:rsidRPr="00071F88">
        <w:rPr>
          <w:rFonts w:ascii="Times New Roman" w:hAnsi="Times New Roman" w:cs="Times New Roman"/>
          <w:sz w:val="24"/>
          <w:szCs w:val="24"/>
          <w:lang w:val="ru-RU"/>
        </w:rPr>
        <w:t xml:space="preserve">Всяко предложение, допуснато до оценка, отговарящо на изискванията на ЗОП и поставените от възложителя условия, ще се класира </w:t>
      </w:r>
      <w:r w:rsidRPr="00237162">
        <w:rPr>
          <w:rFonts w:ascii="Times New Roman" w:hAnsi="Times New Roman" w:cs="Times New Roman"/>
          <w:sz w:val="24"/>
          <w:szCs w:val="24"/>
          <w:lang w:val="bg-BG"/>
        </w:rPr>
        <w:t xml:space="preserve">въз основа на </w:t>
      </w:r>
      <w:r w:rsidRPr="00071F88">
        <w:rPr>
          <w:rFonts w:ascii="Times New Roman" w:hAnsi="Times New Roman" w:cs="Times New Roman"/>
          <w:sz w:val="24"/>
          <w:szCs w:val="24"/>
          <w:lang w:val="ru-RU"/>
        </w:rPr>
        <w:t xml:space="preserve">критерий </w:t>
      </w:r>
      <w:r w:rsidRPr="008A176E">
        <w:rPr>
          <w:rFonts w:ascii="Times New Roman" w:hAnsi="Times New Roman" w:cs="Times New Roman"/>
          <w:sz w:val="24"/>
          <w:szCs w:val="24"/>
          <w:lang w:val="bg-BG"/>
        </w:rPr>
        <w:t>най-ниска цена</w:t>
      </w:r>
      <w:r w:rsidRPr="00071F88">
        <w:rPr>
          <w:rFonts w:ascii="Times New Roman" w:hAnsi="Times New Roman" w:cs="Times New Roman"/>
          <w:sz w:val="24"/>
          <w:szCs w:val="24"/>
          <w:lang w:val="ru-RU"/>
        </w:rPr>
        <w:t>.</w:t>
      </w:r>
      <w:r w:rsidRPr="008A176E">
        <w:rPr>
          <w:rFonts w:ascii="Times New Roman" w:hAnsi="Times New Roman" w:cs="Times New Roman"/>
          <w:sz w:val="24"/>
          <w:szCs w:val="24"/>
          <w:lang w:val="bg-BG"/>
        </w:rPr>
        <w:t xml:space="preserve"> </w:t>
      </w:r>
    </w:p>
    <w:p w:rsidR="00892CD8" w:rsidRPr="00237162" w:rsidRDefault="00892CD8" w:rsidP="00277F76">
      <w:pPr>
        <w:pStyle w:val="NoSpacing"/>
        <w:rPr>
          <w:rFonts w:ascii="Times New Roman" w:hAnsi="Times New Roman" w:cs="Times New Roman"/>
          <w:iCs/>
          <w:sz w:val="24"/>
          <w:szCs w:val="24"/>
          <w:lang w:val="bg-BG" w:bidi="bg-BG"/>
        </w:rPr>
      </w:pPr>
      <w:r w:rsidRPr="00071F88">
        <w:rPr>
          <w:rFonts w:ascii="Times New Roman" w:hAnsi="Times New Roman" w:cs="Times New Roman"/>
          <w:sz w:val="24"/>
          <w:szCs w:val="24"/>
          <w:lang w:val="ru-RU"/>
        </w:rPr>
        <w:t xml:space="preserve">На първо място се класира участникът, </w:t>
      </w:r>
      <w:r w:rsidRPr="00237162">
        <w:rPr>
          <w:rFonts w:ascii="Times New Roman" w:hAnsi="Times New Roman" w:cs="Times New Roman"/>
          <w:sz w:val="24"/>
          <w:szCs w:val="24"/>
          <w:lang w:val="bg-BG"/>
        </w:rPr>
        <w:t xml:space="preserve">предложил най-ниска цена. Останалите </w:t>
      </w:r>
      <w:r w:rsidRPr="00071F88">
        <w:rPr>
          <w:rFonts w:ascii="Times New Roman" w:hAnsi="Times New Roman" w:cs="Times New Roman"/>
          <w:iCs/>
          <w:sz w:val="24"/>
          <w:szCs w:val="24"/>
          <w:lang w:val="ru-RU" w:bidi="bg-BG"/>
        </w:rPr>
        <w:t xml:space="preserve">оферти заемат места в класирането по низходящ ред. </w:t>
      </w:r>
    </w:p>
    <w:p w:rsidR="00892CD8" w:rsidRPr="00C0488F" w:rsidRDefault="00892CD8" w:rsidP="00277F76">
      <w:pPr>
        <w:pStyle w:val="NoSpacing"/>
        <w:rPr>
          <w:b/>
          <w:sz w:val="24"/>
          <w:szCs w:val="24"/>
          <w:lang w:val="bg-BG"/>
        </w:rPr>
      </w:pPr>
      <w:r w:rsidRPr="00237162">
        <w:rPr>
          <w:rFonts w:ascii="Times New Roman" w:hAnsi="Times New Roman" w:cs="Times New Roman"/>
          <w:iCs/>
          <w:sz w:val="24"/>
          <w:szCs w:val="24"/>
          <w:lang w:val="bg-BG" w:bidi="bg-BG"/>
        </w:rPr>
        <w:t>Съгласно чл. 72, ал. 1 ЗОП, к</w:t>
      </w:r>
      <w:r w:rsidRPr="00071F88">
        <w:rPr>
          <w:rFonts w:ascii="Times New Roman" w:hAnsi="Times New Roman" w:cs="Times New Roman"/>
          <w:iCs/>
          <w:sz w:val="24"/>
          <w:szCs w:val="24"/>
          <w:lang w:val="ru-RU" w:bidi="bg-BG"/>
        </w:rPr>
        <w:t>огато предложение в офертата на участник, свързано с цена</w:t>
      </w:r>
      <w:r w:rsidRPr="00237162">
        <w:rPr>
          <w:rFonts w:ascii="Times New Roman" w:hAnsi="Times New Roman" w:cs="Times New Roman"/>
          <w:iCs/>
          <w:sz w:val="24"/>
          <w:szCs w:val="24"/>
          <w:lang w:val="bg-BG" w:bidi="bg-BG"/>
        </w:rPr>
        <w:t>,</w:t>
      </w:r>
      <w:r w:rsidRPr="00071F88">
        <w:rPr>
          <w:rFonts w:ascii="Times New Roman" w:hAnsi="Times New Roman" w:cs="Times New Roman"/>
          <w:iCs/>
          <w:sz w:val="24"/>
          <w:szCs w:val="24"/>
          <w:lang w:val="ru-RU" w:bidi="bg-BG"/>
        </w:rPr>
        <w:t xml:space="preserve"> ко</w:t>
      </w:r>
      <w:r w:rsidRPr="00237162">
        <w:rPr>
          <w:rFonts w:ascii="Times New Roman" w:hAnsi="Times New Roman" w:cs="Times New Roman"/>
          <w:iCs/>
          <w:sz w:val="24"/>
          <w:szCs w:val="24"/>
          <w:lang w:val="bg-BG" w:bidi="bg-BG"/>
        </w:rPr>
        <w:t>я</w:t>
      </w:r>
      <w:r w:rsidRPr="00071F88">
        <w:rPr>
          <w:rFonts w:ascii="Times New Roman" w:hAnsi="Times New Roman" w:cs="Times New Roman"/>
          <w:iCs/>
          <w:sz w:val="24"/>
          <w:szCs w:val="24"/>
          <w:lang w:val="ru-RU" w:bidi="bg-BG"/>
        </w:rPr>
        <w:t>то подлежи на оценяване, е с повече от</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20 на сто по-благоприятно от средната стойност на</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предложенията на останалите участници по същия показател за оценка, възложителят изисква</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подробна писмена обосновка за начина на неговото образуване, която се представя в 5-дневен</w:t>
      </w:r>
      <w:r w:rsidRPr="00237162">
        <w:rPr>
          <w:rFonts w:ascii="Times New Roman" w:hAnsi="Times New Roman" w:cs="Times New Roman"/>
          <w:iCs/>
          <w:sz w:val="24"/>
          <w:szCs w:val="24"/>
          <w:lang w:val="bg-BG" w:bidi="bg-BG"/>
        </w:rPr>
        <w:t xml:space="preserve"> срок от получаване на искането.</w:t>
      </w:r>
      <w:r w:rsidRPr="00C0488F">
        <w:rPr>
          <w:b/>
          <w:sz w:val="24"/>
          <w:szCs w:val="24"/>
          <w:lang w:val="bg-BG"/>
        </w:rPr>
        <w:t xml:space="preserve"> </w:t>
      </w:r>
      <w:r>
        <w:rPr>
          <w:b/>
          <w:sz w:val="24"/>
          <w:szCs w:val="24"/>
          <w:lang w:val="bg-BG"/>
        </w:rPr>
        <w:t xml:space="preserve">                                   </w:t>
      </w:r>
      <w:r w:rsidRPr="00C0488F">
        <w:rPr>
          <w:b/>
          <w:sz w:val="24"/>
          <w:szCs w:val="24"/>
          <w:lang w:val="bg-BG"/>
        </w:rPr>
        <w:t xml:space="preserve">  </w:t>
      </w:r>
    </w:p>
    <w:p w:rsidR="002A53FA" w:rsidRDefault="002A53FA" w:rsidP="00245FB1">
      <w:pPr>
        <w:pStyle w:val="NoSpacing"/>
        <w:rPr>
          <w:rFonts w:ascii="Times New Roman" w:hAnsi="Times New Roman" w:cs="Times New Roman"/>
          <w:b/>
          <w:caps/>
          <w:sz w:val="24"/>
          <w:szCs w:val="24"/>
          <w:lang w:val="bg-BG"/>
        </w:rPr>
      </w:pPr>
    </w:p>
    <w:p w:rsidR="009B3CBB" w:rsidRDefault="009B3CBB" w:rsidP="00245FB1">
      <w:pPr>
        <w:pStyle w:val="NoSpacing"/>
        <w:rPr>
          <w:rFonts w:ascii="Times New Roman" w:hAnsi="Times New Roman" w:cs="Times New Roman"/>
          <w:b/>
          <w:caps/>
          <w:sz w:val="24"/>
          <w:szCs w:val="24"/>
          <w:lang w:val="bg-BG"/>
        </w:rPr>
      </w:pPr>
    </w:p>
    <w:p w:rsidR="00D066EA" w:rsidRPr="00245FB1" w:rsidRDefault="00D066EA" w:rsidP="00245FB1">
      <w:pPr>
        <w:pStyle w:val="NoSpacing"/>
        <w:rPr>
          <w:b/>
          <w:sz w:val="24"/>
          <w:szCs w:val="24"/>
          <w:lang w:val="bg-BG"/>
        </w:rPr>
      </w:pPr>
      <w:r w:rsidRPr="00D066EA">
        <w:rPr>
          <w:rFonts w:ascii="Times New Roman" w:hAnsi="Times New Roman" w:cs="Times New Roman"/>
          <w:b/>
          <w:caps/>
          <w:sz w:val="24"/>
          <w:szCs w:val="24"/>
        </w:rPr>
        <w:t>V</w:t>
      </w:r>
      <w:r w:rsidR="0039457A">
        <w:rPr>
          <w:rFonts w:ascii="Times New Roman" w:hAnsi="Times New Roman" w:cs="Times New Roman"/>
          <w:b/>
          <w:caps/>
          <w:sz w:val="24"/>
          <w:szCs w:val="24"/>
        </w:rPr>
        <w:t>II</w:t>
      </w:r>
      <w:r w:rsidRPr="00071F88">
        <w:rPr>
          <w:rFonts w:ascii="Times New Roman" w:hAnsi="Times New Roman" w:cs="Times New Roman"/>
          <w:b/>
          <w:caps/>
          <w:sz w:val="24"/>
          <w:szCs w:val="24"/>
          <w:lang w:val="ru-RU"/>
        </w:rPr>
        <w:t>. ТЕХНИЧЕСК</w:t>
      </w:r>
      <w:r w:rsidR="00D96328">
        <w:rPr>
          <w:rFonts w:ascii="Times New Roman" w:hAnsi="Times New Roman" w:cs="Times New Roman"/>
          <w:b/>
          <w:caps/>
          <w:sz w:val="24"/>
          <w:szCs w:val="24"/>
          <w:lang w:val="bg-BG"/>
        </w:rPr>
        <w:t>А</w:t>
      </w:r>
      <w:r w:rsidRPr="00071F88">
        <w:rPr>
          <w:rFonts w:ascii="Times New Roman" w:hAnsi="Times New Roman" w:cs="Times New Roman"/>
          <w:b/>
          <w:caps/>
          <w:sz w:val="24"/>
          <w:szCs w:val="24"/>
          <w:lang w:val="ru-RU"/>
        </w:rPr>
        <w:t xml:space="preserve"> СПЕЦИФИКАЦИ</w:t>
      </w:r>
      <w:r w:rsidR="00D96328">
        <w:rPr>
          <w:rFonts w:ascii="Times New Roman" w:hAnsi="Times New Roman" w:cs="Times New Roman"/>
          <w:b/>
          <w:caps/>
          <w:sz w:val="24"/>
          <w:szCs w:val="24"/>
          <w:lang w:val="ru-RU"/>
        </w:rPr>
        <w:t>Я</w:t>
      </w:r>
    </w:p>
    <w:p w:rsidR="000967CE" w:rsidRDefault="000967CE" w:rsidP="000967CE">
      <w:pPr>
        <w:keepNext/>
        <w:tabs>
          <w:tab w:val="left" w:pos="0"/>
          <w:tab w:val="left" w:pos="142"/>
          <w:tab w:val="left" w:pos="993"/>
        </w:tabs>
        <w:autoSpaceDE w:val="0"/>
        <w:autoSpaceDN w:val="0"/>
        <w:adjustRightInd w:val="0"/>
        <w:spacing w:after="120" w:line="240" w:lineRule="auto"/>
        <w:jc w:val="both"/>
        <w:outlineLvl w:val="1"/>
        <w:rPr>
          <w:rFonts w:ascii="Times New Roman" w:eastAsia="Times New Roman" w:hAnsi="Times New Roman" w:cs="Times New Roman"/>
          <w:bCs/>
          <w:sz w:val="24"/>
          <w:szCs w:val="24"/>
          <w:lang w:val="x-none"/>
        </w:rPr>
      </w:pPr>
    </w:p>
    <w:p w:rsidR="000967CE" w:rsidRPr="000967CE" w:rsidRDefault="000967CE" w:rsidP="000967CE">
      <w:pPr>
        <w:keepNext/>
        <w:tabs>
          <w:tab w:val="left" w:pos="0"/>
          <w:tab w:val="left" w:pos="142"/>
          <w:tab w:val="left" w:pos="993"/>
        </w:tabs>
        <w:autoSpaceDE w:val="0"/>
        <w:autoSpaceDN w:val="0"/>
        <w:adjustRightInd w:val="0"/>
        <w:spacing w:after="120" w:line="240" w:lineRule="auto"/>
        <w:jc w:val="both"/>
        <w:outlineLvl w:val="1"/>
        <w:rPr>
          <w:rFonts w:ascii="Times New Roman" w:eastAsia="Times New Roman" w:hAnsi="Times New Roman" w:cs="Times New Roman"/>
          <w:bCs/>
          <w:sz w:val="24"/>
          <w:szCs w:val="24"/>
          <w:lang w:val="bg-BG" w:eastAsia="x-none"/>
        </w:rPr>
      </w:pPr>
      <w:r w:rsidRPr="000967CE">
        <w:rPr>
          <w:rFonts w:ascii="Times New Roman" w:eastAsia="Times New Roman" w:hAnsi="Times New Roman" w:cs="Times New Roman"/>
          <w:bCs/>
          <w:sz w:val="24"/>
          <w:szCs w:val="24"/>
          <w:lang w:val="x-none"/>
        </w:rPr>
        <w:t>Минималните технически параметри на които трябва да отговарят предложенията на участниците трябва да</w:t>
      </w:r>
      <w:r w:rsidRPr="000967CE">
        <w:rPr>
          <w:rFonts w:ascii="Times New Roman" w:eastAsia="Times New Roman" w:hAnsi="Times New Roman" w:cs="Times New Roman"/>
          <w:bCs/>
          <w:sz w:val="24"/>
          <w:szCs w:val="24"/>
          <w:lang w:val="x-none" w:eastAsia="x-none"/>
        </w:rPr>
        <w:t xml:space="preserve"> са съгласно</w:t>
      </w:r>
      <w:r w:rsidRPr="000967CE">
        <w:rPr>
          <w:rFonts w:ascii="Times New Roman" w:eastAsia="Times New Roman" w:hAnsi="Times New Roman" w:cs="Times New Roman"/>
          <w:bCs/>
          <w:sz w:val="24"/>
          <w:szCs w:val="24"/>
          <w:lang w:val="bg-BG" w:eastAsia="x-none"/>
        </w:rPr>
        <w:t>:</w:t>
      </w:r>
    </w:p>
    <w:p w:rsidR="000967CE" w:rsidRPr="000967CE" w:rsidRDefault="000967CE" w:rsidP="000967CE">
      <w:pPr>
        <w:keepNext/>
        <w:tabs>
          <w:tab w:val="left" w:pos="0"/>
          <w:tab w:val="left" w:pos="142"/>
          <w:tab w:val="left" w:pos="993"/>
        </w:tabs>
        <w:autoSpaceDE w:val="0"/>
        <w:autoSpaceDN w:val="0"/>
        <w:adjustRightInd w:val="0"/>
        <w:spacing w:after="120" w:line="240" w:lineRule="auto"/>
        <w:jc w:val="both"/>
        <w:outlineLvl w:val="1"/>
        <w:rPr>
          <w:rFonts w:ascii="Times New Roman" w:eastAsia="Times New Roman" w:hAnsi="Times New Roman" w:cs="Times New Roman"/>
          <w:b/>
          <w:sz w:val="24"/>
          <w:szCs w:val="24"/>
          <w:u w:val="single"/>
          <w:lang w:val="bg-BG" w:eastAsia="x-none"/>
        </w:rPr>
      </w:pPr>
      <w:r w:rsidRPr="000967CE">
        <w:rPr>
          <w:rFonts w:ascii="Times New Roman" w:eastAsia="Times New Roman" w:hAnsi="Times New Roman" w:cs="Times New Roman"/>
          <w:b/>
          <w:bCs/>
          <w:sz w:val="24"/>
          <w:szCs w:val="24"/>
          <w:lang w:val="x-none" w:eastAsia="x-none"/>
        </w:rPr>
        <w:t>ПРИЛОЖЕНИЕ №</w:t>
      </w:r>
      <w:r w:rsidRPr="000967CE">
        <w:rPr>
          <w:rFonts w:ascii="Times New Roman" w:eastAsia="Times New Roman" w:hAnsi="Times New Roman" w:cs="Times New Roman"/>
          <w:b/>
          <w:bCs/>
          <w:sz w:val="24"/>
          <w:szCs w:val="24"/>
          <w:lang w:val="bg-BG" w:eastAsia="x-none"/>
        </w:rPr>
        <w:t xml:space="preserve"> 2 </w:t>
      </w:r>
      <w:r w:rsidRPr="000967CE">
        <w:rPr>
          <w:rFonts w:ascii="Times New Roman" w:eastAsia="Times New Roman" w:hAnsi="Times New Roman" w:cs="Times New Roman"/>
          <w:b/>
          <w:bCs/>
          <w:sz w:val="24"/>
          <w:szCs w:val="24"/>
          <w:lang w:val="x-none" w:eastAsia="x-none"/>
        </w:rPr>
        <w:t xml:space="preserve">– </w:t>
      </w:r>
      <w:r w:rsidR="00583A72">
        <w:rPr>
          <w:rFonts w:ascii="Times New Roman" w:eastAsia="Times New Roman" w:hAnsi="Times New Roman" w:cs="Times New Roman"/>
          <w:b/>
          <w:bCs/>
          <w:sz w:val="24"/>
          <w:szCs w:val="24"/>
          <w:lang w:val="x-none" w:eastAsia="x-none"/>
        </w:rPr>
        <w:t>Т</w:t>
      </w:r>
      <w:r w:rsidR="00583A72" w:rsidRPr="000967CE">
        <w:rPr>
          <w:rFonts w:ascii="Times New Roman" w:eastAsia="Times New Roman" w:hAnsi="Times New Roman" w:cs="Times New Roman"/>
          <w:b/>
          <w:bCs/>
          <w:sz w:val="24"/>
          <w:szCs w:val="24"/>
          <w:lang w:val="x-none" w:eastAsia="x-none"/>
        </w:rPr>
        <w:t>ехническ</w:t>
      </w:r>
      <w:r w:rsidR="00583A72" w:rsidRPr="000967CE">
        <w:rPr>
          <w:rFonts w:ascii="Times New Roman" w:eastAsia="Times New Roman" w:hAnsi="Times New Roman" w:cs="Times New Roman"/>
          <w:b/>
          <w:bCs/>
          <w:sz w:val="24"/>
          <w:szCs w:val="24"/>
          <w:lang w:val="bg-BG" w:eastAsia="x-none"/>
        </w:rPr>
        <w:t>а</w:t>
      </w:r>
      <w:r w:rsidR="00583A72" w:rsidRPr="000967CE">
        <w:rPr>
          <w:rFonts w:ascii="Times New Roman" w:eastAsia="Times New Roman" w:hAnsi="Times New Roman" w:cs="Times New Roman"/>
          <w:b/>
          <w:bCs/>
          <w:sz w:val="24"/>
          <w:szCs w:val="24"/>
          <w:lang w:val="x-none" w:eastAsia="x-none"/>
        </w:rPr>
        <w:t xml:space="preserve"> спецификаци</w:t>
      </w:r>
      <w:r w:rsidR="00583A72" w:rsidRPr="000967CE">
        <w:rPr>
          <w:rFonts w:ascii="Times New Roman" w:eastAsia="Times New Roman" w:hAnsi="Times New Roman" w:cs="Times New Roman"/>
          <w:b/>
          <w:bCs/>
          <w:sz w:val="24"/>
          <w:szCs w:val="24"/>
          <w:lang w:val="bg-BG" w:eastAsia="x-none"/>
        </w:rPr>
        <w:t>я</w:t>
      </w:r>
      <w:r w:rsidR="002961B2">
        <w:rPr>
          <w:rFonts w:ascii="Times New Roman" w:eastAsia="Times New Roman" w:hAnsi="Times New Roman" w:cs="Times New Roman"/>
          <w:b/>
          <w:bCs/>
          <w:sz w:val="24"/>
          <w:szCs w:val="24"/>
          <w:lang w:val="bg-BG" w:eastAsia="x-none"/>
        </w:rPr>
        <w:t xml:space="preserve"> (таблица за съответствие)</w:t>
      </w:r>
      <w:r w:rsidRPr="000967CE">
        <w:rPr>
          <w:rFonts w:ascii="Times New Roman" w:eastAsia="Times New Roman" w:hAnsi="Times New Roman" w:cs="Times New Roman"/>
          <w:b/>
          <w:bCs/>
          <w:sz w:val="24"/>
          <w:szCs w:val="24"/>
          <w:lang w:val="x-none" w:eastAsia="x-none"/>
        </w:rPr>
        <w:t>,</w:t>
      </w:r>
      <w:r w:rsidRPr="000967CE">
        <w:rPr>
          <w:rFonts w:ascii="Times New Roman" w:eastAsia="Times New Roman" w:hAnsi="Times New Roman" w:cs="Times New Roman"/>
          <w:bCs/>
          <w:sz w:val="24"/>
          <w:szCs w:val="24"/>
          <w:lang w:val="x-none" w:eastAsia="x-none"/>
        </w:rPr>
        <w:t xml:space="preserve"> неразделна част от настоящата документация.</w:t>
      </w:r>
    </w:p>
    <w:p w:rsidR="000967CE" w:rsidRPr="000967CE" w:rsidRDefault="000967CE" w:rsidP="000967CE">
      <w:pPr>
        <w:autoSpaceDE w:val="0"/>
        <w:autoSpaceDN w:val="0"/>
        <w:spacing w:after="0" w:line="240" w:lineRule="auto"/>
        <w:ind w:left="720"/>
        <w:jc w:val="both"/>
        <w:rPr>
          <w:rFonts w:ascii="Times New Roman" w:eastAsia="Times New Roman" w:hAnsi="Times New Roman" w:cs="Times New Roman"/>
          <w:caps/>
          <w:sz w:val="24"/>
          <w:szCs w:val="24"/>
          <w:lang w:val="ru-RU" w:eastAsia="bg-BG"/>
        </w:rPr>
      </w:pPr>
    </w:p>
    <w:p w:rsidR="000967CE" w:rsidRPr="000967CE" w:rsidRDefault="000967CE" w:rsidP="00C30E5E">
      <w:pPr>
        <w:tabs>
          <w:tab w:val="left" w:pos="0"/>
          <w:tab w:val="left" w:pos="270"/>
        </w:tabs>
        <w:autoSpaceDE w:val="0"/>
        <w:autoSpaceDN w:val="0"/>
        <w:spacing w:after="0" w:line="240" w:lineRule="auto"/>
        <w:ind w:right="1"/>
        <w:jc w:val="both"/>
        <w:rPr>
          <w:rFonts w:ascii="Times New Roman" w:eastAsia="Times New Roman" w:hAnsi="Times New Roman" w:cs="Times New Roman"/>
          <w:sz w:val="24"/>
          <w:szCs w:val="24"/>
          <w:lang w:val="ru-RU" w:eastAsia="bg-BG"/>
        </w:rPr>
      </w:pPr>
      <w:r w:rsidRPr="000967CE">
        <w:rPr>
          <w:rFonts w:ascii="Times New Roman" w:eastAsia="Times New Roman" w:hAnsi="Times New Roman" w:cs="Times New Roman"/>
          <w:b/>
          <w:sz w:val="24"/>
          <w:szCs w:val="24"/>
          <w:lang w:val="bg-BG" w:eastAsia="bg-BG"/>
        </w:rPr>
        <w:lastRenderedPageBreak/>
        <w:t>!!! Важно *</w:t>
      </w:r>
      <w:r w:rsidRPr="000967CE">
        <w:rPr>
          <w:rFonts w:ascii="Times New Roman" w:eastAsia="Times New Roman" w:hAnsi="Times New Roman" w:cs="Times New Roman"/>
          <w:sz w:val="24"/>
          <w:szCs w:val="24"/>
          <w:lang w:val="bg-BG" w:eastAsia="bg-BG"/>
        </w:rPr>
        <w:t xml:space="preserve"> В</w:t>
      </w:r>
      <w:r w:rsidRPr="000967CE">
        <w:rPr>
          <w:rFonts w:ascii="Times New Roman" w:eastAsia="Times New Roman" w:hAnsi="Times New Roman" w:cs="Times New Roman"/>
          <w:sz w:val="24"/>
          <w:szCs w:val="24"/>
          <w:lang w:val="ru-RU" w:eastAsia="bg-BG"/>
        </w:rPr>
        <w:t xml:space="preserve"> </w:t>
      </w:r>
      <w:r w:rsidRPr="000967CE">
        <w:rPr>
          <w:rFonts w:ascii="Times New Roman" w:eastAsia="Times New Roman" w:hAnsi="Times New Roman" w:cs="Times New Roman"/>
          <w:sz w:val="24"/>
          <w:szCs w:val="24"/>
          <w:lang w:val="bg-BG" w:eastAsia="bg-BG"/>
        </w:rPr>
        <w:t>т</w:t>
      </w:r>
      <w:r w:rsidRPr="000967CE">
        <w:rPr>
          <w:rFonts w:ascii="Times New Roman" w:eastAsia="Times New Roman" w:hAnsi="Times New Roman" w:cs="Times New Roman"/>
          <w:sz w:val="24"/>
          <w:szCs w:val="24"/>
          <w:lang w:val="ru-RU" w:eastAsia="bg-BG"/>
        </w:rPr>
        <w:t xml:space="preserve">ехническата спецификация </w:t>
      </w:r>
      <w:r w:rsidRPr="000967CE">
        <w:rPr>
          <w:rFonts w:ascii="Times New Roman" w:eastAsia="Times New Roman" w:hAnsi="Times New Roman" w:cs="Times New Roman"/>
          <w:sz w:val="24"/>
          <w:szCs w:val="24"/>
          <w:lang w:val="bg-BG" w:eastAsia="bg-BG"/>
        </w:rPr>
        <w:t xml:space="preserve"> - </w:t>
      </w:r>
      <w:r w:rsidRPr="000967CE">
        <w:rPr>
          <w:rFonts w:ascii="Times New Roman" w:eastAsia="Times New Roman" w:hAnsi="Times New Roman" w:cs="Times New Roman"/>
          <w:b/>
          <w:i/>
          <w:sz w:val="24"/>
          <w:szCs w:val="24"/>
          <w:lang w:val="ru-RU" w:eastAsia="bg-BG"/>
        </w:rPr>
        <w:t xml:space="preserve">Приложение № </w:t>
      </w:r>
      <w:r w:rsidRPr="000967CE">
        <w:rPr>
          <w:rFonts w:ascii="Times New Roman" w:eastAsia="Times New Roman" w:hAnsi="Times New Roman" w:cs="Times New Roman"/>
          <w:b/>
          <w:i/>
          <w:sz w:val="24"/>
          <w:szCs w:val="24"/>
          <w:lang w:val="bg-BG" w:eastAsia="bg-BG"/>
        </w:rPr>
        <w:t>2</w:t>
      </w:r>
      <w:r w:rsidRPr="000967CE">
        <w:rPr>
          <w:rFonts w:ascii="Times New Roman" w:eastAsia="Times New Roman" w:hAnsi="Times New Roman" w:cs="Times New Roman"/>
          <w:sz w:val="24"/>
          <w:szCs w:val="24"/>
          <w:lang w:val="ru-RU" w:eastAsia="bg-BG"/>
        </w:rPr>
        <w:t>,</w:t>
      </w:r>
      <w:r w:rsidRPr="000967CE">
        <w:rPr>
          <w:rFonts w:ascii="Times New Roman" w:eastAsia="Times New Roman" w:hAnsi="Times New Roman" w:cs="Times New Roman"/>
          <w:sz w:val="24"/>
          <w:szCs w:val="24"/>
          <w:lang w:val="bg-BG" w:eastAsia="bg-BG"/>
        </w:rPr>
        <w:t xml:space="preserve"> </w:t>
      </w:r>
      <w:r w:rsidRPr="000967CE">
        <w:rPr>
          <w:rFonts w:ascii="Times New Roman" w:eastAsia="Times New Roman" w:hAnsi="Times New Roman" w:cs="Times New Roman"/>
          <w:sz w:val="24"/>
          <w:szCs w:val="24"/>
          <w:lang w:val="ru-RU" w:eastAsia="bg-BG"/>
        </w:rPr>
        <w:t xml:space="preserve"> е </w:t>
      </w:r>
      <w:r w:rsidRPr="000967CE">
        <w:rPr>
          <w:rFonts w:ascii="Times New Roman" w:eastAsia="Times New Roman" w:hAnsi="Times New Roman" w:cs="Times New Roman"/>
          <w:sz w:val="24"/>
          <w:szCs w:val="24"/>
          <w:lang w:val="bg-BG" w:eastAsia="bg-BG"/>
        </w:rPr>
        <w:t>възможно да е посочен конкретен модел, източник или специфичен процес, който характеризира продукт</w:t>
      </w:r>
      <w:r>
        <w:rPr>
          <w:rFonts w:ascii="Times New Roman" w:eastAsia="Times New Roman" w:hAnsi="Times New Roman" w:cs="Times New Roman"/>
          <w:sz w:val="24"/>
          <w:szCs w:val="24"/>
          <w:lang w:val="bg-BG" w:eastAsia="bg-BG"/>
        </w:rPr>
        <w:t>а/</w:t>
      </w:r>
      <w:r w:rsidRPr="000967CE">
        <w:rPr>
          <w:rFonts w:ascii="Times New Roman" w:eastAsia="Times New Roman" w:hAnsi="Times New Roman" w:cs="Times New Roman"/>
          <w:sz w:val="24"/>
          <w:szCs w:val="24"/>
          <w:lang w:val="bg-BG" w:eastAsia="bg-BG"/>
        </w:rPr>
        <w:t xml:space="preserve">ите, тип или конкретен произход. </w:t>
      </w:r>
    </w:p>
    <w:p w:rsidR="000967CE" w:rsidRPr="000967CE" w:rsidRDefault="000967CE" w:rsidP="00C30E5E">
      <w:pPr>
        <w:tabs>
          <w:tab w:val="left" w:pos="0"/>
          <w:tab w:val="left" w:pos="270"/>
        </w:tabs>
        <w:autoSpaceDE w:val="0"/>
        <w:autoSpaceDN w:val="0"/>
        <w:spacing w:after="0" w:line="240" w:lineRule="auto"/>
        <w:ind w:right="1"/>
        <w:jc w:val="both"/>
        <w:rPr>
          <w:rFonts w:ascii="Times New Roman" w:eastAsia="Times New Roman" w:hAnsi="Times New Roman" w:cs="Times New Roman"/>
          <w:sz w:val="24"/>
          <w:szCs w:val="24"/>
          <w:lang w:val="bg-BG" w:eastAsia="bg-BG"/>
        </w:rPr>
      </w:pPr>
      <w:r w:rsidRPr="000967CE">
        <w:rPr>
          <w:rFonts w:ascii="Times New Roman" w:eastAsia="Times New Roman" w:hAnsi="Times New Roman" w:cs="Times New Roman"/>
          <w:sz w:val="24"/>
          <w:szCs w:val="24"/>
          <w:lang w:val="bg-BG" w:eastAsia="bg-BG"/>
        </w:rPr>
        <w:t>Касае се за издели</w:t>
      </w:r>
      <w:r>
        <w:rPr>
          <w:rFonts w:ascii="Times New Roman" w:eastAsia="Times New Roman" w:hAnsi="Times New Roman" w:cs="Times New Roman"/>
          <w:sz w:val="24"/>
          <w:szCs w:val="24"/>
          <w:lang w:val="bg-BG" w:eastAsia="bg-BG"/>
        </w:rPr>
        <w:t>е/</w:t>
      </w:r>
      <w:r w:rsidRPr="000967CE">
        <w:rPr>
          <w:rFonts w:ascii="Times New Roman" w:eastAsia="Times New Roman" w:hAnsi="Times New Roman" w:cs="Times New Roman"/>
          <w:sz w:val="24"/>
          <w:szCs w:val="24"/>
          <w:lang w:val="bg-BG" w:eastAsia="bg-BG"/>
        </w:rPr>
        <w:t xml:space="preserve">я с определен начин на работа/приложение и е невъзможно да се опише предмета на поръчката достатъчно точно и разбираемо по реда на чл.48, ал.1 от ЗОП, без подобно посочване. </w:t>
      </w:r>
    </w:p>
    <w:p w:rsidR="000967CE" w:rsidRDefault="000967CE" w:rsidP="00C30E5E">
      <w:pPr>
        <w:tabs>
          <w:tab w:val="left" w:pos="0"/>
          <w:tab w:val="left" w:pos="270"/>
        </w:tabs>
        <w:autoSpaceDE w:val="0"/>
        <w:autoSpaceDN w:val="0"/>
        <w:spacing w:after="0" w:line="240" w:lineRule="auto"/>
        <w:ind w:right="1"/>
        <w:jc w:val="both"/>
        <w:rPr>
          <w:rFonts w:ascii="Times New Roman" w:eastAsia="Times New Roman" w:hAnsi="Times New Roman" w:cs="Times New Roman"/>
          <w:sz w:val="24"/>
          <w:szCs w:val="24"/>
          <w:lang w:val="bg-BG" w:eastAsia="bg-BG"/>
        </w:rPr>
      </w:pPr>
      <w:r w:rsidRPr="000967CE">
        <w:rPr>
          <w:rFonts w:ascii="Times New Roman" w:eastAsia="Times New Roman" w:hAnsi="Times New Roman" w:cs="Times New Roman"/>
          <w:sz w:val="24"/>
          <w:szCs w:val="24"/>
          <w:lang w:val="bg-BG" w:eastAsia="bg-BG"/>
        </w:rPr>
        <w:t>Ето защо навсякъде, където в техническата спецификация се съдържа посочване на конкретен модел, източник или специфичен процес, който характеризира продукт</w:t>
      </w:r>
      <w:r>
        <w:rPr>
          <w:rFonts w:ascii="Times New Roman" w:eastAsia="Times New Roman" w:hAnsi="Times New Roman" w:cs="Times New Roman"/>
          <w:sz w:val="24"/>
          <w:szCs w:val="24"/>
          <w:lang w:val="bg-BG" w:eastAsia="bg-BG"/>
        </w:rPr>
        <w:t>а/</w:t>
      </w:r>
      <w:r w:rsidRPr="000967CE">
        <w:rPr>
          <w:rFonts w:ascii="Times New Roman" w:eastAsia="Times New Roman" w:hAnsi="Times New Roman" w:cs="Times New Roman"/>
          <w:sz w:val="24"/>
          <w:szCs w:val="24"/>
          <w:lang w:val="bg-BG" w:eastAsia="bg-BG"/>
        </w:rPr>
        <w:t xml:space="preserve">ите, тип или конкретен произход на медицинските изделия да се чете и разбира </w:t>
      </w:r>
      <w:r w:rsidRPr="000967CE">
        <w:rPr>
          <w:rFonts w:ascii="Times New Roman" w:eastAsia="Times New Roman" w:hAnsi="Times New Roman" w:cs="Times New Roman"/>
          <w:b/>
          <w:i/>
          <w:sz w:val="24"/>
          <w:szCs w:val="24"/>
          <w:lang w:val="bg-BG" w:eastAsia="bg-BG"/>
        </w:rPr>
        <w:t>„или еквивалентно/и”</w:t>
      </w:r>
      <w:r w:rsidRPr="000967CE">
        <w:rPr>
          <w:rFonts w:ascii="Times New Roman" w:eastAsia="Times New Roman" w:hAnsi="Times New Roman" w:cs="Times New Roman"/>
          <w:sz w:val="24"/>
          <w:szCs w:val="24"/>
          <w:lang w:val="bg-BG" w:eastAsia="bg-BG"/>
        </w:rPr>
        <w:t>.</w:t>
      </w:r>
    </w:p>
    <w:p w:rsidR="006F6FFB" w:rsidRDefault="006F6FFB" w:rsidP="000967CE">
      <w:pPr>
        <w:tabs>
          <w:tab w:val="left" w:pos="0"/>
          <w:tab w:val="left" w:pos="270"/>
        </w:tabs>
        <w:autoSpaceDE w:val="0"/>
        <w:autoSpaceDN w:val="0"/>
        <w:spacing w:after="0" w:line="240" w:lineRule="auto"/>
        <w:ind w:right="-567"/>
        <w:jc w:val="both"/>
        <w:rPr>
          <w:rFonts w:ascii="Times New Roman" w:eastAsia="Times New Roman" w:hAnsi="Times New Roman" w:cs="Times New Roman"/>
          <w:sz w:val="24"/>
          <w:szCs w:val="24"/>
          <w:lang w:val="bg-BG" w:eastAsia="bg-BG"/>
        </w:rPr>
      </w:pPr>
    </w:p>
    <w:p w:rsidR="006F6FFB" w:rsidRPr="006F6FFB" w:rsidRDefault="006F6FFB" w:rsidP="006F6FFB">
      <w:pPr>
        <w:tabs>
          <w:tab w:val="left" w:pos="360"/>
        </w:tabs>
        <w:autoSpaceDE w:val="0"/>
        <w:autoSpaceDN w:val="0"/>
        <w:spacing w:after="0" w:line="240" w:lineRule="auto"/>
        <w:jc w:val="both"/>
        <w:rPr>
          <w:rFonts w:ascii="Times New Roman" w:eastAsia="Times New Roman" w:hAnsi="Times New Roman" w:cs="Times New Roman"/>
          <w:b/>
          <w:i/>
          <w:iCs/>
          <w:spacing w:val="-10"/>
          <w:sz w:val="24"/>
          <w:szCs w:val="24"/>
          <w:lang w:val="bg-BG" w:eastAsia="bg-BG"/>
        </w:rPr>
      </w:pPr>
      <w:r w:rsidRPr="006F6FFB">
        <w:rPr>
          <w:rFonts w:ascii="Times New Roman" w:eastAsia="Times New Roman" w:hAnsi="Times New Roman" w:cs="Times New Roman"/>
          <w:b/>
          <w:i/>
          <w:iCs/>
          <w:spacing w:val="-10"/>
          <w:sz w:val="24"/>
          <w:szCs w:val="24"/>
          <w:u w:val="single"/>
          <w:lang w:val="ru-RU" w:eastAsia="bg-BG"/>
        </w:rPr>
        <w:t>Специфични изисквания към предлаган</w:t>
      </w:r>
      <w:r w:rsidR="003E6F91">
        <w:rPr>
          <w:rFonts w:ascii="Times New Roman" w:eastAsia="Times New Roman" w:hAnsi="Times New Roman" w:cs="Times New Roman"/>
          <w:b/>
          <w:i/>
          <w:iCs/>
          <w:spacing w:val="-10"/>
          <w:sz w:val="24"/>
          <w:szCs w:val="24"/>
          <w:u w:val="single"/>
          <w:lang w:val="ru-RU" w:eastAsia="bg-BG"/>
        </w:rPr>
        <w:t>о</w:t>
      </w:r>
      <w:r w:rsidRPr="006F6FFB">
        <w:rPr>
          <w:rFonts w:ascii="Times New Roman" w:eastAsia="Times New Roman" w:hAnsi="Times New Roman" w:cs="Times New Roman"/>
          <w:b/>
          <w:i/>
          <w:iCs/>
          <w:spacing w:val="-10"/>
          <w:sz w:val="24"/>
          <w:szCs w:val="24"/>
          <w:u w:val="single"/>
          <w:lang w:val="ru-RU" w:eastAsia="bg-BG"/>
        </w:rPr>
        <w:t>т</w:t>
      </w:r>
      <w:r w:rsidR="003E6F91">
        <w:rPr>
          <w:rFonts w:ascii="Times New Roman" w:eastAsia="Times New Roman" w:hAnsi="Times New Roman" w:cs="Times New Roman"/>
          <w:b/>
          <w:i/>
          <w:iCs/>
          <w:spacing w:val="-10"/>
          <w:sz w:val="24"/>
          <w:szCs w:val="24"/>
          <w:u w:val="single"/>
          <w:lang w:val="ru-RU" w:eastAsia="bg-BG"/>
        </w:rPr>
        <w:t>о</w:t>
      </w:r>
      <w:r w:rsidRPr="006F6FFB">
        <w:rPr>
          <w:rFonts w:ascii="Times New Roman" w:eastAsia="Times New Roman" w:hAnsi="Times New Roman" w:cs="Times New Roman"/>
          <w:b/>
          <w:i/>
          <w:iCs/>
          <w:spacing w:val="-10"/>
          <w:sz w:val="24"/>
          <w:szCs w:val="24"/>
          <w:u w:val="single"/>
          <w:lang w:val="ru-RU" w:eastAsia="bg-BG"/>
        </w:rPr>
        <w:t xml:space="preserve"> </w:t>
      </w:r>
      <w:r w:rsidR="001D016E">
        <w:rPr>
          <w:rFonts w:ascii="Times New Roman" w:eastAsia="Times New Roman" w:hAnsi="Times New Roman" w:cs="Times New Roman"/>
          <w:b/>
          <w:i/>
          <w:iCs/>
          <w:spacing w:val="-10"/>
          <w:sz w:val="24"/>
          <w:szCs w:val="24"/>
          <w:u w:val="single"/>
          <w:lang w:val="ru-RU" w:eastAsia="bg-BG"/>
        </w:rPr>
        <w:t xml:space="preserve"> оборудване </w:t>
      </w:r>
    </w:p>
    <w:p w:rsidR="006F6FFB" w:rsidRDefault="006F6FFB" w:rsidP="006F6FFB">
      <w:pPr>
        <w:autoSpaceDE w:val="0"/>
        <w:autoSpaceDN w:val="0"/>
        <w:spacing w:after="0" w:line="240" w:lineRule="auto"/>
        <w:jc w:val="both"/>
        <w:rPr>
          <w:rFonts w:ascii="Times New Roman" w:eastAsia="Times New Roman" w:hAnsi="Times New Roman" w:cs="Times New Roman"/>
          <w:sz w:val="20"/>
          <w:szCs w:val="20"/>
          <w:lang w:val="ru-RU" w:eastAsia="bg-BG"/>
        </w:rPr>
      </w:pPr>
    </w:p>
    <w:p w:rsidR="006F6FFB" w:rsidRPr="006F6FFB" w:rsidRDefault="006F6FFB" w:rsidP="006F6FFB">
      <w:pPr>
        <w:autoSpaceDE w:val="0"/>
        <w:autoSpaceDN w:val="0"/>
        <w:spacing w:before="100" w:beforeAutospacing="1" w:after="100" w:afterAutospacing="1" w:line="240" w:lineRule="auto"/>
        <w:jc w:val="both"/>
        <w:rPr>
          <w:rFonts w:ascii="Times New Roman" w:eastAsia="Times New Roman" w:hAnsi="Times New Roman" w:cs="Times New Roman"/>
          <w:sz w:val="24"/>
          <w:szCs w:val="24"/>
          <w:u w:val="single"/>
          <w:lang w:val="bg-BG" w:eastAsia="bg-BG"/>
        </w:rPr>
      </w:pPr>
      <w:r w:rsidRPr="006F6FFB">
        <w:rPr>
          <w:rFonts w:ascii="Times New Roman" w:eastAsia="Times New Roman" w:hAnsi="Times New Roman" w:cs="Times New Roman"/>
          <w:b/>
          <w:sz w:val="24"/>
          <w:szCs w:val="24"/>
          <w:lang w:val="bg-BG" w:eastAsia="bg-BG"/>
        </w:rPr>
        <w:t>1.</w:t>
      </w:r>
      <w:r w:rsidR="00F918B3">
        <w:rPr>
          <w:rFonts w:ascii="Times New Roman" w:eastAsia="Times New Roman" w:hAnsi="Times New Roman" w:cs="Times New Roman"/>
          <w:b/>
          <w:sz w:val="24"/>
          <w:szCs w:val="24"/>
          <w:lang w:val="bg-BG" w:eastAsia="bg-BG"/>
        </w:rPr>
        <w:t xml:space="preserve"> </w:t>
      </w:r>
      <w:r w:rsidRPr="006F6FFB">
        <w:rPr>
          <w:rFonts w:ascii="Times New Roman" w:eastAsia="Times New Roman" w:hAnsi="Times New Roman" w:cs="Times New Roman"/>
          <w:sz w:val="24"/>
          <w:szCs w:val="24"/>
          <w:lang w:val="bg-BG" w:eastAsia="bg-BG"/>
        </w:rPr>
        <w:t>Предлаган</w:t>
      </w:r>
      <w:r w:rsidR="001D016E">
        <w:rPr>
          <w:rFonts w:ascii="Times New Roman" w:eastAsia="Times New Roman" w:hAnsi="Times New Roman" w:cs="Times New Roman"/>
          <w:sz w:val="24"/>
          <w:szCs w:val="24"/>
          <w:lang w:val="bg-BG" w:eastAsia="bg-BG"/>
        </w:rPr>
        <w:t>о</w:t>
      </w:r>
      <w:r w:rsidRPr="006F6FFB">
        <w:rPr>
          <w:rFonts w:ascii="Times New Roman" w:eastAsia="Times New Roman" w:hAnsi="Times New Roman" w:cs="Times New Roman"/>
          <w:sz w:val="24"/>
          <w:szCs w:val="24"/>
          <w:lang w:val="bg-BG" w:eastAsia="bg-BG"/>
        </w:rPr>
        <w:t>т</w:t>
      </w:r>
      <w:r w:rsidR="001D016E">
        <w:rPr>
          <w:rFonts w:ascii="Times New Roman" w:eastAsia="Times New Roman" w:hAnsi="Times New Roman" w:cs="Times New Roman"/>
          <w:sz w:val="24"/>
          <w:szCs w:val="24"/>
          <w:lang w:val="bg-BG" w:eastAsia="bg-BG"/>
        </w:rPr>
        <w:t>о оборудване</w:t>
      </w:r>
      <w:r w:rsidRPr="006F6FFB">
        <w:rPr>
          <w:rFonts w:ascii="Times New Roman" w:eastAsia="Times New Roman" w:hAnsi="Times New Roman" w:cs="Times New Roman"/>
          <w:sz w:val="24"/>
          <w:szCs w:val="24"/>
          <w:lang w:val="bg-BG" w:eastAsia="bg-BG"/>
        </w:rPr>
        <w:t xml:space="preserve"> трябва да отговаря изцяло на изискванията, описани в „Техническ</w:t>
      </w:r>
      <w:r>
        <w:rPr>
          <w:rFonts w:ascii="Times New Roman" w:eastAsia="Times New Roman" w:hAnsi="Times New Roman" w:cs="Times New Roman"/>
          <w:sz w:val="24"/>
          <w:szCs w:val="24"/>
          <w:lang w:val="bg-BG" w:eastAsia="bg-BG"/>
        </w:rPr>
        <w:t>а</w:t>
      </w:r>
      <w:r w:rsidRPr="006F6FFB">
        <w:rPr>
          <w:rFonts w:ascii="Times New Roman" w:eastAsia="Times New Roman" w:hAnsi="Times New Roman" w:cs="Times New Roman"/>
          <w:sz w:val="24"/>
          <w:szCs w:val="24"/>
          <w:lang w:val="bg-BG" w:eastAsia="bg-BG"/>
        </w:rPr>
        <w:t>т</w:t>
      </w:r>
      <w:r>
        <w:rPr>
          <w:rFonts w:ascii="Times New Roman" w:eastAsia="Times New Roman" w:hAnsi="Times New Roman" w:cs="Times New Roman"/>
          <w:sz w:val="24"/>
          <w:szCs w:val="24"/>
          <w:lang w:val="bg-BG" w:eastAsia="bg-BG"/>
        </w:rPr>
        <w:t>а</w:t>
      </w:r>
      <w:r w:rsidRPr="006F6FFB">
        <w:rPr>
          <w:rFonts w:ascii="Times New Roman" w:eastAsia="Times New Roman" w:hAnsi="Times New Roman" w:cs="Times New Roman"/>
          <w:sz w:val="24"/>
          <w:szCs w:val="24"/>
          <w:lang w:val="bg-BG" w:eastAsia="bg-BG"/>
        </w:rPr>
        <w:t xml:space="preserve"> спецификаци</w:t>
      </w:r>
      <w:r>
        <w:rPr>
          <w:rFonts w:ascii="Times New Roman" w:eastAsia="Times New Roman" w:hAnsi="Times New Roman" w:cs="Times New Roman"/>
          <w:sz w:val="24"/>
          <w:szCs w:val="24"/>
          <w:lang w:val="bg-BG" w:eastAsia="bg-BG"/>
        </w:rPr>
        <w:t>я</w:t>
      </w:r>
      <w:r w:rsidRPr="006F6FFB">
        <w:rPr>
          <w:rFonts w:ascii="Times New Roman" w:eastAsia="Times New Roman" w:hAnsi="Times New Roman" w:cs="Times New Roman"/>
          <w:sz w:val="24"/>
          <w:szCs w:val="24"/>
          <w:lang w:val="bg-BG" w:eastAsia="bg-BG"/>
        </w:rPr>
        <w:t xml:space="preserve">” или да притежава по-добри параметри. Предложенията трябва да са придружени с пълна и изчерпателна техническа документация. Участникът следва да представи </w:t>
      </w:r>
      <w:r w:rsidRPr="00BD1555">
        <w:rPr>
          <w:rFonts w:ascii="Times New Roman" w:eastAsia="Times New Roman" w:hAnsi="Times New Roman" w:cs="Times New Roman"/>
          <w:b/>
          <w:sz w:val="24"/>
          <w:szCs w:val="24"/>
          <w:lang w:val="bg-BG" w:eastAsia="bg-BG"/>
        </w:rPr>
        <w:t>подробни каталози</w:t>
      </w:r>
      <w:r w:rsidRPr="006F6FFB">
        <w:rPr>
          <w:rFonts w:ascii="Times New Roman" w:eastAsia="Times New Roman" w:hAnsi="Times New Roman" w:cs="Times New Roman"/>
          <w:sz w:val="24"/>
          <w:szCs w:val="24"/>
          <w:lang w:val="bg-BG" w:eastAsia="bg-BG"/>
        </w:rPr>
        <w:t xml:space="preserve"> с технически характеристики, </w:t>
      </w:r>
      <w:r w:rsidRPr="006F6FFB">
        <w:rPr>
          <w:rFonts w:ascii="Times New Roman" w:eastAsia="Times New Roman" w:hAnsi="Times New Roman" w:cs="Times New Roman"/>
          <w:sz w:val="24"/>
          <w:szCs w:val="24"/>
          <w:u w:val="single"/>
          <w:lang w:val="bg-BG" w:eastAsia="bg-BG"/>
        </w:rPr>
        <w:t xml:space="preserve">съдържащи информация за всички параметри и функции, поставени като </w:t>
      </w:r>
      <w:r w:rsidRPr="006F6FFB">
        <w:rPr>
          <w:rFonts w:ascii="Times New Roman" w:eastAsia="Times New Roman" w:hAnsi="Times New Roman" w:cs="Times New Roman"/>
          <w:b/>
          <w:sz w:val="24"/>
          <w:szCs w:val="24"/>
          <w:u w:val="single"/>
          <w:lang w:val="bg-BG" w:eastAsia="bg-BG"/>
        </w:rPr>
        <w:t>минимални изисквания</w:t>
      </w:r>
      <w:r w:rsidRPr="006F6FFB">
        <w:rPr>
          <w:rFonts w:ascii="Times New Roman" w:eastAsia="Times New Roman" w:hAnsi="Times New Roman" w:cs="Times New Roman"/>
          <w:sz w:val="24"/>
          <w:szCs w:val="24"/>
          <w:u w:val="single"/>
          <w:lang w:val="bg-BG" w:eastAsia="bg-BG"/>
        </w:rPr>
        <w:t xml:space="preserve"> в техническ</w:t>
      </w:r>
      <w:r>
        <w:rPr>
          <w:rFonts w:ascii="Times New Roman" w:eastAsia="Times New Roman" w:hAnsi="Times New Roman" w:cs="Times New Roman"/>
          <w:sz w:val="24"/>
          <w:szCs w:val="24"/>
          <w:u w:val="single"/>
          <w:lang w:val="bg-BG" w:eastAsia="bg-BG"/>
        </w:rPr>
        <w:t>а</w:t>
      </w:r>
      <w:r w:rsidRPr="006F6FFB">
        <w:rPr>
          <w:rFonts w:ascii="Times New Roman" w:eastAsia="Times New Roman" w:hAnsi="Times New Roman" w:cs="Times New Roman"/>
          <w:sz w:val="24"/>
          <w:szCs w:val="24"/>
          <w:u w:val="single"/>
          <w:lang w:val="bg-BG" w:eastAsia="bg-BG"/>
        </w:rPr>
        <w:t>т</w:t>
      </w:r>
      <w:r>
        <w:rPr>
          <w:rFonts w:ascii="Times New Roman" w:eastAsia="Times New Roman" w:hAnsi="Times New Roman" w:cs="Times New Roman"/>
          <w:sz w:val="24"/>
          <w:szCs w:val="24"/>
          <w:u w:val="single"/>
          <w:lang w:val="bg-BG" w:eastAsia="bg-BG"/>
        </w:rPr>
        <w:t>а</w:t>
      </w:r>
      <w:r w:rsidRPr="006F6FFB">
        <w:rPr>
          <w:rFonts w:ascii="Times New Roman" w:eastAsia="Times New Roman" w:hAnsi="Times New Roman" w:cs="Times New Roman"/>
          <w:sz w:val="24"/>
          <w:szCs w:val="24"/>
          <w:u w:val="single"/>
          <w:lang w:val="bg-BG" w:eastAsia="bg-BG"/>
        </w:rPr>
        <w:t xml:space="preserve"> спецификаци</w:t>
      </w:r>
      <w:r>
        <w:rPr>
          <w:rFonts w:ascii="Times New Roman" w:eastAsia="Times New Roman" w:hAnsi="Times New Roman" w:cs="Times New Roman"/>
          <w:sz w:val="24"/>
          <w:szCs w:val="24"/>
          <w:u w:val="single"/>
          <w:lang w:val="bg-BG" w:eastAsia="bg-BG"/>
        </w:rPr>
        <w:t>я</w:t>
      </w:r>
      <w:r w:rsidRPr="006F6FFB">
        <w:rPr>
          <w:rFonts w:ascii="Times New Roman" w:eastAsia="Times New Roman" w:hAnsi="Times New Roman" w:cs="Times New Roman"/>
          <w:sz w:val="24"/>
          <w:szCs w:val="24"/>
          <w:u w:val="single"/>
          <w:lang w:val="bg-BG" w:eastAsia="bg-BG"/>
        </w:rPr>
        <w:t xml:space="preserve"> на възложителя</w:t>
      </w:r>
      <w:r w:rsidRPr="006F6FFB">
        <w:rPr>
          <w:rFonts w:ascii="Times New Roman" w:eastAsia="Times New Roman" w:hAnsi="Times New Roman" w:cs="Times New Roman"/>
          <w:sz w:val="24"/>
          <w:szCs w:val="24"/>
          <w:lang w:val="bg-BG" w:eastAsia="bg-BG"/>
        </w:rPr>
        <w:t xml:space="preserve"> и други официални документи, от които да са видни основните технически характеристики и параметри на предлаганите апарати. В случай, че посочените документи са на чужд език, същите следва </w:t>
      </w:r>
      <w:r w:rsidRPr="006F6FFB">
        <w:rPr>
          <w:rFonts w:ascii="Times New Roman" w:eastAsia="Times New Roman" w:hAnsi="Times New Roman" w:cs="Times New Roman"/>
          <w:sz w:val="24"/>
          <w:szCs w:val="24"/>
          <w:u w:val="single"/>
          <w:lang w:val="bg-BG" w:eastAsia="bg-BG"/>
        </w:rPr>
        <w:t>да бъдат представени и в превод на български език.</w:t>
      </w:r>
    </w:p>
    <w:p w:rsidR="006F6FFB" w:rsidRPr="006F6FFB" w:rsidRDefault="006F6FFB" w:rsidP="006F6FFB">
      <w:pPr>
        <w:numPr>
          <w:ilvl w:val="0"/>
          <w:numId w:val="27"/>
        </w:numPr>
        <w:autoSpaceDE w:val="0"/>
        <w:autoSpaceDN w:val="0"/>
        <w:spacing w:after="120" w:line="240" w:lineRule="auto"/>
        <w:jc w:val="both"/>
        <w:rPr>
          <w:rFonts w:ascii="Times New Roman" w:eastAsia="Times New Roman" w:hAnsi="Times New Roman" w:cs="Times New Roman"/>
          <w:b/>
          <w:sz w:val="24"/>
          <w:szCs w:val="24"/>
          <w:lang w:val="bg-BG" w:eastAsia="bg-BG"/>
        </w:rPr>
      </w:pPr>
      <w:r w:rsidRPr="006F6FFB">
        <w:rPr>
          <w:rFonts w:ascii="Times New Roman" w:eastAsia="Times New Roman" w:hAnsi="Times New Roman" w:cs="Times New Roman"/>
          <w:i/>
          <w:iCs/>
          <w:spacing w:val="-10"/>
          <w:sz w:val="24"/>
          <w:szCs w:val="24"/>
          <w:lang w:val="bg-BG" w:eastAsia="bg-BG"/>
        </w:rPr>
        <w:t xml:space="preserve">Когато участника поставя в офертата си </w:t>
      </w:r>
      <w:r w:rsidRPr="006F6FFB">
        <w:rPr>
          <w:rFonts w:ascii="Times New Roman" w:eastAsia="Times New Roman" w:hAnsi="Times New Roman" w:cs="Times New Roman"/>
          <w:i/>
          <w:sz w:val="24"/>
          <w:szCs w:val="24"/>
          <w:lang w:val="ru-RU" w:eastAsia="bg-BG"/>
        </w:rPr>
        <w:t>проспекти/каталози</w:t>
      </w:r>
      <w:r w:rsidRPr="006F6FFB">
        <w:rPr>
          <w:rFonts w:ascii="Times New Roman" w:eastAsia="Times New Roman" w:hAnsi="Times New Roman" w:cs="Times New Roman"/>
          <w:i/>
          <w:sz w:val="24"/>
          <w:szCs w:val="24"/>
          <w:lang w:val="bg-BG" w:eastAsia="bg-BG"/>
        </w:rPr>
        <w:t xml:space="preserve"> или други подобни документи, те трябва да бъдат без вписани цени, или цените трябва да бъдат заличени по подходящ начин.</w:t>
      </w:r>
    </w:p>
    <w:p w:rsidR="00F918B3" w:rsidRDefault="00F918B3" w:rsidP="00F918B3">
      <w:pPr>
        <w:autoSpaceDE w:val="0"/>
        <w:autoSpaceDN w:val="0"/>
        <w:spacing w:before="100" w:beforeAutospacing="1" w:after="100" w:afterAutospacing="1" w:line="240" w:lineRule="auto"/>
        <w:jc w:val="both"/>
        <w:rPr>
          <w:rFonts w:ascii="Times New Roman" w:eastAsia="Times New Roman" w:hAnsi="Times New Roman" w:cs="Times New Roman"/>
          <w:b/>
          <w:i/>
          <w:sz w:val="24"/>
          <w:szCs w:val="24"/>
          <w:lang w:val="bg-BG" w:eastAsia="bg-BG"/>
        </w:rPr>
      </w:pPr>
      <w:r>
        <w:rPr>
          <w:rFonts w:ascii="Times New Roman" w:eastAsia="Times New Roman" w:hAnsi="Times New Roman" w:cs="Times New Roman"/>
          <w:b/>
          <w:sz w:val="24"/>
          <w:szCs w:val="24"/>
          <w:lang w:val="bg-BG" w:eastAsia="bg-BG"/>
        </w:rPr>
        <w:t>2</w:t>
      </w:r>
      <w:r w:rsidRPr="00F918B3">
        <w:rPr>
          <w:rFonts w:ascii="Times New Roman" w:eastAsia="Times New Roman" w:hAnsi="Times New Roman" w:cs="Times New Roman"/>
          <w:b/>
          <w:sz w:val="24"/>
          <w:szCs w:val="24"/>
          <w:lang w:val="bg-BG" w:eastAsia="bg-BG"/>
        </w:rPr>
        <w:t>.</w:t>
      </w:r>
      <w:r w:rsidR="00E63D02">
        <w:rPr>
          <w:rFonts w:ascii="Times New Roman" w:eastAsia="Times New Roman" w:hAnsi="Times New Roman" w:cs="Times New Roman"/>
          <w:b/>
          <w:sz w:val="24"/>
          <w:szCs w:val="24"/>
          <w:lang w:val="bg-BG" w:eastAsia="bg-BG"/>
        </w:rPr>
        <w:t xml:space="preserve"> </w:t>
      </w:r>
      <w:r w:rsidRPr="00F918B3">
        <w:rPr>
          <w:rFonts w:ascii="Times New Roman" w:eastAsia="Times New Roman" w:hAnsi="Times New Roman" w:cs="Times New Roman"/>
          <w:sz w:val="24"/>
          <w:szCs w:val="24"/>
          <w:lang w:val="bg-BG" w:eastAsia="bg-BG"/>
        </w:rPr>
        <w:t>Предложен</w:t>
      </w:r>
      <w:r w:rsidR="001D016E">
        <w:rPr>
          <w:rFonts w:ascii="Times New Roman" w:eastAsia="Times New Roman" w:hAnsi="Times New Roman" w:cs="Times New Roman"/>
          <w:sz w:val="24"/>
          <w:szCs w:val="24"/>
          <w:lang w:val="bg-BG" w:eastAsia="bg-BG"/>
        </w:rPr>
        <w:t>о</w:t>
      </w:r>
      <w:r w:rsidRPr="00F918B3">
        <w:rPr>
          <w:rFonts w:ascii="Times New Roman" w:eastAsia="Times New Roman" w:hAnsi="Times New Roman" w:cs="Times New Roman"/>
          <w:sz w:val="24"/>
          <w:szCs w:val="24"/>
          <w:lang w:val="bg-BG" w:eastAsia="bg-BG"/>
        </w:rPr>
        <w:t>т</w:t>
      </w:r>
      <w:r w:rsidR="001D016E">
        <w:rPr>
          <w:rFonts w:ascii="Times New Roman" w:eastAsia="Times New Roman" w:hAnsi="Times New Roman" w:cs="Times New Roman"/>
          <w:sz w:val="24"/>
          <w:szCs w:val="24"/>
          <w:lang w:val="bg-BG" w:eastAsia="bg-BG"/>
        </w:rPr>
        <w:t>о</w:t>
      </w:r>
      <w:r w:rsidRPr="00F918B3">
        <w:rPr>
          <w:rFonts w:ascii="Times New Roman" w:eastAsia="Times New Roman" w:hAnsi="Times New Roman" w:cs="Times New Roman"/>
          <w:sz w:val="24"/>
          <w:szCs w:val="24"/>
          <w:lang w:val="bg-BG" w:eastAsia="bg-BG"/>
        </w:rPr>
        <w:t xml:space="preserve"> </w:t>
      </w:r>
      <w:r w:rsidR="001D016E">
        <w:rPr>
          <w:rFonts w:ascii="Times New Roman" w:eastAsia="Times New Roman" w:hAnsi="Times New Roman" w:cs="Times New Roman"/>
          <w:sz w:val="24"/>
          <w:szCs w:val="24"/>
          <w:lang w:val="bg-BG" w:eastAsia="bg-BG"/>
        </w:rPr>
        <w:t>оборудване</w:t>
      </w:r>
      <w:r w:rsidRPr="00F918B3">
        <w:rPr>
          <w:rFonts w:ascii="Times New Roman" w:eastAsia="Times New Roman" w:hAnsi="Times New Roman" w:cs="Times New Roman"/>
          <w:sz w:val="24"/>
          <w:szCs w:val="24"/>
          <w:lang w:val="bg-BG" w:eastAsia="bg-BG"/>
        </w:rPr>
        <w:t xml:space="preserve"> да бъде</w:t>
      </w:r>
      <w:r>
        <w:rPr>
          <w:rFonts w:ascii="Times New Roman" w:eastAsia="Times New Roman" w:hAnsi="Times New Roman" w:cs="Times New Roman"/>
          <w:sz w:val="24"/>
          <w:szCs w:val="24"/>
          <w:lang w:val="bg-BG" w:eastAsia="bg-BG"/>
        </w:rPr>
        <w:t xml:space="preserve"> </w:t>
      </w:r>
      <w:r w:rsidRPr="00F918B3">
        <w:rPr>
          <w:rFonts w:ascii="Times New Roman" w:eastAsia="Times New Roman" w:hAnsi="Times New Roman" w:cs="Times New Roman"/>
          <w:b/>
          <w:i/>
          <w:sz w:val="24"/>
          <w:szCs w:val="24"/>
          <w:lang w:val="bg-BG" w:eastAsia="bg-BG"/>
        </w:rPr>
        <w:t>фабрично но</w:t>
      </w:r>
      <w:r w:rsidR="001D016E">
        <w:rPr>
          <w:rFonts w:ascii="Times New Roman" w:eastAsia="Times New Roman" w:hAnsi="Times New Roman" w:cs="Times New Roman"/>
          <w:b/>
          <w:i/>
          <w:sz w:val="24"/>
          <w:szCs w:val="24"/>
          <w:lang w:val="bg-BG" w:eastAsia="bg-BG"/>
        </w:rPr>
        <w:t>во</w:t>
      </w:r>
      <w:r w:rsidRPr="00F918B3">
        <w:rPr>
          <w:rFonts w:ascii="Times New Roman" w:eastAsia="Times New Roman" w:hAnsi="Times New Roman" w:cs="Times New Roman"/>
          <w:b/>
          <w:i/>
          <w:sz w:val="24"/>
          <w:szCs w:val="24"/>
          <w:lang w:val="ru-RU" w:eastAsia="bg-BG"/>
        </w:rPr>
        <w:t>,</w:t>
      </w:r>
      <w:r w:rsidRPr="00F918B3">
        <w:rPr>
          <w:rFonts w:ascii="Times New Roman" w:eastAsia="Times New Roman" w:hAnsi="Times New Roman" w:cs="Times New Roman"/>
          <w:b/>
          <w:i/>
          <w:sz w:val="24"/>
          <w:szCs w:val="24"/>
          <w:lang w:val="bg-BG" w:eastAsia="bg-BG"/>
        </w:rPr>
        <w:t xml:space="preserve"> произведен</w:t>
      </w:r>
      <w:r w:rsidR="001D016E">
        <w:rPr>
          <w:rFonts w:ascii="Times New Roman" w:eastAsia="Times New Roman" w:hAnsi="Times New Roman" w:cs="Times New Roman"/>
          <w:b/>
          <w:i/>
          <w:sz w:val="24"/>
          <w:szCs w:val="24"/>
          <w:lang w:val="bg-BG" w:eastAsia="bg-BG"/>
        </w:rPr>
        <w:t>о</w:t>
      </w:r>
      <w:r w:rsidRPr="00F918B3">
        <w:rPr>
          <w:rFonts w:ascii="Times New Roman" w:eastAsia="Times New Roman" w:hAnsi="Times New Roman" w:cs="Times New Roman"/>
          <w:b/>
          <w:i/>
          <w:sz w:val="24"/>
          <w:szCs w:val="24"/>
          <w:lang w:val="bg-BG" w:eastAsia="bg-BG"/>
        </w:rPr>
        <w:t xml:space="preserve"> не по-рано от 20</w:t>
      </w:r>
      <w:r w:rsidR="007D4D75">
        <w:rPr>
          <w:rFonts w:ascii="Times New Roman" w:eastAsia="Times New Roman" w:hAnsi="Times New Roman" w:cs="Times New Roman"/>
          <w:b/>
          <w:i/>
          <w:sz w:val="24"/>
          <w:szCs w:val="24"/>
          <w:lang w:val="bg-BG" w:eastAsia="bg-BG"/>
        </w:rPr>
        <w:t>20</w:t>
      </w:r>
      <w:r w:rsidRPr="00F918B3">
        <w:rPr>
          <w:rFonts w:ascii="Times New Roman" w:eastAsia="Times New Roman" w:hAnsi="Times New Roman" w:cs="Times New Roman"/>
          <w:b/>
          <w:i/>
          <w:sz w:val="24"/>
          <w:szCs w:val="24"/>
          <w:lang w:val="bg-BG" w:eastAsia="bg-BG"/>
        </w:rPr>
        <w:t>г</w:t>
      </w:r>
      <w:r>
        <w:rPr>
          <w:rFonts w:ascii="Times New Roman" w:eastAsia="Times New Roman" w:hAnsi="Times New Roman" w:cs="Times New Roman"/>
          <w:b/>
          <w:i/>
          <w:sz w:val="24"/>
          <w:szCs w:val="24"/>
          <w:lang w:val="bg-BG" w:eastAsia="bg-BG"/>
        </w:rPr>
        <w:t>.</w:t>
      </w:r>
      <w:r w:rsidRPr="00F918B3">
        <w:rPr>
          <w:rFonts w:ascii="Times New Roman" w:eastAsia="Times New Roman" w:hAnsi="Times New Roman" w:cs="Times New Roman"/>
          <w:b/>
          <w:i/>
          <w:sz w:val="24"/>
          <w:szCs w:val="24"/>
          <w:lang w:val="bg-BG" w:eastAsia="bg-BG"/>
        </w:rPr>
        <w:t>,  да не е бил</w:t>
      </w:r>
      <w:r w:rsidR="001D016E">
        <w:rPr>
          <w:rFonts w:ascii="Times New Roman" w:eastAsia="Times New Roman" w:hAnsi="Times New Roman" w:cs="Times New Roman"/>
          <w:b/>
          <w:i/>
          <w:sz w:val="24"/>
          <w:szCs w:val="24"/>
          <w:lang w:val="bg-BG" w:eastAsia="bg-BG"/>
        </w:rPr>
        <w:t>о</w:t>
      </w:r>
      <w:r w:rsidRPr="00F918B3">
        <w:rPr>
          <w:rFonts w:ascii="Times New Roman" w:eastAsia="Times New Roman" w:hAnsi="Times New Roman" w:cs="Times New Roman"/>
          <w:b/>
          <w:i/>
          <w:sz w:val="24"/>
          <w:szCs w:val="24"/>
          <w:lang w:val="bg-BG" w:eastAsia="bg-BG"/>
        </w:rPr>
        <w:t xml:space="preserve"> демонстрационн</w:t>
      </w:r>
      <w:r w:rsidR="001D016E">
        <w:rPr>
          <w:rFonts w:ascii="Times New Roman" w:eastAsia="Times New Roman" w:hAnsi="Times New Roman" w:cs="Times New Roman"/>
          <w:b/>
          <w:i/>
          <w:sz w:val="24"/>
          <w:szCs w:val="24"/>
          <w:lang w:val="bg-BG" w:eastAsia="bg-BG"/>
        </w:rPr>
        <w:t>о</w:t>
      </w:r>
      <w:r w:rsidRPr="00F918B3">
        <w:rPr>
          <w:rFonts w:ascii="Times New Roman" w:eastAsia="Times New Roman" w:hAnsi="Times New Roman" w:cs="Times New Roman"/>
          <w:b/>
          <w:i/>
          <w:sz w:val="24"/>
          <w:szCs w:val="24"/>
          <w:lang w:val="bg-BG" w:eastAsia="bg-BG"/>
        </w:rPr>
        <w:t>, да не е рециклиран</w:t>
      </w:r>
      <w:r w:rsidR="001D016E">
        <w:rPr>
          <w:rFonts w:ascii="Times New Roman" w:eastAsia="Times New Roman" w:hAnsi="Times New Roman" w:cs="Times New Roman"/>
          <w:b/>
          <w:i/>
          <w:sz w:val="24"/>
          <w:szCs w:val="24"/>
          <w:lang w:val="bg-BG" w:eastAsia="bg-BG"/>
        </w:rPr>
        <w:t>о</w:t>
      </w:r>
      <w:r w:rsidRPr="00F918B3">
        <w:rPr>
          <w:rFonts w:ascii="Times New Roman" w:eastAsia="Times New Roman" w:hAnsi="Times New Roman" w:cs="Times New Roman"/>
          <w:b/>
          <w:i/>
          <w:sz w:val="24"/>
          <w:szCs w:val="24"/>
          <w:lang w:val="bg-BG" w:eastAsia="bg-BG"/>
        </w:rPr>
        <w:t xml:space="preserve">. </w:t>
      </w:r>
    </w:p>
    <w:p w:rsidR="00194EF7" w:rsidRPr="00194EF7" w:rsidRDefault="00194EF7" w:rsidP="00327449">
      <w:pPr>
        <w:autoSpaceDE w:val="0"/>
        <w:autoSpaceDN w:val="0"/>
        <w:adjustRightInd w:val="0"/>
        <w:spacing w:after="0" w:line="240" w:lineRule="auto"/>
        <w:ind w:right="1"/>
        <w:jc w:val="both"/>
        <w:rPr>
          <w:rFonts w:ascii="Times New Roman" w:eastAsia="Times New Roman" w:hAnsi="Times New Roman" w:cs="Times New Roman"/>
          <w:b/>
          <w:i/>
          <w:sz w:val="24"/>
          <w:szCs w:val="24"/>
          <w:lang w:val="bg-BG" w:eastAsia="bg-BG"/>
        </w:rPr>
      </w:pPr>
      <w:r w:rsidRPr="00194EF7">
        <w:rPr>
          <w:rFonts w:ascii="Times New Roman" w:eastAsia="Times New Roman" w:hAnsi="Times New Roman" w:cs="Times New Roman"/>
          <w:b/>
          <w:sz w:val="24"/>
          <w:szCs w:val="24"/>
          <w:lang w:val="bg-BG" w:eastAsia="ar-SA"/>
        </w:rPr>
        <w:t>3.</w:t>
      </w:r>
      <w:r w:rsidRPr="00194EF7">
        <w:rPr>
          <w:rFonts w:ascii="Times New Roman" w:eastAsia="Times New Roman" w:hAnsi="Times New Roman" w:cs="Times New Roman"/>
          <w:sz w:val="24"/>
          <w:szCs w:val="24"/>
          <w:lang w:val="ru-RU" w:eastAsia="ar-SA"/>
        </w:rPr>
        <w:t xml:space="preserve"> </w:t>
      </w:r>
      <w:r w:rsidRPr="00194EF7">
        <w:rPr>
          <w:rFonts w:ascii="Times New Roman" w:eastAsia="Times New Roman" w:hAnsi="Times New Roman" w:cs="Times New Roman"/>
          <w:sz w:val="24"/>
          <w:szCs w:val="24"/>
          <w:lang w:val="bg-BG" w:eastAsia="ar-SA"/>
        </w:rPr>
        <w:t>Предлаган</w:t>
      </w:r>
      <w:r w:rsidR="001D016E">
        <w:rPr>
          <w:rFonts w:ascii="Times New Roman" w:eastAsia="Times New Roman" w:hAnsi="Times New Roman" w:cs="Times New Roman"/>
          <w:sz w:val="24"/>
          <w:szCs w:val="24"/>
          <w:lang w:val="bg-BG" w:eastAsia="ar-SA"/>
        </w:rPr>
        <w:t>о</w:t>
      </w:r>
      <w:r w:rsidRPr="00194EF7">
        <w:rPr>
          <w:rFonts w:ascii="Times New Roman" w:eastAsia="Times New Roman" w:hAnsi="Times New Roman" w:cs="Times New Roman"/>
          <w:sz w:val="24"/>
          <w:szCs w:val="24"/>
          <w:lang w:val="bg-BG" w:eastAsia="ar-SA"/>
        </w:rPr>
        <w:t>т</w:t>
      </w:r>
      <w:r w:rsidR="001D016E">
        <w:rPr>
          <w:rFonts w:ascii="Times New Roman" w:eastAsia="Times New Roman" w:hAnsi="Times New Roman" w:cs="Times New Roman"/>
          <w:sz w:val="24"/>
          <w:szCs w:val="24"/>
          <w:lang w:val="bg-BG" w:eastAsia="ar-SA"/>
        </w:rPr>
        <w:t>о</w:t>
      </w:r>
      <w:r w:rsidRPr="00194EF7">
        <w:rPr>
          <w:rFonts w:ascii="Times New Roman" w:eastAsia="Times New Roman" w:hAnsi="Times New Roman" w:cs="Times New Roman"/>
          <w:sz w:val="24"/>
          <w:szCs w:val="24"/>
          <w:lang w:val="ru-RU" w:eastAsia="ar-SA"/>
        </w:rPr>
        <w:t xml:space="preserve"> </w:t>
      </w:r>
      <w:r w:rsidR="001D016E">
        <w:rPr>
          <w:rFonts w:ascii="Times New Roman" w:eastAsia="Times New Roman" w:hAnsi="Times New Roman" w:cs="Times New Roman"/>
          <w:sz w:val="24"/>
          <w:szCs w:val="24"/>
          <w:lang w:val="ru-RU" w:eastAsia="ar-SA"/>
        </w:rPr>
        <w:t>оборудване</w:t>
      </w:r>
      <w:r w:rsidRPr="00194EF7">
        <w:rPr>
          <w:rFonts w:ascii="Times New Roman" w:eastAsia="Times New Roman" w:hAnsi="Times New Roman" w:cs="Times New Roman"/>
          <w:sz w:val="24"/>
          <w:szCs w:val="24"/>
          <w:lang w:val="bg-BG" w:eastAsia="ar-SA"/>
        </w:rPr>
        <w:t>,</w:t>
      </w:r>
      <w:r w:rsidRPr="00194EF7">
        <w:rPr>
          <w:rFonts w:ascii="Times New Roman" w:eastAsia="Times New Roman" w:hAnsi="Times New Roman" w:cs="Times New Roman"/>
          <w:sz w:val="24"/>
          <w:szCs w:val="24"/>
          <w:lang w:val="ru-RU" w:eastAsia="ar-SA"/>
        </w:rPr>
        <w:t xml:space="preserve"> </w:t>
      </w:r>
      <w:r w:rsidRPr="00194EF7">
        <w:rPr>
          <w:rFonts w:ascii="Times New Roman" w:eastAsia="Times New Roman" w:hAnsi="Times New Roman" w:cs="Times New Roman"/>
          <w:sz w:val="24"/>
          <w:szCs w:val="24"/>
          <w:lang w:val="bg-BG" w:eastAsia="bg-BG"/>
        </w:rPr>
        <w:t>трябва</w:t>
      </w:r>
      <w:r w:rsidRPr="00194EF7">
        <w:rPr>
          <w:rFonts w:ascii="Times New Roman" w:eastAsia="Times New Roman" w:hAnsi="Times New Roman" w:cs="Times New Roman"/>
          <w:sz w:val="24"/>
          <w:szCs w:val="24"/>
          <w:lang w:val="ru-RU" w:eastAsia="bg-BG"/>
        </w:rPr>
        <w:t xml:space="preserve"> да отговаря на</w:t>
      </w:r>
      <w:r>
        <w:rPr>
          <w:rFonts w:ascii="Times New Roman" w:eastAsia="Times New Roman" w:hAnsi="Times New Roman" w:cs="Times New Roman"/>
          <w:sz w:val="24"/>
          <w:szCs w:val="24"/>
          <w:lang w:val="ru-RU" w:eastAsia="bg-BG"/>
        </w:rPr>
        <w:t xml:space="preserve"> </w:t>
      </w:r>
      <w:r w:rsidRPr="00194EF7">
        <w:rPr>
          <w:rFonts w:ascii="Times New Roman" w:eastAsia="Times New Roman" w:hAnsi="Times New Roman" w:cs="Times New Roman"/>
          <w:sz w:val="24"/>
          <w:szCs w:val="24"/>
          <w:lang w:val="ru-RU" w:eastAsia="bg-BG"/>
        </w:rPr>
        <w:t xml:space="preserve"> </w:t>
      </w:r>
      <w:r w:rsidRPr="00194EF7">
        <w:rPr>
          <w:rFonts w:ascii="Times New Roman" w:eastAsia="Times New Roman" w:hAnsi="Times New Roman" w:cs="Times New Roman"/>
          <w:sz w:val="24"/>
          <w:szCs w:val="24"/>
          <w:lang w:val="bg-BG" w:eastAsia="bg-BG"/>
        </w:rPr>
        <w:t>Р</w:t>
      </w:r>
      <w:r w:rsidRPr="00194EF7">
        <w:rPr>
          <w:rFonts w:ascii="Times New Roman" w:eastAsia="Times New Roman" w:hAnsi="Times New Roman" w:cs="Times New Roman"/>
          <w:sz w:val="24"/>
          <w:szCs w:val="24"/>
          <w:lang w:val="ru-RU" w:eastAsia="bg-BG"/>
        </w:rPr>
        <w:t>азпоредбите на З</w:t>
      </w:r>
      <w:r w:rsidRPr="00194EF7">
        <w:rPr>
          <w:rFonts w:ascii="Times New Roman" w:eastAsia="Times New Roman" w:hAnsi="Times New Roman" w:cs="Times New Roman"/>
          <w:sz w:val="24"/>
          <w:szCs w:val="24"/>
          <w:lang w:val="bg-BG" w:eastAsia="bg-BG"/>
        </w:rPr>
        <w:t xml:space="preserve">акона за медицинските изделия, относно нанесена </w:t>
      </w:r>
      <w:r w:rsidRPr="00194EF7">
        <w:rPr>
          <w:rFonts w:ascii="Times New Roman" w:eastAsia="Times New Roman" w:hAnsi="Times New Roman" w:cs="Times New Roman"/>
          <w:b/>
          <w:i/>
          <w:sz w:val="24"/>
          <w:szCs w:val="24"/>
          <w:lang w:val="bg-BG" w:eastAsia="bg-BG"/>
        </w:rPr>
        <w:t>„CE” маркировка.</w:t>
      </w:r>
    </w:p>
    <w:p w:rsidR="00F11835" w:rsidRDefault="00F11835" w:rsidP="00F11835">
      <w:pPr>
        <w:autoSpaceDE w:val="0"/>
        <w:autoSpaceDN w:val="0"/>
        <w:adjustRightInd w:val="0"/>
        <w:spacing w:after="0" w:line="240" w:lineRule="auto"/>
        <w:ind w:right="-36"/>
        <w:jc w:val="both"/>
        <w:rPr>
          <w:rFonts w:ascii="Times New Roman" w:eastAsia="Times New Roman" w:hAnsi="Times New Roman" w:cs="Times New Roman"/>
          <w:color w:val="000000"/>
          <w:sz w:val="24"/>
          <w:szCs w:val="24"/>
          <w:shd w:val="clear" w:color="auto" w:fill="FFFFFF"/>
          <w:lang w:val="ru-RU" w:eastAsia="bg-BG"/>
        </w:rPr>
      </w:pPr>
    </w:p>
    <w:p w:rsidR="00F11835" w:rsidRPr="00F11835" w:rsidRDefault="00F11835" w:rsidP="00F11835">
      <w:pPr>
        <w:autoSpaceDE w:val="0"/>
        <w:autoSpaceDN w:val="0"/>
        <w:adjustRightInd w:val="0"/>
        <w:spacing w:after="0" w:line="240" w:lineRule="auto"/>
        <w:ind w:right="-36"/>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b/>
          <w:color w:val="000000"/>
          <w:sz w:val="24"/>
          <w:szCs w:val="24"/>
          <w:shd w:val="clear" w:color="auto" w:fill="FFFFFF"/>
          <w:lang w:val="ru-RU" w:eastAsia="bg-BG"/>
        </w:rPr>
        <w:t xml:space="preserve">4. </w:t>
      </w:r>
      <w:r w:rsidRPr="00F11835">
        <w:rPr>
          <w:rFonts w:ascii="Times New Roman" w:eastAsia="Times New Roman" w:hAnsi="Times New Roman" w:cs="Times New Roman"/>
          <w:color w:val="000000"/>
          <w:sz w:val="24"/>
          <w:szCs w:val="24"/>
          <w:shd w:val="clear" w:color="auto" w:fill="FFFFFF"/>
          <w:lang w:val="ru-RU" w:eastAsia="bg-BG"/>
        </w:rPr>
        <w:t xml:space="preserve">Когато участникът не е производител </w:t>
      </w:r>
      <w:r w:rsidRPr="00F11835">
        <w:rPr>
          <w:rFonts w:ascii="Times New Roman" w:eastAsia="Times New Roman" w:hAnsi="Times New Roman" w:cs="Times New Roman"/>
          <w:color w:val="000000"/>
          <w:sz w:val="24"/>
          <w:szCs w:val="24"/>
          <w:shd w:val="clear" w:color="auto" w:fill="FFFFFF"/>
          <w:lang w:val="bg-BG" w:eastAsia="bg-BG"/>
        </w:rPr>
        <w:t xml:space="preserve">на </w:t>
      </w:r>
      <w:r w:rsidRPr="00F11835">
        <w:rPr>
          <w:rFonts w:ascii="Times New Roman" w:eastAsia="Times New Roman" w:hAnsi="Times New Roman" w:cs="Times New Roman"/>
          <w:color w:val="000000"/>
          <w:sz w:val="24"/>
          <w:szCs w:val="24"/>
          <w:shd w:val="clear" w:color="auto" w:fill="FFFFFF"/>
          <w:lang w:val="ru-RU" w:eastAsia="bg-BG"/>
        </w:rPr>
        <w:t xml:space="preserve"> предлагания продукт</w:t>
      </w:r>
      <w:r w:rsidRPr="00F11835">
        <w:rPr>
          <w:rFonts w:ascii="Times New Roman" w:eastAsia="Times New Roman" w:hAnsi="Times New Roman" w:cs="Times New Roman"/>
          <w:color w:val="000000"/>
          <w:sz w:val="24"/>
          <w:szCs w:val="24"/>
          <w:shd w:val="clear" w:color="auto" w:fill="FFFFFF"/>
          <w:lang w:val="bg-BG" w:eastAsia="bg-BG"/>
        </w:rPr>
        <w:t>,</w:t>
      </w:r>
      <w:r w:rsidRPr="00F11835">
        <w:rPr>
          <w:rFonts w:ascii="Times New Roman" w:eastAsia="Times New Roman" w:hAnsi="Times New Roman" w:cs="Times New Roman"/>
          <w:bCs/>
          <w:sz w:val="24"/>
          <w:szCs w:val="24"/>
          <w:lang w:val="bg-BG" w:eastAsia="bg-BG"/>
        </w:rPr>
        <w:t xml:space="preserve"> той следва да е оторизиран от производителя на продукта или от упълномощен представител със специални или изключителни права </w:t>
      </w:r>
      <w:r w:rsidRPr="001D016E">
        <w:rPr>
          <w:rFonts w:ascii="Times New Roman" w:eastAsia="Times New Roman" w:hAnsi="Times New Roman" w:cs="Times New Roman"/>
          <w:b/>
          <w:bCs/>
          <w:sz w:val="24"/>
          <w:szCs w:val="24"/>
          <w:u w:val="single"/>
          <w:lang w:val="bg-BG" w:eastAsia="bg-BG"/>
        </w:rPr>
        <w:t>за продажба</w:t>
      </w:r>
      <w:r w:rsidR="001D016E" w:rsidRPr="001D016E">
        <w:rPr>
          <w:rFonts w:ascii="Times New Roman" w:eastAsia="Times New Roman" w:hAnsi="Times New Roman" w:cs="Times New Roman"/>
          <w:b/>
          <w:bCs/>
          <w:sz w:val="24"/>
          <w:szCs w:val="24"/>
          <w:u w:val="single"/>
          <w:lang w:val="bg-BG" w:eastAsia="bg-BG"/>
        </w:rPr>
        <w:t xml:space="preserve"> и сервиз</w:t>
      </w:r>
      <w:r w:rsidRPr="00F11835">
        <w:rPr>
          <w:rFonts w:ascii="Times New Roman" w:eastAsia="Times New Roman" w:hAnsi="Times New Roman" w:cs="Times New Roman"/>
          <w:bCs/>
          <w:sz w:val="24"/>
          <w:szCs w:val="24"/>
          <w:lang w:val="bg-BG" w:eastAsia="bg-BG"/>
        </w:rPr>
        <w:t xml:space="preserve"> на съответния продукт на територията на Република България.</w:t>
      </w:r>
    </w:p>
    <w:p w:rsidR="00194EF7" w:rsidRPr="00194EF7" w:rsidRDefault="00194EF7" w:rsidP="00194EF7">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val="bg-BG" w:eastAsia="bg-BG"/>
        </w:rPr>
      </w:pPr>
      <w:r w:rsidRPr="00194EF7">
        <w:rPr>
          <w:rFonts w:ascii="Times New Roman" w:eastAsia="Times New Roman" w:hAnsi="Times New Roman" w:cs="Times New Roman"/>
          <w:b/>
          <w:sz w:val="24"/>
          <w:szCs w:val="24"/>
          <w:lang w:val="bg-BG" w:eastAsia="bg-BG"/>
        </w:rPr>
        <w:t>5.</w:t>
      </w:r>
      <w:r w:rsidR="00BF7A2B">
        <w:rPr>
          <w:rFonts w:ascii="Times New Roman" w:eastAsia="Times New Roman" w:hAnsi="Times New Roman" w:cs="Times New Roman"/>
          <w:b/>
          <w:sz w:val="24"/>
          <w:szCs w:val="24"/>
          <w:lang w:val="bg-BG" w:eastAsia="bg-BG"/>
        </w:rPr>
        <w:t xml:space="preserve"> </w:t>
      </w:r>
      <w:r w:rsidRPr="00194EF7">
        <w:rPr>
          <w:rFonts w:ascii="Times New Roman" w:eastAsia="Times New Roman" w:hAnsi="Times New Roman" w:cs="Times New Roman"/>
          <w:sz w:val="24"/>
          <w:szCs w:val="24"/>
          <w:lang w:val="bg-BG" w:eastAsia="bg-BG"/>
        </w:rPr>
        <w:t xml:space="preserve">Минималният гаранционен срок на </w:t>
      </w:r>
      <w:r w:rsidR="00401F97">
        <w:rPr>
          <w:rFonts w:ascii="Times New Roman" w:eastAsia="Times New Roman" w:hAnsi="Times New Roman" w:cs="Times New Roman"/>
          <w:sz w:val="24"/>
          <w:szCs w:val="24"/>
          <w:lang w:val="bg-BG" w:eastAsia="bg-BG"/>
        </w:rPr>
        <w:t>оборудването</w:t>
      </w:r>
      <w:r w:rsidRPr="00194EF7">
        <w:rPr>
          <w:rFonts w:ascii="Times New Roman" w:eastAsia="Times New Roman" w:hAnsi="Times New Roman" w:cs="Times New Roman"/>
          <w:sz w:val="24"/>
          <w:szCs w:val="24"/>
          <w:lang w:val="bg-BG" w:eastAsia="bg-BG"/>
        </w:rPr>
        <w:t xml:space="preserve"> да е </w:t>
      </w:r>
      <w:r w:rsidRPr="00194EF7">
        <w:rPr>
          <w:rFonts w:ascii="Times New Roman" w:eastAsia="Times New Roman" w:hAnsi="Times New Roman" w:cs="Times New Roman"/>
          <w:b/>
          <w:sz w:val="24"/>
          <w:szCs w:val="24"/>
          <w:lang w:val="bg-BG" w:eastAsia="bg-BG"/>
        </w:rPr>
        <w:t>не по-малко от</w:t>
      </w:r>
      <w:r>
        <w:rPr>
          <w:rFonts w:ascii="Times New Roman" w:eastAsia="Times New Roman" w:hAnsi="Times New Roman" w:cs="Times New Roman"/>
          <w:sz w:val="24"/>
          <w:szCs w:val="24"/>
          <w:lang w:val="bg-BG" w:eastAsia="bg-BG"/>
        </w:rPr>
        <w:t xml:space="preserve"> </w:t>
      </w:r>
      <w:r w:rsidRPr="00194EF7">
        <w:rPr>
          <w:rFonts w:ascii="Times New Roman" w:eastAsia="Times New Roman" w:hAnsi="Times New Roman" w:cs="Times New Roman"/>
          <w:b/>
          <w:i/>
          <w:sz w:val="24"/>
          <w:szCs w:val="24"/>
          <w:lang w:val="bg-BG" w:eastAsia="bg-BG"/>
        </w:rPr>
        <w:t>12 (дванадесет) месеца</w:t>
      </w:r>
      <w:r w:rsidRPr="00194EF7">
        <w:rPr>
          <w:rFonts w:ascii="Times New Roman" w:eastAsia="Times New Roman" w:hAnsi="Times New Roman" w:cs="Times New Roman"/>
          <w:sz w:val="24"/>
          <w:szCs w:val="24"/>
          <w:lang w:val="bg-BG" w:eastAsia="bg-BG"/>
        </w:rPr>
        <w:t xml:space="preserve"> след пускането </w:t>
      </w:r>
      <w:r w:rsidR="004C54EE">
        <w:rPr>
          <w:rFonts w:ascii="Times New Roman" w:eastAsia="Times New Roman" w:hAnsi="Times New Roman" w:cs="Times New Roman"/>
          <w:sz w:val="24"/>
          <w:szCs w:val="24"/>
          <w:lang w:val="bg-BG" w:eastAsia="bg-BG"/>
        </w:rPr>
        <w:t>му</w:t>
      </w:r>
      <w:r w:rsidRPr="00194EF7">
        <w:rPr>
          <w:rFonts w:ascii="Times New Roman" w:eastAsia="Times New Roman" w:hAnsi="Times New Roman" w:cs="Times New Roman"/>
          <w:sz w:val="24"/>
          <w:szCs w:val="24"/>
          <w:lang w:val="bg-BG" w:eastAsia="bg-BG"/>
        </w:rPr>
        <w:t xml:space="preserve"> в експлоатация.</w:t>
      </w:r>
    </w:p>
    <w:p w:rsidR="00BF7A2B" w:rsidRPr="00BF7A2B" w:rsidRDefault="00BF7A2B" w:rsidP="00BF7A2B">
      <w:pPr>
        <w:autoSpaceDE w:val="0"/>
        <w:autoSpaceDN w:val="0"/>
        <w:spacing w:after="0" w:line="240" w:lineRule="auto"/>
        <w:jc w:val="both"/>
        <w:rPr>
          <w:rFonts w:ascii="Times New Roman" w:eastAsia="Times New Roman" w:hAnsi="Times New Roman" w:cs="Times New Roman"/>
          <w:sz w:val="24"/>
          <w:szCs w:val="24"/>
          <w:lang w:val="bg-BG" w:eastAsia="bg-BG"/>
        </w:rPr>
      </w:pPr>
      <w:r w:rsidRPr="00BF7A2B">
        <w:rPr>
          <w:rFonts w:ascii="Times New Roman" w:eastAsia="Times New Roman" w:hAnsi="Times New Roman" w:cs="Times New Roman"/>
          <w:b/>
          <w:color w:val="000000"/>
          <w:sz w:val="24"/>
          <w:szCs w:val="24"/>
          <w:lang w:val="bg-BG" w:eastAsia="bg-BG"/>
        </w:rPr>
        <w:t>6</w:t>
      </w:r>
      <w:r w:rsidRPr="00BF7A2B">
        <w:rPr>
          <w:rFonts w:ascii="Times New Roman" w:eastAsia="Times New Roman" w:hAnsi="Times New Roman" w:cs="Times New Roman"/>
          <w:b/>
          <w:color w:val="000000"/>
          <w:sz w:val="24"/>
          <w:szCs w:val="24"/>
          <w:lang w:val="ru-RU" w:eastAsia="bg-BG"/>
        </w:rPr>
        <w:t>.</w:t>
      </w:r>
      <w:r>
        <w:rPr>
          <w:rFonts w:ascii="Times New Roman" w:eastAsia="Times New Roman" w:hAnsi="Times New Roman" w:cs="Times New Roman"/>
          <w:b/>
          <w:color w:val="000000"/>
          <w:sz w:val="24"/>
          <w:szCs w:val="24"/>
          <w:lang w:val="ru-RU" w:eastAsia="bg-BG"/>
        </w:rPr>
        <w:t xml:space="preserve"> </w:t>
      </w:r>
      <w:r w:rsidRPr="00BF7A2B">
        <w:rPr>
          <w:rFonts w:ascii="Times New Roman" w:eastAsia="Times New Roman" w:hAnsi="Times New Roman" w:cs="Times New Roman"/>
          <w:color w:val="000000"/>
          <w:sz w:val="24"/>
          <w:szCs w:val="24"/>
          <w:lang w:val="ru-RU" w:eastAsia="bg-BG"/>
        </w:rPr>
        <w:t>Възложителят определя максимален срок на доставка не повече от</w:t>
      </w:r>
      <w:r w:rsidRPr="00BF7A2B">
        <w:rPr>
          <w:rFonts w:ascii="Times New Roman" w:eastAsia="Times New Roman" w:hAnsi="Times New Roman" w:cs="Times New Roman"/>
          <w:color w:val="000000"/>
          <w:sz w:val="24"/>
          <w:szCs w:val="24"/>
          <w:lang w:val="bg-BG" w:eastAsia="bg-BG"/>
        </w:rPr>
        <w:t xml:space="preserve"> </w:t>
      </w:r>
      <w:r w:rsidR="00A677F1">
        <w:rPr>
          <w:rFonts w:ascii="Times New Roman" w:eastAsia="Times New Roman" w:hAnsi="Times New Roman" w:cs="Times New Roman"/>
          <w:b/>
          <w:i/>
          <w:color w:val="000000"/>
          <w:sz w:val="24"/>
          <w:szCs w:val="24"/>
          <w:lang w:val="bg-BG" w:eastAsia="bg-BG"/>
        </w:rPr>
        <w:t>30</w:t>
      </w:r>
      <w:r w:rsidRPr="00BF7A2B">
        <w:rPr>
          <w:rFonts w:ascii="Times New Roman" w:eastAsia="Times New Roman" w:hAnsi="Times New Roman" w:cs="Times New Roman"/>
          <w:b/>
          <w:i/>
          <w:color w:val="000000"/>
          <w:sz w:val="24"/>
          <w:szCs w:val="24"/>
          <w:lang w:val="bg-BG" w:eastAsia="bg-BG"/>
        </w:rPr>
        <w:t xml:space="preserve"> (</w:t>
      </w:r>
      <w:r w:rsidR="00A677F1">
        <w:rPr>
          <w:rFonts w:ascii="Times New Roman" w:eastAsia="Times New Roman" w:hAnsi="Times New Roman" w:cs="Times New Roman"/>
          <w:b/>
          <w:i/>
          <w:color w:val="000000"/>
          <w:sz w:val="24"/>
          <w:szCs w:val="24"/>
          <w:lang w:val="bg-BG" w:eastAsia="bg-BG"/>
        </w:rPr>
        <w:t>три</w:t>
      </w:r>
      <w:r w:rsidRPr="00BF7A2B">
        <w:rPr>
          <w:rFonts w:ascii="Times New Roman" w:eastAsia="Times New Roman" w:hAnsi="Times New Roman" w:cs="Times New Roman"/>
          <w:b/>
          <w:i/>
          <w:color w:val="000000"/>
          <w:sz w:val="24"/>
          <w:szCs w:val="24"/>
          <w:lang w:val="bg-BG" w:eastAsia="bg-BG"/>
        </w:rPr>
        <w:t>десет)</w:t>
      </w:r>
      <w:r w:rsidRPr="00BF7A2B">
        <w:rPr>
          <w:rFonts w:ascii="Times New Roman" w:eastAsia="Times New Roman" w:hAnsi="Times New Roman" w:cs="Times New Roman"/>
          <w:color w:val="000000"/>
          <w:sz w:val="24"/>
          <w:szCs w:val="24"/>
          <w:lang w:val="bg-BG" w:eastAsia="bg-BG"/>
        </w:rPr>
        <w:t xml:space="preserve">        </w:t>
      </w:r>
      <w:r w:rsidRPr="00BF7A2B">
        <w:rPr>
          <w:rFonts w:ascii="Times New Roman" w:eastAsia="Times New Roman" w:hAnsi="Times New Roman" w:cs="Times New Roman"/>
          <w:b/>
          <w:i/>
          <w:color w:val="000000"/>
          <w:sz w:val="24"/>
          <w:szCs w:val="24"/>
          <w:lang w:val="ru-RU" w:eastAsia="bg-BG"/>
        </w:rPr>
        <w:t xml:space="preserve"> календарни дни,</w:t>
      </w:r>
      <w:r w:rsidRPr="00BF7A2B">
        <w:rPr>
          <w:rFonts w:ascii="Times New Roman" w:eastAsia="Times New Roman" w:hAnsi="Times New Roman" w:cs="Times New Roman"/>
          <w:color w:val="000000"/>
          <w:sz w:val="24"/>
          <w:szCs w:val="24"/>
          <w:lang w:val="ru-RU" w:eastAsia="bg-BG"/>
        </w:rPr>
        <w:t xml:space="preserve"> с</w:t>
      </w:r>
      <w:r w:rsidRPr="00BF7A2B">
        <w:rPr>
          <w:rFonts w:ascii="Times New Roman" w:eastAsia="Times New Roman" w:hAnsi="Times New Roman" w:cs="Times New Roman"/>
          <w:color w:val="000000"/>
          <w:sz w:val="24"/>
          <w:szCs w:val="24"/>
          <w:lang w:val="bg-BG" w:eastAsia="bg-BG"/>
        </w:rPr>
        <w:t>лед</w:t>
      </w:r>
      <w:r w:rsidRPr="00BF7A2B">
        <w:rPr>
          <w:rFonts w:ascii="Times New Roman" w:eastAsia="Times New Roman" w:hAnsi="Times New Roman" w:cs="Times New Roman"/>
          <w:color w:val="000000"/>
          <w:sz w:val="24"/>
          <w:szCs w:val="24"/>
          <w:lang w:val="ru-RU" w:eastAsia="bg-BG"/>
        </w:rPr>
        <w:t xml:space="preserve"> по</w:t>
      </w:r>
      <w:r w:rsidRPr="00BF7A2B">
        <w:rPr>
          <w:rFonts w:ascii="Times New Roman" w:eastAsia="Times New Roman" w:hAnsi="Times New Roman" w:cs="Times New Roman"/>
          <w:color w:val="000000"/>
          <w:sz w:val="24"/>
          <w:szCs w:val="24"/>
          <w:lang w:val="bg-BG" w:eastAsia="bg-BG"/>
        </w:rPr>
        <w:t>лучаване на Възл</w:t>
      </w:r>
      <w:r w:rsidRPr="00BF7A2B">
        <w:rPr>
          <w:rFonts w:ascii="Times New Roman" w:eastAsia="Times New Roman" w:hAnsi="Times New Roman" w:cs="Times New Roman"/>
          <w:color w:val="000000"/>
          <w:sz w:val="24"/>
          <w:szCs w:val="24"/>
          <w:lang w:eastAsia="bg-BG"/>
        </w:rPr>
        <w:t>a</w:t>
      </w:r>
      <w:r w:rsidRPr="00BF7A2B">
        <w:rPr>
          <w:rFonts w:ascii="Times New Roman" w:eastAsia="Times New Roman" w:hAnsi="Times New Roman" w:cs="Times New Roman"/>
          <w:color w:val="000000"/>
          <w:sz w:val="24"/>
          <w:szCs w:val="24"/>
          <w:lang w:val="ru-RU" w:eastAsia="bg-BG"/>
        </w:rPr>
        <w:t>гателно</w:t>
      </w:r>
      <w:r w:rsidRPr="00BF7A2B">
        <w:rPr>
          <w:rFonts w:ascii="Times New Roman" w:eastAsia="Times New Roman" w:hAnsi="Times New Roman" w:cs="Times New Roman"/>
          <w:color w:val="000000"/>
          <w:sz w:val="24"/>
          <w:szCs w:val="24"/>
          <w:lang w:val="bg-BG" w:eastAsia="bg-BG"/>
        </w:rPr>
        <w:t xml:space="preserve"> писмо от възложителя. </w:t>
      </w:r>
    </w:p>
    <w:p w:rsidR="006F6FFB" w:rsidRPr="000967CE" w:rsidRDefault="006F6FFB" w:rsidP="000967CE">
      <w:pPr>
        <w:tabs>
          <w:tab w:val="left" w:pos="0"/>
          <w:tab w:val="left" w:pos="270"/>
        </w:tabs>
        <w:autoSpaceDE w:val="0"/>
        <w:autoSpaceDN w:val="0"/>
        <w:spacing w:after="0" w:line="240" w:lineRule="auto"/>
        <w:ind w:right="-567"/>
        <w:jc w:val="both"/>
        <w:rPr>
          <w:rFonts w:ascii="Times New Roman" w:eastAsia="Times New Roman" w:hAnsi="Times New Roman" w:cs="Times New Roman"/>
          <w:b/>
          <w:iCs/>
          <w:spacing w:val="-10"/>
          <w:sz w:val="24"/>
          <w:szCs w:val="24"/>
          <w:lang w:val="bg-BG" w:eastAsia="bg-BG"/>
        </w:rPr>
      </w:pPr>
    </w:p>
    <w:p w:rsidR="00663783" w:rsidRDefault="00663783" w:rsidP="00EE76AA">
      <w:pPr>
        <w:rPr>
          <w:rFonts w:ascii="Calibri" w:eastAsia="Times New Roman" w:hAnsi="Calibri" w:cs="Times New Roman"/>
          <w:lang w:val="bg-BG"/>
        </w:rPr>
      </w:pPr>
    </w:p>
    <w:p w:rsidR="00231C72" w:rsidRDefault="00231C72" w:rsidP="00DA4922">
      <w:pPr>
        <w:pStyle w:val="NoSpacing"/>
        <w:rPr>
          <w:rFonts w:ascii="Times New Roman" w:hAnsi="Times New Roman" w:cs="Times New Roman"/>
          <w:b/>
          <w:iCs/>
          <w:sz w:val="24"/>
          <w:szCs w:val="24"/>
          <w:lang w:val="bg-BG" w:bidi="bg-BG"/>
        </w:rPr>
      </w:pPr>
      <w:r>
        <w:rPr>
          <w:rFonts w:ascii="Times New Roman" w:hAnsi="Times New Roman" w:cs="Times New Roman"/>
          <w:b/>
          <w:iCs/>
          <w:sz w:val="24"/>
          <w:szCs w:val="24"/>
          <w:lang w:bidi="bg-BG"/>
        </w:rPr>
        <w:lastRenderedPageBreak/>
        <w:t>V</w:t>
      </w:r>
      <w:r w:rsidR="00E45245">
        <w:rPr>
          <w:rFonts w:ascii="Times New Roman" w:hAnsi="Times New Roman" w:cs="Times New Roman"/>
          <w:b/>
          <w:iCs/>
          <w:sz w:val="24"/>
          <w:szCs w:val="24"/>
          <w:lang w:bidi="bg-BG"/>
        </w:rPr>
        <w:t>II</w:t>
      </w:r>
      <w:r>
        <w:rPr>
          <w:rFonts w:ascii="Times New Roman" w:hAnsi="Times New Roman" w:cs="Times New Roman"/>
          <w:b/>
          <w:iCs/>
          <w:sz w:val="24"/>
          <w:szCs w:val="24"/>
          <w:lang w:bidi="bg-BG"/>
        </w:rPr>
        <w:t>I</w:t>
      </w:r>
      <w:r w:rsidRPr="00071F88">
        <w:rPr>
          <w:rFonts w:ascii="Times New Roman" w:hAnsi="Times New Roman" w:cs="Times New Roman"/>
          <w:b/>
          <w:iCs/>
          <w:sz w:val="24"/>
          <w:szCs w:val="24"/>
          <w:lang w:val="ru-RU" w:bidi="bg-BG"/>
        </w:rPr>
        <w:t>.</w:t>
      </w:r>
      <w:r w:rsidR="00E45245" w:rsidRPr="00440277">
        <w:rPr>
          <w:rFonts w:ascii="Times New Roman" w:hAnsi="Times New Roman" w:cs="Times New Roman"/>
          <w:b/>
          <w:iCs/>
          <w:sz w:val="24"/>
          <w:szCs w:val="24"/>
          <w:lang w:val="ru-RU" w:bidi="bg-BG"/>
        </w:rPr>
        <w:t xml:space="preserve"> </w:t>
      </w:r>
      <w:r w:rsidRPr="00576A94">
        <w:rPr>
          <w:rFonts w:ascii="Times New Roman" w:hAnsi="Times New Roman" w:cs="Times New Roman"/>
          <w:b/>
          <w:iCs/>
          <w:sz w:val="24"/>
          <w:szCs w:val="24"/>
          <w:lang w:val="bg-BG" w:bidi="bg-BG"/>
        </w:rPr>
        <w:t>СКЛЮЧВАНЕ НА ДОГОВОР. ГАРАНЦИИ ЗА ИЗПЪЛНЕНИЕ</w:t>
      </w:r>
    </w:p>
    <w:p w:rsidR="004E0009" w:rsidRPr="00576A94" w:rsidRDefault="004E0009" w:rsidP="00DA4922">
      <w:pPr>
        <w:pStyle w:val="NoSpacing"/>
        <w:rPr>
          <w:rFonts w:ascii="Times New Roman" w:hAnsi="Times New Roman" w:cs="Times New Roman"/>
          <w:b/>
          <w:iCs/>
          <w:sz w:val="24"/>
          <w:szCs w:val="24"/>
          <w:lang w:val="bg-BG" w:bidi="bg-BG"/>
        </w:rPr>
      </w:pPr>
    </w:p>
    <w:p w:rsidR="004E0009" w:rsidRDefault="001B3538" w:rsidP="004E0009">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5F7BF3">
        <w:rPr>
          <w:rFonts w:ascii="Times New Roman" w:eastAsia="SimSun" w:hAnsi="Times New Roman" w:cs="Times New Roman"/>
          <w:b/>
          <w:sz w:val="24"/>
          <w:szCs w:val="24"/>
          <w:lang w:val="bg-BG" w:eastAsia="bg-BG"/>
        </w:rPr>
        <w:t>1.</w:t>
      </w:r>
      <w:r>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След влизане в сила на решението за определяне на изпълнител, Възложителят отправя покана до участника, определен за изпълнител, за сключване на договора.</w:t>
      </w:r>
    </w:p>
    <w:p w:rsidR="004E0009" w:rsidRPr="004E0009" w:rsidRDefault="004E0009" w:rsidP="004E0009">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231C72" w:rsidRDefault="001B3538" w:rsidP="004E0009">
      <w:pPr>
        <w:pStyle w:val="NoSpacing"/>
        <w:rPr>
          <w:rFonts w:ascii="Times New Roman" w:hAnsi="Times New Roman" w:cs="Times New Roman"/>
          <w:b/>
          <w:iCs/>
          <w:sz w:val="24"/>
          <w:szCs w:val="24"/>
          <w:u w:val="single"/>
          <w:lang w:val="bg-BG" w:bidi="bg-BG"/>
        </w:rPr>
      </w:pPr>
      <w:r w:rsidRPr="005F7BF3">
        <w:rPr>
          <w:rFonts w:ascii="Times New Roman" w:eastAsia="SimSun" w:hAnsi="Times New Roman" w:cs="Times New Roman"/>
          <w:b/>
          <w:sz w:val="24"/>
          <w:szCs w:val="24"/>
          <w:lang w:val="bg-BG" w:eastAsia="bg-BG"/>
        </w:rPr>
        <w:t>2.</w:t>
      </w:r>
      <w:r>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Преди сключването на договора, Възложителят изисква от участника, определен за изпълнител да</w:t>
      </w:r>
      <w:r w:rsidR="004E0009">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w:t>
      </w:r>
      <w:r w:rsidR="004E0009">
        <w:rPr>
          <w:rFonts w:ascii="Times New Roman" w:eastAsia="SimSun" w:hAnsi="Times New Roman" w:cs="Times New Roman"/>
          <w:sz w:val="24"/>
          <w:szCs w:val="24"/>
          <w:lang w:val="bg-BG" w:eastAsia="bg-BG"/>
        </w:rPr>
        <w:t xml:space="preserve">одизпълнителите, ако има такива и да </w:t>
      </w:r>
      <w:r w:rsidR="004E0009" w:rsidRPr="004E0009">
        <w:rPr>
          <w:rFonts w:ascii="Times New Roman" w:eastAsia="SimSun" w:hAnsi="Times New Roman" w:cs="Times New Roman"/>
          <w:sz w:val="24"/>
          <w:szCs w:val="24"/>
          <w:lang w:val="bg-BG" w:eastAsia="bg-BG"/>
        </w:rPr>
        <w:t>представи определената гар</w:t>
      </w:r>
      <w:r w:rsidR="004E0009">
        <w:rPr>
          <w:rFonts w:ascii="Times New Roman" w:eastAsia="SimSun" w:hAnsi="Times New Roman" w:cs="Times New Roman"/>
          <w:sz w:val="24"/>
          <w:szCs w:val="24"/>
          <w:lang w:val="bg-BG" w:eastAsia="bg-BG"/>
        </w:rPr>
        <w:t>анция за изпълнение на договора.</w:t>
      </w:r>
    </w:p>
    <w:p w:rsidR="004E0009" w:rsidRDefault="004E0009" w:rsidP="004E0009">
      <w:pPr>
        <w:pStyle w:val="NoSpacing"/>
        <w:rPr>
          <w:rFonts w:ascii="Times New Roman" w:hAnsi="Times New Roman" w:cs="Times New Roman"/>
          <w:b/>
          <w:iCs/>
          <w:sz w:val="24"/>
          <w:szCs w:val="24"/>
          <w:u w:val="single"/>
          <w:lang w:val="bg-BG" w:bidi="bg-BG"/>
        </w:rPr>
      </w:pPr>
    </w:p>
    <w:p w:rsidR="004E0009" w:rsidRPr="004E0009" w:rsidRDefault="001B3538" w:rsidP="004E0009">
      <w:pPr>
        <w:pStyle w:val="NoSpacing"/>
        <w:rPr>
          <w:rFonts w:ascii="Times New Roman" w:hAnsi="Times New Roman" w:cs="Times New Roman"/>
          <w:iCs/>
          <w:sz w:val="24"/>
          <w:szCs w:val="24"/>
          <w:lang w:val="bg-BG" w:bidi="bg-BG"/>
        </w:rPr>
      </w:pPr>
      <w:r w:rsidRPr="005F7BF3">
        <w:rPr>
          <w:rFonts w:ascii="Times New Roman" w:hAnsi="Times New Roman" w:cs="Times New Roman"/>
          <w:b/>
          <w:iCs/>
          <w:sz w:val="24"/>
          <w:szCs w:val="24"/>
          <w:lang w:val="bg-BG" w:bidi="bg-BG"/>
        </w:rPr>
        <w:t>2.1</w:t>
      </w:r>
      <w:r>
        <w:rPr>
          <w:rFonts w:ascii="Times New Roman" w:hAnsi="Times New Roman" w:cs="Times New Roman"/>
          <w:iCs/>
          <w:sz w:val="24"/>
          <w:szCs w:val="24"/>
          <w:lang w:val="bg-BG" w:bidi="bg-BG"/>
        </w:rPr>
        <w:t xml:space="preserve"> </w:t>
      </w:r>
      <w:r w:rsidR="004E0009">
        <w:rPr>
          <w:rFonts w:ascii="Times New Roman" w:hAnsi="Times New Roman" w:cs="Times New Roman"/>
          <w:iCs/>
          <w:sz w:val="24"/>
          <w:szCs w:val="24"/>
          <w:lang w:val="bg-BG" w:bidi="bg-BG"/>
        </w:rPr>
        <w:t>Съгласно чл.58 от ЗОП, з</w:t>
      </w:r>
      <w:r w:rsidR="004E0009" w:rsidRPr="004E0009">
        <w:rPr>
          <w:rFonts w:ascii="Times New Roman" w:hAnsi="Times New Roman" w:cs="Times New Roman"/>
          <w:iCs/>
          <w:sz w:val="24"/>
          <w:szCs w:val="24"/>
          <w:lang w:val="bg-BG" w:bidi="bg-BG"/>
        </w:rPr>
        <w:t>а доказване на липсата на основания за отстраняване участникът, избран за изпълнител, представя:</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1. за обстоятелствата по </w:t>
      </w:r>
      <w:hyperlink r:id="rId68" w:anchor="p39464919" w:tgtFrame="_blank" w:history="1">
        <w:r w:rsidRPr="004E0009">
          <w:rPr>
            <w:rStyle w:val="Hyperlink"/>
            <w:rFonts w:ascii="Times New Roman" w:hAnsi="Times New Roman" w:cs="Times New Roman"/>
            <w:iCs/>
            <w:color w:val="auto"/>
            <w:sz w:val="24"/>
            <w:szCs w:val="24"/>
            <w:u w:val="none"/>
            <w:lang w:val="bg-BG" w:bidi="bg-BG"/>
          </w:rPr>
          <w:t>чл. 54, ал. 1, т. 1</w:t>
        </w:r>
      </w:hyperlink>
      <w:r w:rsidRPr="004E0009">
        <w:rPr>
          <w:rFonts w:ascii="Times New Roman" w:hAnsi="Times New Roman" w:cs="Times New Roman"/>
          <w:iCs/>
          <w:sz w:val="24"/>
          <w:szCs w:val="24"/>
          <w:lang w:val="bg-BG" w:bidi="bg-BG"/>
        </w:rPr>
        <w:t> – свидетелство за съдимост;</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2. за обстоятелството по </w:t>
      </w:r>
      <w:hyperlink r:id="rId69" w:anchor="p39464919" w:tgtFrame="_blank" w:history="1">
        <w:r w:rsidRPr="004E0009">
          <w:rPr>
            <w:rStyle w:val="Hyperlink"/>
            <w:rFonts w:ascii="Times New Roman" w:hAnsi="Times New Roman" w:cs="Times New Roman"/>
            <w:iCs/>
            <w:color w:val="auto"/>
            <w:sz w:val="24"/>
            <w:szCs w:val="24"/>
            <w:u w:val="none"/>
            <w:lang w:val="bg-BG" w:bidi="bg-BG"/>
          </w:rPr>
          <w:t>чл. 54, ал. 1, т. 3</w:t>
        </w:r>
      </w:hyperlink>
      <w:r w:rsidRPr="004E0009">
        <w:rPr>
          <w:rFonts w:ascii="Times New Roman" w:hAnsi="Times New Roman" w:cs="Times New Roman"/>
          <w:iCs/>
          <w:sz w:val="24"/>
          <w:szCs w:val="24"/>
          <w:lang w:val="bg-BG" w:bidi="bg-BG"/>
        </w:rPr>
        <w:t> – удостоверение от органите по приходите и удостоверение от общината по седалището на възложителя и на кандидата или участника;</w:t>
      </w:r>
    </w:p>
    <w:p w:rsidR="004E0009" w:rsidRPr="004E0009" w:rsidRDefault="000D07EC" w:rsidP="004E0009">
      <w:pPr>
        <w:pStyle w:val="NoSpacing"/>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 xml:space="preserve">3. </w:t>
      </w:r>
      <w:r w:rsidR="004E0009" w:rsidRPr="004E0009">
        <w:rPr>
          <w:rFonts w:ascii="Times New Roman" w:hAnsi="Times New Roman" w:cs="Times New Roman"/>
          <w:iCs/>
          <w:sz w:val="24"/>
          <w:szCs w:val="24"/>
          <w:lang w:val="bg-BG" w:bidi="bg-BG"/>
        </w:rPr>
        <w:t>за обстоятелството по </w:t>
      </w:r>
      <w:hyperlink r:id="rId70" w:anchor="p39464919" w:tgtFrame="_blank" w:history="1">
        <w:r w:rsidR="004E0009" w:rsidRPr="004E0009">
          <w:rPr>
            <w:rStyle w:val="Hyperlink"/>
            <w:rFonts w:ascii="Times New Roman" w:hAnsi="Times New Roman" w:cs="Times New Roman"/>
            <w:iCs/>
            <w:color w:val="auto"/>
            <w:sz w:val="24"/>
            <w:szCs w:val="24"/>
            <w:u w:val="none"/>
            <w:lang w:val="bg-BG" w:bidi="bg-BG"/>
          </w:rPr>
          <w:t>чл. 54, ал. 1, т. 6</w:t>
        </w:r>
      </w:hyperlink>
      <w:r w:rsidR="004E0009" w:rsidRPr="004E0009">
        <w:rPr>
          <w:rFonts w:ascii="Times New Roman" w:hAnsi="Times New Roman" w:cs="Times New Roman"/>
          <w:iCs/>
          <w:sz w:val="24"/>
          <w:szCs w:val="24"/>
          <w:lang w:val="bg-BG" w:bidi="bg-BG"/>
        </w:rPr>
        <w:t> и по </w:t>
      </w:r>
      <w:hyperlink r:id="rId71" w:anchor="p39464923" w:tgtFrame="_blank" w:history="1">
        <w:r w:rsidR="004E0009" w:rsidRPr="004E0009">
          <w:rPr>
            <w:rStyle w:val="Hyperlink"/>
            <w:rFonts w:ascii="Times New Roman" w:hAnsi="Times New Roman" w:cs="Times New Roman"/>
            <w:iCs/>
            <w:color w:val="auto"/>
            <w:sz w:val="24"/>
            <w:szCs w:val="24"/>
            <w:u w:val="none"/>
            <w:lang w:val="bg-BG" w:bidi="bg-BG"/>
          </w:rPr>
          <w:t>чл. 56, ал. 1, т. 4</w:t>
        </w:r>
      </w:hyperlink>
      <w:r w:rsidR="004E0009" w:rsidRPr="004E0009">
        <w:rPr>
          <w:rFonts w:ascii="Times New Roman" w:hAnsi="Times New Roman" w:cs="Times New Roman"/>
          <w:iCs/>
          <w:sz w:val="24"/>
          <w:szCs w:val="24"/>
          <w:lang w:val="bg-BG" w:bidi="bg-BG"/>
        </w:rPr>
        <w:t> – удостоверение от органите на Изпълнителна агенция "Главна инспекция по труда";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4. за обстоятелствата по </w:t>
      </w:r>
      <w:hyperlink r:id="rId72" w:anchor="p39464921" w:tgtFrame="_blank" w:history="1">
        <w:r w:rsidRPr="004E0009">
          <w:rPr>
            <w:rStyle w:val="Hyperlink"/>
            <w:rFonts w:ascii="Times New Roman" w:hAnsi="Times New Roman" w:cs="Times New Roman"/>
            <w:iCs/>
            <w:color w:val="auto"/>
            <w:sz w:val="24"/>
            <w:szCs w:val="24"/>
            <w:u w:val="none"/>
            <w:lang w:val="bg-BG" w:bidi="bg-BG"/>
          </w:rPr>
          <w:t>чл. 55, ал. 1, т. 1</w:t>
        </w:r>
      </w:hyperlink>
      <w:r w:rsidRPr="004E0009">
        <w:rPr>
          <w:rFonts w:ascii="Times New Roman" w:hAnsi="Times New Roman" w:cs="Times New Roman"/>
          <w:iCs/>
          <w:sz w:val="24"/>
          <w:szCs w:val="24"/>
          <w:lang w:val="bg-BG" w:bidi="bg-BG"/>
        </w:rPr>
        <w:t> – удостоверение, издадено от Агенцията по вписванията.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Удостоверението по </w:t>
      </w:r>
      <w:hyperlink r:id="rId73" w:anchor="p39464923" w:tgtFrame="_blank" w:history="1">
        <w:r w:rsidRPr="004E0009">
          <w:rPr>
            <w:rStyle w:val="Hyperlink"/>
            <w:rFonts w:ascii="Times New Roman" w:hAnsi="Times New Roman" w:cs="Times New Roman"/>
            <w:iCs/>
            <w:color w:val="auto"/>
            <w:sz w:val="24"/>
            <w:szCs w:val="24"/>
            <w:u w:val="none"/>
            <w:lang w:val="bg-BG" w:bidi="bg-BG"/>
          </w:rPr>
          <w:t>чл. 56, ал. 1, т. 4</w:t>
        </w:r>
      </w:hyperlink>
      <w:r w:rsidRPr="004E0009">
        <w:rPr>
          <w:rFonts w:ascii="Times New Roman" w:hAnsi="Times New Roman" w:cs="Times New Roman"/>
          <w:iCs/>
          <w:sz w:val="24"/>
          <w:szCs w:val="24"/>
          <w:lang w:val="bg-BG" w:bidi="bg-BG"/>
        </w:rPr>
        <w:t> </w:t>
      </w:r>
      <w:r w:rsidR="000D07EC">
        <w:rPr>
          <w:rFonts w:ascii="Times New Roman" w:hAnsi="Times New Roman" w:cs="Times New Roman"/>
          <w:iCs/>
          <w:sz w:val="24"/>
          <w:szCs w:val="24"/>
          <w:lang w:val="bg-BG" w:bidi="bg-BG"/>
        </w:rPr>
        <w:t xml:space="preserve">от ЗОП </w:t>
      </w:r>
      <w:r w:rsidRPr="004E0009">
        <w:rPr>
          <w:rFonts w:ascii="Times New Roman" w:hAnsi="Times New Roman" w:cs="Times New Roman"/>
          <w:iCs/>
          <w:sz w:val="24"/>
          <w:szCs w:val="24"/>
          <w:lang w:val="bg-BG" w:bidi="bg-BG"/>
        </w:rPr>
        <w:t>се издава в 15-дневен срок от получаване на искането от участника, избран за изпълнител.</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Когато участникът, избран за изпълнител, е чуждестранно лице, той представя съответния документ по</w:t>
      </w:r>
      <w:r w:rsidR="000D07EC">
        <w:rPr>
          <w:rFonts w:ascii="Times New Roman" w:hAnsi="Times New Roman" w:cs="Times New Roman"/>
          <w:iCs/>
          <w:sz w:val="24"/>
          <w:szCs w:val="24"/>
          <w:lang w:val="bg-BG" w:bidi="bg-BG"/>
        </w:rPr>
        <w:t xml:space="preserve"> чл.58,</w:t>
      </w:r>
      <w:r w:rsidRPr="004E0009">
        <w:rPr>
          <w:rFonts w:ascii="Times New Roman" w:hAnsi="Times New Roman" w:cs="Times New Roman"/>
          <w:iCs/>
          <w:sz w:val="24"/>
          <w:szCs w:val="24"/>
          <w:lang w:val="bg-BG" w:bidi="bg-BG"/>
        </w:rPr>
        <w:t xml:space="preserve"> ал. 1</w:t>
      </w:r>
      <w:r w:rsidR="000D07EC">
        <w:rPr>
          <w:rFonts w:ascii="Times New Roman" w:hAnsi="Times New Roman" w:cs="Times New Roman"/>
          <w:iCs/>
          <w:sz w:val="24"/>
          <w:szCs w:val="24"/>
          <w:lang w:val="bg-BG" w:bidi="bg-BG"/>
        </w:rPr>
        <w:t xml:space="preserve"> от ЗОП</w:t>
      </w:r>
      <w:r w:rsidRPr="004E0009">
        <w:rPr>
          <w:rFonts w:ascii="Times New Roman" w:hAnsi="Times New Roman" w:cs="Times New Roman"/>
          <w:iCs/>
          <w:sz w:val="24"/>
          <w:szCs w:val="24"/>
          <w:lang w:val="bg-BG" w:bidi="bg-BG"/>
        </w:rPr>
        <w:t>, издаден от компетентен орган, съгласно законодателството на държавата, в която участникът е установен.</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 xml:space="preserve">В случаите по </w:t>
      </w:r>
      <w:r w:rsidR="000D07EC">
        <w:rPr>
          <w:rFonts w:ascii="Times New Roman" w:hAnsi="Times New Roman" w:cs="Times New Roman"/>
          <w:iCs/>
          <w:sz w:val="24"/>
          <w:szCs w:val="24"/>
          <w:lang w:val="bg-BG" w:bidi="bg-BG"/>
        </w:rPr>
        <w:t xml:space="preserve">чл.58, </w:t>
      </w:r>
      <w:r w:rsidRPr="004E0009">
        <w:rPr>
          <w:rFonts w:ascii="Times New Roman" w:hAnsi="Times New Roman" w:cs="Times New Roman"/>
          <w:iCs/>
          <w:sz w:val="24"/>
          <w:szCs w:val="24"/>
          <w:lang w:val="bg-BG" w:bidi="bg-BG"/>
        </w:rPr>
        <w:t>ал. 3</w:t>
      </w:r>
      <w:r w:rsidR="000D07EC">
        <w:rPr>
          <w:rFonts w:ascii="Times New Roman" w:hAnsi="Times New Roman" w:cs="Times New Roman"/>
          <w:iCs/>
          <w:sz w:val="24"/>
          <w:szCs w:val="24"/>
          <w:lang w:val="bg-BG" w:bidi="bg-BG"/>
        </w:rPr>
        <w:t xml:space="preserve"> от ЗОП</w:t>
      </w:r>
      <w:r w:rsidRPr="004E0009">
        <w:rPr>
          <w:rFonts w:ascii="Times New Roman" w:hAnsi="Times New Roman" w:cs="Times New Roman"/>
          <w:iCs/>
          <w:sz w:val="24"/>
          <w:szCs w:val="24"/>
          <w:lang w:val="bg-BG" w:bidi="bg-BG"/>
        </w:rPr>
        <w:t>,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4E0009" w:rsidRPr="004E0009" w:rsidRDefault="004E0009" w:rsidP="004E0009">
      <w:pPr>
        <w:pStyle w:val="NoSpacing"/>
        <w:rPr>
          <w:rFonts w:ascii="Times New Roman" w:hAnsi="Times New Roman" w:cs="Times New Roman"/>
          <w:iCs/>
          <w:sz w:val="24"/>
          <w:szCs w:val="24"/>
          <w:lang w:val="bg-BG" w:bidi="bg-BG"/>
        </w:rPr>
      </w:pP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 </w:t>
      </w:r>
      <w:r w:rsidRPr="001B3538">
        <w:rPr>
          <w:rFonts w:ascii="Times New Roman" w:eastAsia="SimSun" w:hAnsi="Times New Roman" w:cs="Times New Roman"/>
          <w:sz w:val="24"/>
          <w:szCs w:val="24"/>
          <w:lang w:val="bg-BG" w:eastAsia="bg-BG"/>
        </w:rPr>
        <w:t>Възложителят не сключва договор, когато участникът, класиран на първо място:</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3.1</w:t>
      </w:r>
      <w:r w:rsidRPr="001B3538">
        <w:rPr>
          <w:rFonts w:ascii="Times New Roman" w:eastAsia="SimSun" w:hAnsi="Times New Roman" w:cs="Times New Roman"/>
          <w:sz w:val="24"/>
          <w:szCs w:val="24"/>
          <w:lang w:val="bg-BG" w:eastAsia="bg-BG"/>
        </w:rPr>
        <w:t>. откаже да сключи договор. За отказ от сключване на договор се приема и неявяването на уговорената дата за сключване на договор, освен ако неявяването е по обективни причини, за което Възложителят е уведомен своевременно;</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3.2. </w:t>
      </w:r>
      <w:r w:rsidRPr="001B3538">
        <w:rPr>
          <w:rFonts w:ascii="Times New Roman" w:eastAsia="SimSun" w:hAnsi="Times New Roman" w:cs="Times New Roman"/>
          <w:sz w:val="24"/>
          <w:szCs w:val="24"/>
          <w:lang w:val="bg-BG" w:eastAsia="bg-BG"/>
        </w:rPr>
        <w:t>не изпълни някое от условията по т. 2.1., или</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3.3. </w:t>
      </w:r>
      <w:r w:rsidRPr="001B3538">
        <w:rPr>
          <w:rFonts w:ascii="Times New Roman" w:eastAsia="SimSun" w:hAnsi="Times New Roman" w:cs="Times New Roman"/>
          <w:sz w:val="24"/>
          <w:szCs w:val="24"/>
          <w:lang w:val="bg-BG" w:eastAsia="bg-BG"/>
        </w:rPr>
        <w:t>не докаже, че не са налице основания за отстраняване от процедурата.</w:t>
      </w:r>
    </w:p>
    <w:p w:rsidR="001B3538" w:rsidRDefault="001B3538" w:rsidP="001B3538">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p>
    <w:p w:rsid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4. </w:t>
      </w:r>
      <w:r w:rsidRPr="001B3538">
        <w:rPr>
          <w:rFonts w:ascii="Times New Roman" w:eastAsia="SimSun" w:hAnsi="Times New Roman" w:cs="Times New Roman"/>
          <w:sz w:val="24"/>
          <w:szCs w:val="24"/>
          <w:lang w:val="bg-BG" w:eastAsia="bg-BG"/>
        </w:rPr>
        <w:t>В случаите по т. 3. Възложителят прекратява процедурата или изменя влязлото в сила решение в частта за определяне на изпълнител и с мотивирано решение и определя втория класиран участник, ако има такъв, за изпълнител.</w:t>
      </w:r>
    </w:p>
    <w:p w:rsidR="00984A36" w:rsidRPr="001B3538" w:rsidRDefault="00984A36"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5</w:t>
      </w:r>
      <w:r w:rsidRPr="001B3538">
        <w:rPr>
          <w:rFonts w:ascii="Times New Roman" w:eastAsia="SimSun" w:hAnsi="Times New Roman" w:cs="Times New Roman"/>
          <w:b/>
          <w:bCs/>
          <w:sz w:val="24"/>
          <w:szCs w:val="24"/>
          <w:lang w:val="bg-BG" w:eastAsia="bg-BG"/>
        </w:rPr>
        <w:t xml:space="preserve">. </w:t>
      </w:r>
      <w:r w:rsidRPr="001B3538">
        <w:rPr>
          <w:rFonts w:ascii="Times New Roman" w:eastAsia="SimSun" w:hAnsi="Times New Roman" w:cs="Times New Roman"/>
          <w:sz w:val="24"/>
          <w:szCs w:val="24"/>
          <w:lang w:val="bg-BG" w:eastAsia="bg-BG"/>
        </w:rPr>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984A36" w:rsidRPr="001B3538" w:rsidRDefault="00984A36"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231C72" w:rsidRDefault="001B3538" w:rsidP="00E45245">
      <w:pPr>
        <w:autoSpaceDE w:val="0"/>
        <w:autoSpaceDN w:val="0"/>
        <w:adjustRightInd w:val="0"/>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b/>
          <w:sz w:val="24"/>
          <w:szCs w:val="24"/>
          <w:lang w:val="bg-BG" w:eastAsia="bg-BG"/>
        </w:rPr>
        <w:lastRenderedPageBreak/>
        <w:t>6</w:t>
      </w:r>
      <w:r w:rsidRPr="001B3538">
        <w:rPr>
          <w:rFonts w:ascii="Times New Roman" w:eastAsia="SimSun" w:hAnsi="Times New Roman" w:cs="Times New Roman"/>
          <w:b/>
          <w:sz w:val="24"/>
          <w:szCs w:val="24"/>
          <w:lang w:val="bg-BG" w:eastAsia="bg-BG"/>
        </w:rPr>
        <w:t xml:space="preserve">. </w:t>
      </w:r>
      <w:r w:rsidRPr="001B3538">
        <w:rPr>
          <w:rFonts w:ascii="Times New Roman" w:eastAsia="SimSun" w:hAnsi="Times New Roman" w:cs="Times New Roman"/>
          <w:sz w:val="24"/>
          <w:szCs w:val="24"/>
          <w:lang w:val="bg-BG" w:eastAsia="bg-BG"/>
        </w:rPr>
        <w:t>Неразделна част от договора са техническото и ценовото предложения на участника, определен за изпълнител.</w:t>
      </w:r>
    </w:p>
    <w:p w:rsidR="00984A36" w:rsidRPr="002A0902" w:rsidRDefault="00984A36" w:rsidP="00E45245">
      <w:pPr>
        <w:autoSpaceDE w:val="0"/>
        <w:autoSpaceDN w:val="0"/>
        <w:adjustRightInd w:val="0"/>
        <w:spacing w:after="0" w:line="240" w:lineRule="auto"/>
        <w:jc w:val="both"/>
        <w:rPr>
          <w:rFonts w:ascii="Times New Roman" w:hAnsi="Times New Roman" w:cs="Times New Roman"/>
          <w:sz w:val="24"/>
          <w:szCs w:val="24"/>
          <w:lang w:val="bg-BG"/>
        </w:rPr>
      </w:pPr>
    </w:p>
    <w:p w:rsidR="00231C72" w:rsidRDefault="00DC3095" w:rsidP="00DA2F64">
      <w:pPr>
        <w:pStyle w:val="NoSpacing"/>
        <w:rPr>
          <w:rFonts w:ascii="Times New Roman" w:hAnsi="Times New Roman" w:cs="Times New Roman"/>
          <w:iCs/>
          <w:sz w:val="24"/>
          <w:szCs w:val="24"/>
          <w:lang w:val="ru-RU" w:bidi="bg-BG"/>
        </w:rPr>
      </w:pPr>
      <w:r w:rsidRPr="00DC3095">
        <w:rPr>
          <w:rFonts w:ascii="Times New Roman" w:hAnsi="Times New Roman" w:cs="Times New Roman"/>
          <w:b/>
          <w:iCs/>
          <w:sz w:val="24"/>
          <w:szCs w:val="24"/>
          <w:lang w:val="bg-BG" w:bidi="bg-BG"/>
        </w:rPr>
        <w:t>7.</w:t>
      </w:r>
      <w:r>
        <w:rPr>
          <w:rFonts w:ascii="Times New Roman" w:hAnsi="Times New Roman" w:cs="Times New Roman"/>
          <w:b/>
          <w:iCs/>
          <w:sz w:val="24"/>
          <w:szCs w:val="24"/>
          <w:lang w:val="bg-BG" w:bidi="bg-BG"/>
        </w:rPr>
        <w:t xml:space="preserve"> </w:t>
      </w:r>
      <w:r w:rsidR="00231C72" w:rsidRPr="002A0902">
        <w:rPr>
          <w:rFonts w:ascii="Times New Roman" w:hAnsi="Times New Roman" w:cs="Times New Roman"/>
          <w:iCs/>
          <w:sz w:val="24"/>
          <w:szCs w:val="24"/>
          <w:lang w:val="bg-BG" w:bidi="bg-BG"/>
        </w:rPr>
        <w:t>Възложителят</w:t>
      </w:r>
      <w:r w:rsidR="00231C72" w:rsidRPr="00071F88">
        <w:rPr>
          <w:rFonts w:ascii="Times New Roman" w:hAnsi="Times New Roman" w:cs="Times New Roman"/>
          <w:iCs/>
          <w:sz w:val="24"/>
          <w:szCs w:val="24"/>
          <w:lang w:val="ru-RU" w:bidi="bg-BG"/>
        </w:rPr>
        <w:t xml:space="preserve"> изисква от определения изпълнител да предостави</w:t>
      </w:r>
      <w:r w:rsidR="00231C72" w:rsidRPr="002A0902">
        <w:rPr>
          <w:rFonts w:ascii="Times New Roman" w:hAnsi="Times New Roman" w:cs="Times New Roman"/>
          <w:iCs/>
          <w:sz w:val="24"/>
          <w:szCs w:val="24"/>
          <w:lang w:val="bg-BG" w:bidi="bg-BG"/>
        </w:rPr>
        <w:t xml:space="preserve"> гаранция, която да обезпечи изпълнението на договора. Гаранцията за изпълнение следва да е в размер на </w:t>
      </w:r>
      <w:r w:rsidR="00231C72" w:rsidRPr="00502348">
        <w:rPr>
          <w:rFonts w:ascii="Times New Roman" w:hAnsi="Times New Roman" w:cs="Times New Roman"/>
          <w:b/>
          <w:iCs/>
          <w:sz w:val="24"/>
          <w:szCs w:val="24"/>
          <w:lang w:val="bg-BG" w:bidi="bg-BG"/>
        </w:rPr>
        <w:t>1 %</w:t>
      </w:r>
      <w:r w:rsidR="00231C72" w:rsidRPr="002A0902">
        <w:rPr>
          <w:rFonts w:ascii="Times New Roman" w:hAnsi="Times New Roman" w:cs="Times New Roman"/>
          <w:iCs/>
          <w:sz w:val="24"/>
          <w:szCs w:val="24"/>
          <w:lang w:val="bg-BG" w:bidi="bg-BG"/>
        </w:rPr>
        <w:t xml:space="preserve"> </w:t>
      </w:r>
      <w:r w:rsidR="00F64014">
        <w:rPr>
          <w:rFonts w:ascii="Times New Roman" w:hAnsi="Times New Roman" w:cs="Times New Roman"/>
          <w:iCs/>
          <w:sz w:val="24"/>
          <w:szCs w:val="24"/>
          <w:lang w:val="bg-BG" w:bidi="bg-BG"/>
        </w:rPr>
        <w:t xml:space="preserve">(един процент) </w:t>
      </w:r>
      <w:r w:rsidR="00231C72" w:rsidRPr="002A0902">
        <w:rPr>
          <w:rFonts w:ascii="Times New Roman" w:hAnsi="Times New Roman" w:cs="Times New Roman"/>
          <w:iCs/>
          <w:sz w:val="24"/>
          <w:szCs w:val="24"/>
          <w:lang w:val="bg-BG" w:bidi="bg-BG"/>
        </w:rPr>
        <w:t>от стойността на договора за обществена поръчка без ДДС.</w:t>
      </w:r>
      <w:r w:rsidR="00231C72" w:rsidRPr="00071F88">
        <w:rPr>
          <w:rFonts w:ascii="Times New Roman" w:hAnsi="Times New Roman" w:cs="Times New Roman"/>
          <w:iCs/>
          <w:sz w:val="24"/>
          <w:szCs w:val="24"/>
          <w:lang w:val="ru-RU" w:bidi="bg-BG"/>
        </w:rPr>
        <w:t xml:space="preserve"> </w:t>
      </w:r>
    </w:p>
    <w:p w:rsidR="00984A36" w:rsidRPr="00071F88" w:rsidRDefault="00984A36" w:rsidP="00DA2F64">
      <w:pPr>
        <w:pStyle w:val="NoSpacing"/>
        <w:rPr>
          <w:rFonts w:ascii="Times New Roman" w:hAnsi="Times New Roman" w:cs="Times New Roman"/>
          <w:iCs/>
          <w:sz w:val="24"/>
          <w:szCs w:val="24"/>
          <w:lang w:val="ru-RU" w:bidi="bg-BG"/>
        </w:rPr>
      </w:pP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b/>
          <w:iCs/>
          <w:sz w:val="24"/>
          <w:szCs w:val="24"/>
          <w:lang w:val="bg-BG" w:bidi="bg-BG"/>
        </w:rPr>
        <w:t>8.</w:t>
      </w:r>
      <w:r w:rsidR="00ED36D3">
        <w:rPr>
          <w:rFonts w:ascii="Times New Roman" w:hAnsi="Times New Roman" w:cs="Times New Roman"/>
          <w:iCs/>
          <w:sz w:val="24"/>
          <w:szCs w:val="24"/>
          <w:lang w:val="bg-BG" w:bidi="bg-BG"/>
        </w:rPr>
        <w:t xml:space="preserve"> </w:t>
      </w:r>
      <w:r w:rsidR="00231C72" w:rsidRPr="002A0902">
        <w:rPr>
          <w:rFonts w:ascii="Times New Roman" w:hAnsi="Times New Roman" w:cs="Times New Roman"/>
          <w:iCs/>
          <w:sz w:val="24"/>
          <w:szCs w:val="24"/>
          <w:lang w:val="bg-BG" w:bidi="bg-BG"/>
        </w:rPr>
        <w:t>Съгласно чл. 111, ал. 5 ЗОП г</w:t>
      </w:r>
      <w:r w:rsidR="00231C72" w:rsidRPr="00071F88">
        <w:rPr>
          <w:rFonts w:ascii="Times New Roman" w:hAnsi="Times New Roman" w:cs="Times New Roman"/>
          <w:iCs/>
          <w:sz w:val="24"/>
          <w:szCs w:val="24"/>
          <w:lang w:val="ru-RU" w:bidi="bg-BG"/>
        </w:rPr>
        <w:t>аранциите се предоставят в една от следните форми:</w:t>
      </w: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1. парична сума;</w:t>
      </w: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2. банкова гаранция;</w:t>
      </w:r>
    </w:p>
    <w:p w:rsidR="00231C72" w:rsidRPr="002A0902" w:rsidRDefault="00DC3095" w:rsidP="00DA2F64">
      <w:pPr>
        <w:pStyle w:val="NoSpacing"/>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3.</w:t>
      </w:r>
      <w:r w:rsidR="00231C72" w:rsidRPr="002A0902">
        <w:rPr>
          <w:rFonts w:ascii="Times New Roman" w:hAnsi="Times New Roman" w:cs="Times New Roman"/>
          <w:iCs/>
          <w:sz w:val="24"/>
          <w:szCs w:val="24"/>
          <w:lang w:val="bg-BG" w:bidi="bg-BG"/>
        </w:rPr>
        <w:t xml:space="preserve"> </w:t>
      </w:r>
      <w:r w:rsidR="00231C72" w:rsidRPr="00071F88">
        <w:rPr>
          <w:rFonts w:ascii="Times New Roman" w:hAnsi="Times New Roman" w:cs="Times New Roman"/>
          <w:iCs/>
          <w:sz w:val="24"/>
          <w:szCs w:val="24"/>
          <w:lang w:val="ru-RU" w:bidi="bg-BG"/>
        </w:rPr>
        <w:t>застраховка, която обезпечава изпълнението чрез покритие на отговорността на</w:t>
      </w:r>
      <w:r w:rsidR="00231C72" w:rsidRPr="002A0902">
        <w:rPr>
          <w:rFonts w:ascii="Times New Roman" w:hAnsi="Times New Roman" w:cs="Times New Roman"/>
          <w:iCs/>
          <w:sz w:val="24"/>
          <w:szCs w:val="24"/>
          <w:lang w:val="bg-BG" w:bidi="bg-BG"/>
        </w:rPr>
        <w:t xml:space="preserve"> </w:t>
      </w:r>
      <w:r w:rsidR="00231C72" w:rsidRPr="00071F88">
        <w:rPr>
          <w:rFonts w:ascii="Times New Roman" w:hAnsi="Times New Roman" w:cs="Times New Roman"/>
          <w:iCs/>
          <w:sz w:val="24"/>
          <w:szCs w:val="24"/>
          <w:lang w:val="ru-RU" w:bidi="bg-BG"/>
        </w:rPr>
        <w:t>изпълнителя.</w:t>
      </w:r>
    </w:p>
    <w:p w:rsidR="00231C72" w:rsidRDefault="00231C72" w:rsidP="00DA2F64">
      <w:pPr>
        <w:pStyle w:val="NoSpacing"/>
        <w:rPr>
          <w:rFonts w:ascii="Times New Roman" w:hAnsi="Times New Roman" w:cs="Times New Roman"/>
          <w:iCs/>
          <w:sz w:val="24"/>
          <w:szCs w:val="24"/>
          <w:lang w:val="bg-BG" w:bidi="bg-BG"/>
        </w:rPr>
      </w:pPr>
      <w:r w:rsidRPr="00071F88">
        <w:rPr>
          <w:rFonts w:ascii="Times New Roman" w:hAnsi="Times New Roman" w:cs="Times New Roman"/>
          <w:iCs/>
          <w:sz w:val="24"/>
          <w:szCs w:val="24"/>
          <w:lang w:val="ru-RU" w:bidi="bg-BG"/>
        </w:rPr>
        <w:t>Гаранцията по т.</w:t>
      </w:r>
      <w:r w:rsidRPr="002A0902">
        <w:rPr>
          <w:rFonts w:ascii="Times New Roman" w:hAnsi="Times New Roman" w:cs="Times New Roman"/>
          <w:iCs/>
          <w:sz w:val="24"/>
          <w:szCs w:val="24"/>
          <w:lang w:val="bg-BG" w:bidi="bg-BG"/>
        </w:rPr>
        <w:t xml:space="preserve"> </w:t>
      </w:r>
      <w:r w:rsidR="00DC3095">
        <w:rPr>
          <w:rFonts w:ascii="Times New Roman" w:hAnsi="Times New Roman" w:cs="Times New Roman"/>
          <w:iCs/>
          <w:sz w:val="24"/>
          <w:szCs w:val="24"/>
          <w:lang w:val="bg-BG" w:bidi="bg-BG"/>
        </w:rPr>
        <w:t>8</w:t>
      </w:r>
      <w:r w:rsidRPr="002A0902">
        <w:rPr>
          <w:rFonts w:ascii="Times New Roman" w:hAnsi="Times New Roman" w:cs="Times New Roman"/>
          <w:iCs/>
          <w:sz w:val="24"/>
          <w:szCs w:val="24"/>
          <w:lang w:val="bg-BG" w:bidi="bg-BG"/>
        </w:rPr>
        <w:t>.</w:t>
      </w:r>
      <w:r w:rsidRPr="00071F88">
        <w:rPr>
          <w:rFonts w:ascii="Times New Roman" w:hAnsi="Times New Roman" w:cs="Times New Roman"/>
          <w:iCs/>
          <w:sz w:val="24"/>
          <w:szCs w:val="24"/>
          <w:lang w:val="ru-RU" w:bidi="bg-BG"/>
        </w:rPr>
        <w:t>1 или</w:t>
      </w:r>
      <w:r w:rsidRPr="002A0902">
        <w:rPr>
          <w:rFonts w:ascii="Times New Roman" w:hAnsi="Times New Roman" w:cs="Times New Roman"/>
          <w:iCs/>
          <w:sz w:val="24"/>
          <w:szCs w:val="24"/>
          <w:lang w:val="bg-BG" w:bidi="bg-BG"/>
        </w:rPr>
        <w:t xml:space="preserve"> </w:t>
      </w:r>
      <w:r w:rsidR="00DC3095">
        <w:rPr>
          <w:rFonts w:ascii="Times New Roman" w:hAnsi="Times New Roman" w:cs="Times New Roman"/>
          <w:iCs/>
          <w:sz w:val="24"/>
          <w:szCs w:val="24"/>
          <w:lang w:val="bg-BG" w:bidi="bg-BG"/>
        </w:rPr>
        <w:t>8</w:t>
      </w:r>
      <w:r w:rsidRPr="002A0902">
        <w:rPr>
          <w:rFonts w:ascii="Times New Roman" w:hAnsi="Times New Roman" w:cs="Times New Roman"/>
          <w:iCs/>
          <w:sz w:val="24"/>
          <w:szCs w:val="24"/>
          <w:lang w:val="bg-BG" w:bidi="bg-BG"/>
        </w:rPr>
        <w:t>.2</w:t>
      </w:r>
      <w:r w:rsidRPr="00071F88">
        <w:rPr>
          <w:rFonts w:ascii="Times New Roman" w:hAnsi="Times New Roman" w:cs="Times New Roman"/>
          <w:iCs/>
          <w:sz w:val="24"/>
          <w:szCs w:val="24"/>
          <w:lang w:val="ru-RU" w:bidi="bg-BG"/>
        </w:rPr>
        <w:t xml:space="preserve"> може да се предостави от името на изпълнителя за</w:t>
      </w:r>
      <w:r w:rsidRPr="002A0902">
        <w:rPr>
          <w:rFonts w:ascii="Times New Roman" w:hAnsi="Times New Roman" w:cs="Times New Roman"/>
          <w:iCs/>
          <w:sz w:val="24"/>
          <w:szCs w:val="24"/>
          <w:lang w:val="bg-BG" w:bidi="bg-BG"/>
        </w:rPr>
        <w:t xml:space="preserve"> сметка </w:t>
      </w:r>
      <w:r w:rsidRPr="00514425">
        <w:rPr>
          <w:rFonts w:ascii="Times New Roman" w:hAnsi="Times New Roman" w:cs="Times New Roman"/>
          <w:iCs/>
          <w:sz w:val="24"/>
          <w:szCs w:val="24"/>
          <w:lang w:val="bg-BG" w:bidi="bg-BG"/>
        </w:rPr>
        <w:t xml:space="preserve">на трето лице - гарант. </w:t>
      </w:r>
    </w:p>
    <w:p w:rsidR="00984A36" w:rsidRDefault="00984A36" w:rsidP="00DA2F64">
      <w:pPr>
        <w:pStyle w:val="NoSpacing"/>
        <w:rPr>
          <w:rFonts w:ascii="Times New Roman" w:hAnsi="Times New Roman" w:cs="Times New Roman"/>
          <w:iCs/>
          <w:sz w:val="24"/>
          <w:szCs w:val="24"/>
          <w:lang w:val="bg-BG" w:bidi="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9</w:t>
      </w:r>
      <w:r w:rsidR="00231C72">
        <w:rPr>
          <w:sz w:val="24"/>
          <w:szCs w:val="24"/>
          <w:lang w:val="bg-BG"/>
        </w:rPr>
        <w:t>.</w:t>
      </w:r>
      <w:r w:rsidR="00231C72" w:rsidRPr="00071F88">
        <w:rPr>
          <w:sz w:val="24"/>
          <w:szCs w:val="24"/>
          <w:lang w:val="ru-RU"/>
        </w:rPr>
        <w:t xml:space="preserve">Участникът, определен за изпълнител, избира сам формата на гаранцията за изпълнение или за авансово предоставените средства. </w:t>
      </w:r>
    </w:p>
    <w:p w:rsidR="00984A36" w:rsidRPr="00DA76C3" w:rsidRDefault="00984A36" w:rsidP="00DA2F64">
      <w:pPr>
        <w:pStyle w:val="ListParagraph"/>
        <w:suppressAutoHyphens w:val="0"/>
        <w:autoSpaceDE/>
        <w:ind w:left="0"/>
        <w:contextualSpacing w:val="0"/>
        <w:jc w:val="both"/>
        <w:rPr>
          <w:sz w:val="24"/>
          <w:szCs w:val="24"/>
          <w:lang w:val="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10</w:t>
      </w:r>
      <w:r w:rsidR="00231C72">
        <w:rPr>
          <w:sz w:val="24"/>
          <w:szCs w:val="24"/>
          <w:lang w:val="bg-BG"/>
        </w:rPr>
        <w:t>.</w:t>
      </w:r>
      <w:r>
        <w:rPr>
          <w:sz w:val="24"/>
          <w:szCs w:val="24"/>
          <w:lang w:val="bg-BG"/>
        </w:rPr>
        <w:t xml:space="preserve"> </w:t>
      </w:r>
      <w:r w:rsidR="00231C72" w:rsidRPr="00071F88">
        <w:rPr>
          <w:sz w:val="24"/>
          <w:szCs w:val="24"/>
          <w:lang w:val="ru-RU"/>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984A36" w:rsidRPr="00DA76C3" w:rsidRDefault="00984A36" w:rsidP="00DA2F64">
      <w:pPr>
        <w:pStyle w:val="ListParagraph"/>
        <w:suppressAutoHyphens w:val="0"/>
        <w:autoSpaceDE/>
        <w:ind w:left="0"/>
        <w:contextualSpacing w:val="0"/>
        <w:jc w:val="both"/>
        <w:rPr>
          <w:sz w:val="24"/>
          <w:szCs w:val="24"/>
          <w:lang w:val="bg-BG"/>
        </w:rPr>
      </w:pPr>
    </w:p>
    <w:p w:rsidR="00231C72" w:rsidRPr="00C02D15" w:rsidRDefault="00DC3095" w:rsidP="00DA2F64">
      <w:pPr>
        <w:pStyle w:val="ListParagraph"/>
        <w:suppressAutoHyphens w:val="0"/>
        <w:autoSpaceDE/>
        <w:ind w:left="0"/>
        <w:contextualSpacing w:val="0"/>
        <w:jc w:val="both"/>
        <w:rPr>
          <w:sz w:val="24"/>
          <w:szCs w:val="24"/>
          <w:lang w:val="bg-BG"/>
        </w:rPr>
      </w:pPr>
      <w:r>
        <w:rPr>
          <w:b/>
          <w:sz w:val="24"/>
          <w:szCs w:val="24"/>
          <w:lang w:val="bg-BG"/>
        </w:rPr>
        <w:t>11</w:t>
      </w:r>
      <w:r w:rsidR="00231C72">
        <w:rPr>
          <w:sz w:val="24"/>
          <w:szCs w:val="24"/>
          <w:lang w:val="bg-BG"/>
        </w:rPr>
        <w:t>.</w:t>
      </w:r>
      <w:r>
        <w:rPr>
          <w:sz w:val="24"/>
          <w:szCs w:val="24"/>
          <w:lang w:val="bg-BG"/>
        </w:rPr>
        <w:t xml:space="preserve"> </w:t>
      </w:r>
      <w:r w:rsidR="00231C72" w:rsidRPr="00071F88">
        <w:rPr>
          <w:sz w:val="24"/>
          <w:szCs w:val="24"/>
          <w:lang w:val="ru-RU"/>
        </w:rPr>
        <w:t xml:space="preserve">Условията </w:t>
      </w:r>
      <w:r w:rsidR="00231C72">
        <w:rPr>
          <w:sz w:val="24"/>
          <w:szCs w:val="24"/>
          <w:lang w:val="bg-BG"/>
        </w:rPr>
        <w:t xml:space="preserve"> и сроковете </w:t>
      </w:r>
      <w:r w:rsidR="00231C72" w:rsidRPr="00071F88">
        <w:rPr>
          <w:sz w:val="24"/>
          <w:szCs w:val="24"/>
          <w:lang w:val="ru-RU"/>
        </w:rPr>
        <w:t>за задържане и</w:t>
      </w:r>
      <w:r w:rsidR="00231C72">
        <w:rPr>
          <w:sz w:val="24"/>
          <w:szCs w:val="24"/>
          <w:lang w:val="bg-BG"/>
        </w:rPr>
        <w:t>ли</w:t>
      </w:r>
      <w:r w:rsidR="00231C72" w:rsidRPr="00071F88">
        <w:rPr>
          <w:sz w:val="24"/>
          <w:szCs w:val="24"/>
          <w:lang w:val="ru-RU"/>
        </w:rPr>
        <w:t xml:space="preserve"> освобождаване на гаранцията за изпълнение са указани в </w:t>
      </w:r>
      <w:r w:rsidR="00231C72">
        <w:rPr>
          <w:sz w:val="24"/>
          <w:szCs w:val="24"/>
          <w:lang w:val="bg-BG"/>
        </w:rPr>
        <w:t>д</w:t>
      </w:r>
      <w:r w:rsidR="00231C72" w:rsidRPr="00071F88">
        <w:rPr>
          <w:sz w:val="24"/>
          <w:szCs w:val="24"/>
          <w:lang w:val="ru-RU"/>
        </w:rPr>
        <w:t>оговора за обществената поръчка.</w:t>
      </w:r>
    </w:p>
    <w:p w:rsidR="00231C72" w:rsidRPr="00071F88" w:rsidRDefault="00DC3095" w:rsidP="00DA2F64">
      <w:pPr>
        <w:tabs>
          <w:tab w:val="num" w:pos="1980"/>
        </w:tabs>
        <w:jc w:val="both"/>
        <w:rPr>
          <w:rFonts w:ascii="Times New Roman" w:hAnsi="Times New Roman" w:cs="Times New Roman"/>
          <w:sz w:val="24"/>
          <w:szCs w:val="24"/>
          <w:lang w:val="ru-RU"/>
        </w:rPr>
      </w:pPr>
      <w:r>
        <w:rPr>
          <w:rFonts w:ascii="Times New Roman" w:hAnsi="Times New Roman" w:cs="Times New Roman"/>
          <w:b/>
          <w:sz w:val="24"/>
          <w:szCs w:val="24"/>
          <w:lang w:val="bg-BG"/>
        </w:rPr>
        <w:t>12</w:t>
      </w:r>
      <w:r w:rsidR="00231C72" w:rsidRPr="00DA2F64">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231C72" w:rsidRPr="00071F88">
        <w:rPr>
          <w:rFonts w:ascii="Times New Roman" w:hAnsi="Times New Roman" w:cs="Times New Roman"/>
          <w:sz w:val="24"/>
          <w:szCs w:val="24"/>
          <w:lang w:val="ru-RU"/>
        </w:rPr>
        <w:t>При представяне на гаранцията</w:t>
      </w:r>
      <w:r w:rsidR="008A4FCE">
        <w:rPr>
          <w:rFonts w:ascii="Times New Roman" w:hAnsi="Times New Roman" w:cs="Times New Roman"/>
          <w:sz w:val="24"/>
          <w:szCs w:val="24"/>
          <w:lang w:val="bg-BG"/>
        </w:rPr>
        <w:t xml:space="preserve"> за изпълнение</w:t>
      </w:r>
      <w:r w:rsidR="00231C72" w:rsidRPr="00071F88">
        <w:rPr>
          <w:rFonts w:ascii="Times New Roman" w:hAnsi="Times New Roman" w:cs="Times New Roman"/>
          <w:sz w:val="24"/>
          <w:szCs w:val="24"/>
          <w:lang w:val="ru-RU"/>
        </w:rPr>
        <w:t xml:space="preserve"> във вид на платежно нареждане - паричната сума се внася по сметка с </w:t>
      </w:r>
      <w:r w:rsidR="00231C72" w:rsidRPr="00071F88">
        <w:rPr>
          <w:rFonts w:ascii="Times New Roman" w:hAnsi="Times New Roman" w:cs="Times New Roman"/>
          <w:b/>
          <w:sz w:val="24"/>
          <w:szCs w:val="24"/>
          <w:lang w:val="ru-RU"/>
        </w:rPr>
        <w:t>титуляр  „МБАЛ – Хасково” АД:</w:t>
      </w:r>
    </w:p>
    <w:p w:rsidR="00231C72" w:rsidRPr="00DA2F64" w:rsidRDefault="00BA2BA5" w:rsidP="00DA2F64">
      <w:pPr>
        <w:tabs>
          <w:tab w:val="num" w:pos="1980"/>
        </w:tabs>
        <w:jc w:val="both"/>
        <w:rPr>
          <w:rFonts w:ascii="Times New Roman" w:hAnsi="Times New Roman" w:cs="Times New Roman"/>
          <w:sz w:val="24"/>
          <w:szCs w:val="24"/>
          <w:lang w:val="bg-BG"/>
        </w:rPr>
      </w:pPr>
      <w:r w:rsidRPr="00BA2BA5">
        <w:rPr>
          <w:rFonts w:ascii="Times New Roman" w:hAnsi="Times New Roman" w:cs="Times New Roman"/>
          <w:b/>
          <w:color w:val="000000"/>
          <w:sz w:val="24"/>
          <w:szCs w:val="24"/>
          <w:lang w:val="bg-BG"/>
        </w:rPr>
        <w:t>БАНКА:</w:t>
      </w:r>
      <w:r>
        <w:rPr>
          <w:rFonts w:ascii="Times New Roman" w:hAnsi="Times New Roman" w:cs="Times New Roman"/>
          <w:color w:val="000000"/>
          <w:sz w:val="24"/>
          <w:szCs w:val="24"/>
          <w:lang w:val="bg-BG"/>
        </w:rPr>
        <w:t xml:space="preserve"> </w:t>
      </w:r>
      <w:r w:rsidR="00231C72" w:rsidRPr="00071F88">
        <w:rPr>
          <w:rFonts w:ascii="Times New Roman" w:hAnsi="Times New Roman" w:cs="Times New Roman"/>
          <w:color w:val="000000"/>
          <w:sz w:val="24"/>
          <w:szCs w:val="24"/>
          <w:lang w:val="ru-RU"/>
        </w:rPr>
        <w:t>“Райфайзенбанк” ЕАД</w:t>
      </w:r>
      <w:r w:rsidR="00231C72" w:rsidRPr="00071F88">
        <w:rPr>
          <w:rFonts w:ascii="Times New Roman" w:hAnsi="Times New Roman" w:cs="Times New Roman"/>
          <w:sz w:val="24"/>
          <w:szCs w:val="24"/>
          <w:lang w:val="ru-RU"/>
        </w:rPr>
        <w:t xml:space="preserve">, </w:t>
      </w:r>
      <w:r w:rsidR="00231C72" w:rsidRPr="00DA2F64">
        <w:rPr>
          <w:rFonts w:ascii="Times New Roman" w:hAnsi="Times New Roman" w:cs="Times New Roman"/>
          <w:bCs/>
          <w:sz w:val="24"/>
          <w:szCs w:val="24"/>
          <w:lang w:val="bg-BG"/>
        </w:rPr>
        <w:t xml:space="preserve">    </w:t>
      </w:r>
      <w:r w:rsidR="00231C72" w:rsidRPr="00BA2BA5">
        <w:rPr>
          <w:rFonts w:ascii="Times New Roman" w:hAnsi="Times New Roman" w:cs="Times New Roman"/>
          <w:b/>
          <w:bCs/>
          <w:sz w:val="24"/>
          <w:szCs w:val="24"/>
        </w:rPr>
        <w:t>IBAN</w:t>
      </w:r>
      <w:r w:rsidR="00231C72" w:rsidRPr="00071F88">
        <w:rPr>
          <w:rFonts w:ascii="Times New Roman" w:hAnsi="Times New Roman" w:cs="Times New Roman"/>
          <w:b/>
          <w:bCs/>
          <w:sz w:val="24"/>
          <w:szCs w:val="24"/>
          <w:lang w:val="ru-RU"/>
        </w:rPr>
        <w:t>:</w:t>
      </w:r>
      <w:r w:rsidR="00231C72" w:rsidRPr="00DA2F64">
        <w:rPr>
          <w:rFonts w:ascii="Times New Roman" w:hAnsi="Times New Roman" w:cs="Times New Roman"/>
          <w:color w:val="000000"/>
          <w:sz w:val="24"/>
          <w:szCs w:val="24"/>
        </w:rPr>
        <w:t>BG</w:t>
      </w:r>
      <w:r w:rsidR="00231C72" w:rsidRPr="00071F88">
        <w:rPr>
          <w:rFonts w:ascii="Times New Roman" w:hAnsi="Times New Roman" w:cs="Times New Roman"/>
          <w:color w:val="000000"/>
          <w:sz w:val="24"/>
          <w:szCs w:val="24"/>
          <w:lang w:val="ru-RU"/>
        </w:rPr>
        <w:t>30</w:t>
      </w:r>
      <w:r w:rsidR="00231C72" w:rsidRPr="00DA2F64">
        <w:rPr>
          <w:rFonts w:ascii="Times New Roman" w:hAnsi="Times New Roman" w:cs="Times New Roman"/>
          <w:color w:val="000000"/>
          <w:sz w:val="24"/>
          <w:szCs w:val="24"/>
        </w:rPr>
        <w:t>RZBB</w:t>
      </w:r>
      <w:r w:rsidR="00231C72" w:rsidRPr="00071F88">
        <w:rPr>
          <w:rFonts w:ascii="Times New Roman" w:hAnsi="Times New Roman" w:cs="Times New Roman"/>
          <w:color w:val="000000"/>
          <w:sz w:val="24"/>
          <w:szCs w:val="24"/>
          <w:lang w:val="ru-RU"/>
        </w:rPr>
        <w:t>91551085611213</w:t>
      </w:r>
      <w:r>
        <w:rPr>
          <w:rFonts w:ascii="Times New Roman" w:hAnsi="Times New Roman" w:cs="Times New Roman"/>
          <w:color w:val="000000"/>
          <w:sz w:val="24"/>
          <w:szCs w:val="24"/>
          <w:lang w:val="bg-BG"/>
        </w:rPr>
        <w:t>,</w:t>
      </w:r>
      <w:r w:rsidR="00231C72" w:rsidRPr="00DA2F64">
        <w:rPr>
          <w:rFonts w:ascii="Times New Roman" w:hAnsi="Times New Roman" w:cs="Times New Roman"/>
          <w:sz w:val="24"/>
          <w:szCs w:val="24"/>
          <w:lang w:val="bg-BG"/>
        </w:rPr>
        <w:t xml:space="preserve">     </w:t>
      </w:r>
      <w:r w:rsidR="00231C72" w:rsidRPr="00BA2BA5">
        <w:rPr>
          <w:rFonts w:ascii="Times New Roman" w:hAnsi="Times New Roman" w:cs="Times New Roman"/>
          <w:b/>
          <w:sz w:val="24"/>
          <w:szCs w:val="24"/>
        </w:rPr>
        <w:t>BIC</w:t>
      </w:r>
      <w:r w:rsidR="00231C72" w:rsidRPr="00071F88">
        <w:rPr>
          <w:rFonts w:ascii="Times New Roman" w:hAnsi="Times New Roman" w:cs="Times New Roman"/>
          <w:sz w:val="24"/>
          <w:szCs w:val="24"/>
          <w:lang w:val="ru-RU"/>
        </w:rPr>
        <w:t>:</w:t>
      </w:r>
      <w:r w:rsidR="00231C72" w:rsidRPr="00DA2F64">
        <w:rPr>
          <w:rFonts w:ascii="Times New Roman" w:hAnsi="Times New Roman" w:cs="Times New Roman"/>
          <w:color w:val="000000"/>
          <w:sz w:val="24"/>
          <w:szCs w:val="24"/>
        </w:rPr>
        <w:t>RZBBBGSF</w:t>
      </w:r>
      <w:r w:rsidR="00231C72" w:rsidRPr="00071F88">
        <w:rPr>
          <w:rFonts w:ascii="Times New Roman" w:hAnsi="Times New Roman" w:cs="Times New Roman"/>
          <w:sz w:val="24"/>
          <w:szCs w:val="24"/>
          <w:lang w:val="ru-RU"/>
        </w:rPr>
        <w:t xml:space="preserve">, </w:t>
      </w:r>
    </w:p>
    <w:p w:rsidR="00231C72" w:rsidRPr="00DC3095" w:rsidRDefault="00231C72" w:rsidP="00DA2F64">
      <w:pPr>
        <w:tabs>
          <w:tab w:val="num" w:pos="1980"/>
        </w:tabs>
        <w:jc w:val="both"/>
        <w:rPr>
          <w:rFonts w:ascii="Times New Roman" w:hAnsi="Times New Roman" w:cs="Times New Roman"/>
          <w:bCs/>
          <w:sz w:val="24"/>
          <w:szCs w:val="24"/>
          <w:lang w:val="ru-RU"/>
        </w:rPr>
      </w:pPr>
      <w:r w:rsidRPr="00071F88">
        <w:rPr>
          <w:rFonts w:ascii="Times New Roman" w:hAnsi="Times New Roman" w:cs="Times New Roman"/>
          <w:sz w:val="24"/>
          <w:szCs w:val="24"/>
          <w:lang w:val="ru-RU"/>
        </w:rPr>
        <w:t xml:space="preserve">или в касата на лечебното заведение  в гр. </w:t>
      </w:r>
      <w:r w:rsidRPr="00DC3095">
        <w:rPr>
          <w:rFonts w:ascii="Times New Roman" w:hAnsi="Times New Roman" w:cs="Times New Roman"/>
          <w:sz w:val="24"/>
          <w:szCs w:val="24"/>
          <w:lang w:val="ru-RU"/>
        </w:rPr>
        <w:t>Хасково, бул. „Съединение” №49.</w:t>
      </w:r>
    </w:p>
    <w:p w:rsidR="00231C72" w:rsidRPr="00DC3095" w:rsidRDefault="00231C72" w:rsidP="00DA2F64">
      <w:pPr>
        <w:pStyle w:val="ListParagraph"/>
        <w:suppressAutoHyphens w:val="0"/>
        <w:autoSpaceDE/>
        <w:ind w:left="0"/>
        <w:contextualSpacing w:val="0"/>
        <w:jc w:val="both"/>
        <w:rPr>
          <w:sz w:val="24"/>
          <w:szCs w:val="24"/>
          <w:lang w:val="ru-RU"/>
        </w:rPr>
      </w:pPr>
      <w:r w:rsidRPr="00DC3095">
        <w:rPr>
          <w:sz w:val="24"/>
          <w:szCs w:val="24"/>
          <w:lang w:val="ru-RU"/>
        </w:rPr>
        <w:t xml:space="preserve"> </w:t>
      </w:r>
    </w:p>
    <w:p w:rsidR="00971BF9" w:rsidRDefault="00DC3095" w:rsidP="00DA2F64">
      <w:pPr>
        <w:pStyle w:val="ListParagraph"/>
        <w:suppressAutoHyphens w:val="0"/>
        <w:autoSpaceDE/>
        <w:ind w:left="0"/>
        <w:contextualSpacing w:val="0"/>
        <w:jc w:val="both"/>
        <w:rPr>
          <w:sz w:val="24"/>
          <w:szCs w:val="24"/>
          <w:lang w:val="bg-BG"/>
        </w:rPr>
      </w:pPr>
      <w:r w:rsidRPr="00DC3095">
        <w:rPr>
          <w:b/>
          <w:sz w:val="24"/>
          <w:szCs w:val="24"/>
          <w:lang w:val="bg-BG"/>
        </w:rPr>
        <w:t>13</w:t>
      </w:r>
      <w:r w:rsidR="00231C72" w:rsidRPr="00DC3095">
        <w:rPr>
          <w:b/>
          <w:sz w:val="24"/>
          <w:szCs w:val="24"/>
          <w:lang w:val="bg-BG"/>
        </w:rPr>
        <w:t>.</w:t>
      </w:r>
      <w:r>
        <w:rPr>
          <w:sz w:val="24"/>
          <w:szCs w:val="24"/>
          <w:lang w:val="bg-BG"/>
        </w:rPr>
        <w:t xml:space="preserve"> </w:t>
      </w:r>
      <w:r w:rsidR="00231C72" w:rsidRPr="00071F88">
        <w:rPr>
          <w:sz w:val="24"/>
          <w:szCs w:val="24"/>
          <w:lang w:val="ru-RU"/>
        </w:rPr>
        <w:t xml:space="preserve">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w:t>
      </w:r>
    </w:p>
    <w:p w:rsidR="00231C72" w:rsidRDefault="00984A36" w:rsidP="00E45245">
      <w:pPr>
        <w:pStyle w:val="ListParagraph"/>
        <w:suppressAutoHyphens w:val="0"/>
        <w:autoSpaceDE/>
        <w:ind w:left="0"/>
        <w:contextualSpacing w:val="0"/>
        <w:jc w:val="both"/>
        <w:rPr>
          <w:sz w:val="24"/>
          <w:szCs w:val="24"/>
          <w:lang w:val="ru-RU"/>
        </w:rPr>
      </w:pPr>
      <w:r>
        <w:rPr>
          <w:sz w:val="24"/>
          <w:szCs w:val="24"/>
          <w:lang w:val="bg-BG"/>
        </w:rPr>
        <w:t>С</w:t>
      </w:r>
      <w:r w:rsidR="00231C72" w:rsidRPr="00071F88">
        <w:rPr>
          <w:sz w:val="24"/>
          <w:szCs w:val="24"/>
          <w:lang w:val="ru-RU"/>
        </w:rPr>
        <w:t xml:space="preserve">рок на валидност на банковата гаранция най-малко </w:t>
      </w:r>
      <w:r w:rsidR="00231C72">
        <w:rPr>
          <w:sz w:val="24"/>
          <w:szCs w:val="24"/>
          <w:lang w:val="bg-BG"/>
        </w:rPr>
        <w:t>6</w:t>
      </w:r>
      <w:r w:rsidR="00231C72" w:rsidRPr="00071F88">
        <w:rPr>
          <w:sz w:val="24"/>
          <w:szCs w:val="24"/>
          <w:lang w:val="ru-RU"/>
        </w:rPr>
        <w:t>0</w:t>
      </w:r>
      <w:r w:rsidR="00273CE5" w:rsidRPr="00071F88">
        <w:rPr>
          <w:sz w:val="24"/>
          <w:szCs w:val="24"/>
          <w:lang w:val="ru-RU"/>
        </w:rPr>
        <w:t xml:space="preserve"> (</w:t>
      </w:r>
      <w:r w:rsidR="00231C72">
        <w:rPr>
          <w:sz w:val="24"/>
          <w:szCs w:val="24"/>
          <w:lang w:val="bg-BG"/>
        </w:rPr>
        <w:t>шест</w:t>
      </w:r>
      <w:r w:rsidR="00231C72" w:rsidRPr="00071F88">
        <w:rPr>
          <w:sz w:val="24"/>
          <w:szCs w:val="24"/>
          <w:lang w:val="ru-RU"/>
        </w:rPr>
        <w:t>десет</w:t>
      </w:r>
      <w:r w:rsidR="00273CE5" w:rsidRPr="00071F88">
        <w:rPr>
          <w:sz w:val="24"/>
          <w:szCs w:val="24"/>
          <w:lang w:val="ru-RU"/>
        </w:rPr>
        <w:t>)</w:t>
      </w:r>
      <w:r w:rsidR="00231C72" w:rsidRPr="00071F88">
        <w:rPr>
          <w:sz w:val="24"/>
          <w:szCs w:val="24"/>
          <w:lang w:val="ru-RU"/>
        </w:rPr>
        <w:t xml:space="preserve"> дни след изтичане срока на договора.</w:t>
      </w:r>
    </w:p>
    <w:p w:rsidR="00984A36" w:rsidRPr="00071F88" w:rsidRDefault="00984A36" w:rsidP="00E45245">
      <w:pPr>
        <w:pStyle w:val="ListParagraph"/>
        <w:suppressAutoHyphens w:val="0"/>
        <w:autoSpaceDE/>
        <w:ind w:left="0"/>
        <w:contextualSpacing w:val="0"/>
        <w:jc w:val="both"/>
        <w:rPr>
          <w:sz w:val="24"/>
          <w:szCs w:val="24"/>
          <w:lang w:val="ru-RU"/>
        </w:rPr>
      </w:pPr>
    </w:p>
    <w:p w:rsidR="00231C72" w:rsidRDefault="00694C1E" w:rsidP="00E45245">
      <w:pPr>
        <w:pStyle w:val="ListParagraph"/>
        <w:suppressAutoHyphens w:val="0"/>
        <w:autoSpaceDE/>
        <w:ind w:left="0"/>
        <w:contextualSpacing w:val="0"/>
        <w:jc w:val="both"/>
        <w:rPr>
          <w:sz w:val="24"/>
          <w:szCs w:val="24"/>
          <w:lang w:val="ru-RU"/>
        </w:rPr>
      </w:pPr>
      <w:r>
        <w:rPr>
          <w:b/>
          <w:sz w:val="24"/>
          <w:szCs w:val="24"/>
          <w:lang w:val="bg-BG"/>
        </w:rPr>
        <w:t xml:space="preserve">14. </w:t>
      </w:r>
      <w:r w:rsidR="00231C72" w:rsidRPr="00071F88">
        <w:rPr>
          <w:sz w:val="24"/>
          <w:szCs w:val="24"/>
          <w:lang w:val="ru-RU"/>
        </w:rPr>
        <w:t xml:space="preserve">Когато участникът избере гаранцията за изпълнение да бъде застраховка, която обезпечава изпълнението чрез покритие на отговорността на изпълнителя, срокът на валидност на застраховкататрябва да бъде най-малко </w:t>
      </w:r>
      <w:r w:rsidR="00231C72">
        <w:rPr>
          <w:sz w:val="24"/>
          <w:szCs w:val="24"/>
          <w:lang w:val="bg-BG"/>
        </w:rPr>
        <w:t>6</w:t>
      </w:r>
      <w:r w:rsidR="00231C72" w:rsidRPr="00071F88">
        <w:rPr>
          <w:sz w:val="24"/>
          <w:szCs w:val="24"/>
          <w:lang w:val="ru-RU"/>
        </w:rPr>
        <w:t>0</w:t>
      </w:r>
      <w:r w:rsidR="00273CE5" w:rsidRPr="00071F88">
        <w:rPr>
          <w:sz w:val="24"/>
          <w:szCs w:val="24"/>
          <w:lang w:val="ru-RU"/>
        </w:rPr>
        <w:t xml:space="preserve"> (</w:t>
      </w:r>
      <w:r w:rsidR="00231C72">
        <w:rPr>
          <w:sz w:val="24"/>
          <w:szCs w:val="24"/>
          <w:lang w:val="bg-BG"/>
        </w:rPr>
        <w:t>шест</w:t>
      </w:r>
      <w:r w:rsidR="00231C72" w:rsidRPr="00071F88">
        <w:rPr>
          <w:sz w:val="24"/>
          <w:szCs w:val="24"/>
          <w:lang w:val="ru-RU"/>
        </w:rPr>
        <w:t>десет</w:t>
      </w:r>
      <w:r w:rsidR="00273CE5" w:rsidRPr="00071F88">
        <w:rPr>
          <w:sz w:val="24"/>
          <w:szCs w:val="24"/>
          <w:lang w:val="ru-RU"/>
        </w:rPr>
        <w:t>)</w:t>
      </w:r>
      <w:r w:rsidR="00231C72" w:rsidRPr="00071F88">
        <w:rPr>
          <w:sz w:val="24"/>
          <w:szCs w:val="24"/>
          <w:lang w:val="ru-RU"/>
        </w:rPr>
        <w:t xml:space="preserve"> дни след изтичане срока на договора.</w:t>
      </w:r>
    </w:p>
    <w:p w:rsidR="00984A36" w:rsidRPr="00071F88" w:rsidRDefault="00984A36" w:rsidP="00E45245">
      <w:pPr>
        <w:pStyle w:val="ListParagraph"/>
        <w:suppressAutoHyphens w:val="0"/>
        <w:autoSpaceDE/>
        <w:ind w:left="0"/>
        <w:contextualSpacing w:val="0"/>
        <w:jc w:val="both"/>
        <w:rPr>
          <w:sz w:val="24"/>
          <w:szCs w:val="24"/>
          <w:lang w:val="ru-RU"/>
        </w:rPr>
      </w:pPr>
    </w:p>
    <w:p w:rsidR="00231C72" w:rsidRDefault="00694C1E" w:rsidP="00DA2F64">
      <w:pPr>
        <w:pStyle w:val="ListParagraph"/>
        <w:suppressAutoHyphens w:val="0"/>
        <w:autoSpaceDE/>
        <w:ind w:left="0"/>
        <w:contextualSpacing w:val="0"/>
        <w:jc w:val="both"/>
        <w:rPr>
          <w:sz w:val="24"/>
          <w:szCs w:val="24"/>
          <w:lang w:val="ru-RU"/>
        </w:rPr>
      </w:pPr>
      <w:r>
        <w:rPr>
          <w:b/>
          <w:sz w:val="24"/>
          <w:szCs w:val="24"/>
          <w:lang w:val="ru-RU"/>
        </w:rPr>
        <w:t xml:space="preserve">15. </w:t>
      </w:r>
      <w:r w:rsidR="00231C72" w:rsidRPr="00071F88">
        <w:rPr>
          <w:sz w:val="24"/>
          <w:szCs w:val="24"/>
          <w:lang w:val="ru-RU"/>
        </w:rPr>
        <w:t>Възложителят ще освободи гаранцията за изпълнение, без да дължи лихви за периода, през който средствата законно са престояли при него.</w:t>
      </w:r>
    </w:p>
    <w:p w:rsidR="00984A36" w:rsidRPr="00C02D15" w:rsidRDefault="00984A36" w:rsidP="00DA2F64">
      <w:pPr>
        <w:pStyle w:val="ListParagraph"/>
        <w:suppressAutoHyphens w:val="0"/>
        <w:autoSpaceDE/>
        <w:ind w:left="0"/>
        <w:contextualSpacing w:val="0"/>
        <w:jc w:val="both"/>
        <w:rPr>
          <w:sz w:val="24"/>
          <w:szCs w:val="24"/>
          <w:lang w:val="bg-BG"/>
        </w:rPr>
      </w:pPr>
    </w:p>
    <w:p w:rsidR="00231C72" w:rsidRPr="00071F88" w:rsidRDefault="00694C1E" w:rsidP="00DA2F64">
      <w:pPr>
        <w:pStyle w:val="ListParagraph"/>
        <w:suppressAutoHyphens w:val="0"/>
        <w:autoSpaceDE/>
        <w:spacing w:after="120"/>
        <w:ind w:left="0"/>
        <w:contextualSpacing w:val="0"/>
        <w:jc w:val="both"/>
        <w:rPr>
          <w:kern w:val="32"/>
          <w:sz w:val="24"/>
          <w:szCs w:val="24"/>
          <w:lang w:val="ru-RU"/>
        </w:rPr>
      </w:pPr>
      <w:r>
        <w:rPr>
          <w:b/>
          <w:bCs/>
          <w:sz w:val="24"/>
          <w:szCs w:val="24"/>
          <w:lang w:val="ru-RU"/>
        </w:rPr>
        <w:lastRenderedPageBreak/>
        <w:t xml:space="preserve">16. </w:t>
      </w:r>
      <w:r w:rsidR="00231C72" w:rsidRPr="00071F88">
        <w:rPr>
          <w:bCs/>
          <w:sz w:val="24"/>
          <w:szCs w:val="24"/>
          <w:lang w:val="ru-RU"/>
        </w:rPr>
        <w:t>Възложителят</w:t>
      </w:r>
      <w:r w:rsidR="00231C72" w:rsidRPr="00071F88">
        <w:rPr>
          <w:kern w:val="32"/>
          <w:sz w:val="24"/>
          <w:szCs w:val="24"/>
          <w:lang w:val="ru-RU"/>
        </w:rPr>
        <w:t xml:space="preserve"> сключва писмен договор с избрания за изпълнител участник по реда и при условията на чл.112 от Закона на обществени поръчки. При подписване на договора участникът, избран за изпълнител е длъжен да представи документи в съответствие с чл. 112 ал. 1 от ЗОП.</w:t>
      </w:r>
    </w:p>
    <w:p w:rsidR="00231C72" w:rsidRDefault="00231C72" w:rsidP="00DA2F64">
      <w:pPr>
        <w:pStyle w:val="NoSpacing"/>
        <w:rPr>
          <w:rFonts w:ascii="Times New Roman" w:hAnsi="Times New Roman" w:cs="Times New Roman"/>
          <w:iCs/>
          <w:sz w:val="24"/>
          <w:szCs w:val="24"/>
          <w:lang w:val="bg-BG" w:bidi="bg-BG"/>
        </w:rPr>
      </w:pPr>
    </w:p>
    <w:p w:rsidR="00345C1F" w:rsidRPr="00514425" w:rsidRDefault="00345C1F" w:rsidP="00DA2F64">
      <w:pPr>
        <w:pStyle w:val="NoSpacing"/>
        <w:rPr>
          <w:rFonts w:ascii="Times New Roman" w:hAnsi="Times New Roman" w:cs="Times New Roman"/>
          <w:iCs/>
          <w:sz w:val="24"/>
          <w:szCs w:val="24"/>
          <w:lang w:val="bg-BG" w:bidi="bg-BG"/>
        </w:rPr>
      </w:pPr>
    </w:p>
    <w:p w:rsidR="00231C72" w:rsidRDefault="00231C72" w:rsidP="00231C72">
      <w:pPr>
        <w:spacing w:before="60" w:after="60"/>
        <w:rPr>
          <w:b/>
          <w:bCs/>
          <w:sz w:val="24"/>
          <w:szCs w:val="24"/>
          <w:lang w:val="bg-BG"/>
        </w:rPr>
      </w:pPr>
    </w:p>
    <w:p w:rsidR="00231C72" w:rsidRPr="00071F88" w:rsidRDefault="00E45245" w:rsidP="007375E2">
      <w:pPr>
        <w:adjustRightInd w:val="0"/>
        <w:spacing w:after="120"/>
        <w:rPr>
          <w:rFonts w:ascii="Times New Roman" w:hAnsi="Times New Roman" w:cs="Times New Roman"/>
          <w:b/>
          <w:sz w:val="24"/>
          <w:szCs w:val="24"/>
          <w:lang w:val="ru-RU"/>
        </w:rPr>
      </w:pPr>
      <w:r>
        <w:rPr>
          <w:rFonts w:ascii="Times New Roman" w:hAnsi="Times New Roman" w:cs="Times New Roman"/>
          <w:b/>
          <w:sz w:val="24"/>
          <w:szCs w:val="24"/>
        </w:rPr>
        <w:t>IX</w:t>
      </w:r>
      <w:r w:rsidR="00231C72" w:rsidRPr="00071F88">
        <w:rPr>
          <w:rFonts w:ascii="Times New Roman" w:hAnsi="Times New Roman" w:cs="Times New Roman"/>
          <w:b/>
          <w:sz w:val="24"/>
          <w:szCs w:val="24"/>
          <w:lang w:val="ru-RU"/>
        </w:rPr>
        <w:t>. УКАЗАНИЕ ЗА ПОДГОТОВКА НА ОФЕРТА</w:t>
      </w:r>
    </w:p>
    <w:p w:rsidR="00A86FD7" w:rsidRPr="00071F88" w:rsidRDefault="00A86FD7" w:rsidP="007375E2">
      <w:pPr>
        <w:adjustRightInd w:val="0"/>
        <w:spacing w:after="120"/>
        <w:rPr>
          <w:rFonts w:ascii="Times New Roman" w:hAnsi="Times New Roman" w:cs="Times New Roman"/>
          <w:b/>
          <w:sz w:val="24"/>
          <w:szCs w:val="24"/>
          <w:lang w:val="ru-RU"/>
        </w:rPr>
      </w:pPr>
    </w:p>
    <w:p w:rsidR="00A86FD7" w:rsidRPr="00D25726" w:rsidRDefault="0073103A" w:rsidP="0073103A">
      <w:pPr>
        <w:spacing w:line="240" w:lineRule="auto"/>
        <w:jc w:val="both"/>
        <w:rPr>
          <w:rFonts w:ascii="Times New Roman" w:eastAsia="Times New Roman" w:hAnsi="Times New Roman" w:cs="Times New Roman"/>
          <w:i/>
          <w:noProof/>
          <w:sz w:val="24"/>
          <w:szCs w:val="24"/>
          <w:u w:val="single"/>
          <w:lang w:val="ru-RU"/>
        </w:rPr>
      </w:pPr>
      <w:r w:rsidRPr="00D25726">
        <w:rPr>
          <w:rFonts w:ascii="Times New Roman" w:eastAsia="Times New Roman" w:hAnsi="Times New Roman" w:cs="Times New Roman"/>
          <w:i/>
          <w:noProof/>
          <w:sz w:val="24"/>
          <w:szCs w:val="24"/>
          <w:lang w:val="bg-BG"/>
        </w:rPr>
        <w:t xml:space="preserve">!!! </w:t>
      </w:r>
      <w:r w:rsidR="00A86FD7" w:rsidRPr="00D25726">
        <w:rPr>
          <w:rFonts w:ascii="Times New Roman" w:eastAsia="Times New Roman" w:hAnsi="Times New Roman" w:cs="Times New Roman"/>
          <w:i/>
          <w:noProof/>
          <w:sz w:val="24"/>
          <w:szCs w:val="24"/>
          <w:u w:val="single"/>
          <w:lang w:val="bg-BG"/>
        </w:rPr>
        <w:t xml:space="preserve">Офертите </w:t>
      </w:r>
      <w:r w:rsidR="00A86FD7" w:rsidRPr="00D25726">
        <w:rPr>
          <w:rFonts w:ascii="Times New Roman" w:eastAsia="Times New Roman" w:hAnsi="Times New Roman" w:cs="Times New Roman"/>
          <w:i/>
          <w:noProof/>
          <w:sz w:val="24"/>
          <w:szCs w:val="24"/>
          <w:u w:val="single"/>
          <w:lang w:val="ru-RU"/>
        </w:rPr>
        <w:t xml:space="preserve">следва да отговарят на изискванията, посочени в </w:t>
      </w:r>
      <w:r w:rsidR="00CD7B14" w:rsidRPr="00D25726">
        <w:rPr>
          <w:rFonts w:ascii="Times New Roman" w:eastAsia="Times New Roman" w:hAnsi="Times New Roman" w:cs="Times New Roman"/>
          <w:i/>
          <w:noProof/>
          <w:sz w:val="24"/>
          <w:szCs w:val="24"/>
          <w:u w:val="single"/>
          <w:lang w:val="bg-BG"/>
        </w:rPr>
        <w:t>ЗОП</w:t>
      </w:r>
      <w:r w:rsidR="00291C63" w:rsidRPr="00D25726">
        <w:rPr>
          <w:rFonts w:ascii="Times New Roman" w:eastAsia="Times New Roman" w:hAnsi="Times New Roman" w:cs="Times New Roman"/>
          <w:i/>
          <w:noProof/>
          <w:sz w:val="24"/>
          <w:szCs w:val="24"/>
          <w:u w:val="single"/>
          <w:lang w:val="bg-BG"/>
        </w:rPr>
        <w:t>, ППЗОП</w:t>
      </w:r>
      <w:r w:rsidR="00CD7B14" w:rsidRPr="00D25726">
        <w:rPr>
          <w:rFonts w:ascii="Times New Roman" w:eastAsia="Times New Roman" w:hAnsi="Times New Roman" w:cs="Times New Roman"/>
          <w:i/>
          <w:noProof/>
          <w:sz w:val="24"/>
          <w:szCs w:val="24"/>
          <w:u w:val="single"/>
          <w:lang w:val="bg-BG"/>
        </w:rPr>
        <w:t xml:space="preserve"> и </w:t>
      </w:r>
      <w:r w:rsidR="00A86FD7" w:rsidRPr="00D25726">
        <w:rPr>
          <w:rFonts w:ascii="Times New Roman" w:eastAsia="Times New Roman" w:hAnsi="Times New Roman" w:cs="Times New Roman"/>
          <w:i/>
          <w:noProof/>
          <w:sz w:val="24"/>
          <w:szCs w:val="24"/>
          <w:u w:val="single"/>
          <w:lang w:val="ru-RU"/>
        </w:rPr>
        <w:t xml:space="preserve">настоящите указания </w:t>
      </w:r>
      <w:r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и  </w:t>
      </w:r>
      <w:r w:rsidR="00CD7B14" w:rsidRPr="00D25726">
        <w:rPr>
          <w:rFonts w:ascii="Times New Roman" w:eastAsia="Times New Roman" w:hAnsi="Times New Roman" w:cs="Times New Roman"/>
          <w:i/>
          <w:noProof/>
          <w:sz w:val="24"/>
          <w:szCs w:val="24"/>
          <w:u w:val="single"/>
          <w:lang w:val="bg-BG"/>
        </w:rPr>
        <w:t xml:space="preserve">задължително трябва да </w:t>
      </w:r>
      <w:r w:rsidR="00A86FD7" w:rsidRPr="00D25726">
        <w:rPr>
          <w:rFonts w:ascii="Times New Roman" w:eastAsia="Times New Roman" w:hAnsi="Times New Roman" w:cs="Times New Roman"/>
          <w:i/>
          <w:noProof/>
          <w:sz w:val="24"/>
          <w:szCs w:val="24"/>
          <w:u w:val="single"/>
          <w:lang w:val="ru-RU"/>
        </w:rPr>
        <w:t xml:space="preserve">бъдат оформени </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по</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 приложените</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 към документацията </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образци </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bg-BG"/>
        </w:rPr>
        <w:t>и</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приложения. </w:t>
      </w:r>
    </w:p>
    <w:p w:rsidR="00A86FD7" w:rsidRPr="00071F88" w:rsidRDefault="00A86FD7" w:rsidP="007375E2">
      <w:pPr>
        <w:adjustRightInd w:val="0"/>
        <w:spacing w:after="120"/>
        <w:rPr>
          <w:rFonts w:ascii="Times New Roman" w:hAnsi="Times New Roman" w:cs="Times New Roman"/>
          <w:b/>
          <w:sz w:val="24"/>
          <w:szCs w:val="24"/>
          <w:lang w:val="ru-RU"/>
        </w:rPr>
      </w:pPr>
    </w:p>
    <w:p w:rsidR="00D3099C" w:rsidRPr="00071F88" w:rsidRDefault="00D3099C" w:rsidP="00D3099C">
      <w:pPr>
        <w:pStyle w:val="ListParagraph"/>
        <w:suppressAutoHyphens w:val="0"/>
        <w:autoSpaceDE/>
        <w:spacing w:after="120"/>
        <w:ind w:left="0"/>
        <w:contextualSpacing w:val="0"/>
        <w:rPr>
          <w:b/>
          <w:bCs/>
          <w:sz w:val="24"/>
          <w:szCs w:val="24"/>
          <w:u w:val="single"/>
          <w:lang w:val="ru-RU"/>
        </w:rPr>
      </w:pPr>
      <w:bookmarkStart w:id="3" w:name="_Toc355016341"/>
      <w:r w:rsidRPr="00071F88">
        <w:rPr>
          <w:b/>
          <w:bCs/>
          <w:sz w:val="24"/>
          <w:szCs w:val="24"/>
          <w:u w:val="single"/>
          <w:lang w:val="ru-RU"/>
        </w:rPr>
        <w:t>1.Съдържание на офертите и изисквания:</w:t>
      </w:r>
      <w:bookmarkEnd w:id="3"/>
    </w:p>
    <w:p w:rsidR="00D3099C" w:rsidRPr="00273CE5" w:rsidRDefault="00D3099C" w:rsidP="00D3099C">
      <w:pPr>
        <w:ind w:hanging="14"/>
        <w:jc w:val="both"/>
        <w:rPr>
          <w:rFonts w:ascii="Times New Roman" w:hAnsi="Times New Roman" w:cs="Times New Roman"/>
          <w:sz w:val="24"/>
          <w:szCs w:val="24"/>
          <w:u w:val="single"/>
          <w:lang w:val="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1.</w:t>
      </w:r>
      <w:r w:rsidRPr="00C32AA4">
        <w:rPr>
          <w:rFonts w:ascii="Times New Roman" w:hAnsi="Times New Roman" w:cs="Times New Roman"/>
          <w:sz w:val="24"/>
          <w:szCs w:val="24"/>
          <w:lang w:val="bg-BG"/>
        </w:rPr>
        <w:t xml:space="preserve"> О</w:t>
      </w:r>
      <w:r w:rsidRPr="00071F88">
        <w:rPr>
          <w:rFonts w:ascii="Times New Roman" w:hAnsi="Times New Roman" w:cs="Times New Roman"/>
          <w:sz w:val="24"/>
          <w:szCs w:val="24"/>
          <w:lang w:val="ru-RU"/>
        </w:rPr>
        <w:t>пис</w:t>
      </w:r>
      <w:r w:rsidRPr="00C32AA4">
        <w:rPr>
          <w:rFonts w:ascii="Times New Roman" w:hAnsi="Times New Roman" w:cs="Times New Roman"/>
          <w:sz w:val="24"/>
          <w:szCs w:val="24"/>
          <w:lang w:val="bg-BG"/>
        </w:rPr>
        <w:t xml:space="preserve"> на представените документи</w:t>
      </w:r>
      <w:r w:rsidRPr="00071F88">
        <w:rPr>
          <w:rFonts w:ascii="Times New Roman" w:hAnsi="Times New Roman" w:cs="Times New Roman"/>
          <w:sz w:val="24"/>
          <w:szCs w:val="24"/>
          <w:lang w:val="ru-RU"/>
        </w:rPr>
        <w:t xml:space="preserve"> </w:t>
      </w:r>
      <w:r w:rsidR="003D7EDC">
        <w:rPr>
          <w:rFonts w:ascii="Times New Roman" w:hAnsi="Times New Roman" w:cs="Times New Roman"/>
          <w:sz w:val="24"/>
          <w:szCs w:val="24"/>
          <w:lang w:val="bg-BG"/>
        </w:rPr>
        <w:t>–</w:t>
      </w:r>
      <w:r w:rsidRPr="00C32AA4">
        <w:rPr>
          <w:rFonts w:ascii="Times New Roman" w:hAnsi="Times New Roman" w:cs="Times New Roman"/>
          <w:sz w:val="24"/>
          <w:szCs w:val="24"/>
          <w:lang w:val="bg-BG"/>
        </w:rPr>
        <w:t xml:space="preserve"> </w:t>
      </w:r>
      <w:r w:rsidRPr="00071F88">
        <w:rPr>
          <w:rFonts w:ascii="Times New Roman" w:hAnsi="Times New Roman" w:cs="Times New Roman"/>
          <w:b/>
          <w:bCs/>
          <w:i/>
          <w:iCs/>
          <w:sz w:val="24"/>
          <w:szCs w:val="24"/>
          <w:u w:val="single"/>
          <w:lang w:val="ru-RU"/>
        </w:rPr>
        <w:t>Образец №</w:t>
      </w:r>
      <w:r w:rsidRPr="00273CE5">
        <w:rPr>
          <w:rFonts w:ascii="Times New Roman" w:hAnsi="Times New Roman" w:cs="Times New Roman"/>
          <w:b/>
          <w:bCs/>
          <w:i/>
          <w:iCs/>
          <w:sz w:val="24"/>
          <w:szCs w:val="24"/>
          <w:u w:val="single"/>
          <w:lang w:val="bg-BG"/>
        </w:rPr>
        <w:t>1</w:t>
      </w:r>
    </w:p>
    <w:p w:rsidR="0048098C" w:rsidRDefault="0048098C" w:rsidP="0048098C">
      <w:pPr>
        <w:autoSpaceDE w:val="0"/>
        <w:autoSpaceDN w:val="0"/>
        <w:adjustRightInd w:val="0"/>
        <w:jc w:val="both"/>
        <w:rPr>
          <w:rFonts w:ascii="Times New Roman" w:hAnsi="Times New Roman" w:cs="Times New Roman"/>
          <w:b/>
          <w:i/>
          <w:sz w:val="24"/>
          <w:szCs w:val="24"/>
          <w:u w:val="single"/>
          <w:lang w:val="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2.</w:t>
      </w:r>
      <w:r w:rsidRPr="00C32AA4">
        <w:rPr>
          <w:rFonts w:ascii="Times New Roman" w:hAnsi="Times New Roman" w:cs="Times New Roman"/>
          <w:sz w:val="24"/>
          <w:szCs w:val="24"/>
          <w:lang w:val="bg-BG"/>
        </w:rPr>
        <w:t xml:space="preserve"> </w:t>
      </w:r>
      <w:r w:rsidRPr="001B0C3C">
        <w:rPr>
          <w:rFonts w:ascii="Times New Roman" w:eastAsia="SimSun" w:hAnsi="Times New Roman" w:cs="Times New Roman"/>
          <w:bCs/>
          <w:sz w:val="24"/>
          <w:szCs w:val="24"/>
          <w:lang w:val="bg-BG" w:eastAsia="bg-BG"/>
        </w:rPr>
        <w:t>е</w:t>
      </w:r>
      <w:r w:rsidRPr="001B0C3C">
        <w:rPr>
          <w:rFonts w:ascii="Times New Roman" w:eastAsia="SimSun" w:hAnsi="Times New Roman" w:cs="Times New Roman"/>
          <w:sz w:val="24"/>
          <w:szCs w:val="24"/>
          <w:lang w:val="bg-BG" w:eastAsia="bg-BG"/>
        </w:rPr>
        <w:t xml:space="preserve">ЕЕДОП –  </w:t>
      </w:r>
      <w:r w:rsidRPr="00273CE5">
        <w:rPr>
          <w:rFonts w:ascii="Times New Roman" w:hAnsi="Times New Roman" w:cs="Times New Roman"/>
          <w:b/>
          <w:i/>
          <w:sz w:val="24"/>
          <w:szCs w:val="24"/>
          <w:u w:val="single"/>
          <w:lang w:val="bg-BG"/>
        </w:rPr>
        <w:t xml:space="preserve">Приложение </w:t>
      </w:r>
      <w:r w:rsidRPr="00071F88">
        <w:rPr>
          <w:rFonts w:ascii="Times New Roman" w:hAnsi="Times New Roman" w:cs="Times New Roman"/>
          <w:b/>
          <w:bCs/>
          <w:i/>
          <w:iCs/>
          <w:sz w:val="24"/>
          <w:szCs w:val="24"/>
          <w:u w:val="single"/>
          <w:lang w:val="ru-RU"/>
        </w:rPr>
        <w:t>№</w:t>
      </w:r>
      <w:r>
        <w:rPr>
          <w:rFonts w:ascii="Times New Roman" w:hAnsi="Times New Roman" w:cs="Times New Roman"/>
          <w:b/>
          <w:i/>
          <w:sz w:val="24"/>
          <w:szCs w:val="24"/>
          <w:u w:val="single"/>
          <w:lang w:val="bg-BG"/>
        </w:rPr>
        <w:t>1.</w:t>
      </w:r>
    </w:p>
    <w:p w:rsidR="0048098C" w:rsidRPr="00071F88" w:rsidRDefault="0048098C" w:rsidP="0048098C">
      <w:pPr>
        <w:spacing w:after="120"/>
        <w:jc w:val="both"/>
        <w:rPr>
          <w:rFonts w:ascii="Times New Roman" w:hAnsi="Times New Roman" w:cs="Times New Roman"/>
          <w:sz w:val="24"/>
          <w:szCs w:val="24"/>
          <w:lang w:val="ru-RU"/>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 xml:space="preserve">3. </w:t>
      </w:r>
      <w:r w:rsidRPr="00071F88">
        <w:rPr>
          <w:rFonts w:ascii="Times New Roman" w:hAnsi="Times New Roman" w:cs="Times New Roman"/>
          <w:sz w:val="24"/>
          <w:szCs w:val="24"/>
          <w:lang w:val="ru-RU"/>
        </w:rPr>
        <w:t>Документи за доказване на предприетите мерки за</w:t>
      </w:r>
      <w:r>
        <w:rPr>
          <w:rFonts w:ascii="Times New Roman" w:hAnsi="Times New Roman" w:cs="Times New Roman"/>
          <w:sz w:val="24"/>
          <w:szCs w:val="24"/>
          <w:lang w:val="ru-RU"/>
        </w:rPr>
        <w:t xml:space="preserve"> надеждност -  когато е приложимо.</w:t>
      </w:r>
    </w:p>
    <w:p w:rsidR="0048098C" w:rsidRDefault="0048098C" w:rsidP="0048098C">
      <w:pPr>
        <w:autoSpaceDE w:val="0"/>
        <w:autoSpaceDN w:val="0"/>
        <w:adjustRightInd w:val="0"/>
        <w:jc w:val="both"/>
        <w:rPr>
          <w:rFonts w:ascii="Times New Roman" w:eastAsia="SimSun" w:hAnsi="Times New Roman" w:cs="Times New Roman"/>
          <w:sz w:val="24"/>
          <w:szCs w:val="24"/>
          <w:lang w:val="bg-BG" w:eastAsia="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4.</w:t>
      </w:r>
      <w:r w:rsidRPr="00A61811">
        <w:rPr>
          <w:rFonts w:ascii="Times New Roman" w:eastAsia="SimSun" w:hAnsi="Times New Roman" w:cs="Times New Roman"/>
          <w:sz w:val="24"/>
          <w:szCs w:val="24"/>
          <w:lang w:val="bg-BG" w:eastAsia="bg-BG"/>
        </w:rPr>
        <w:t xml:space="preserve"> Документите за участници-обединения по т. 1.</w:t>
      </w:r>
      <w:r>
        <w:rPr>
          <w:rFonts w:ascii="Times New Roman" w:eastAsia="SimSun" w:hAnsi="Times New Roman" w:cs="Times New Roman"/>
          <w:sz w:val="24"/>
          <w:szCs w:val="24"/>
          <w:lang w:val="bg-BG" w:eastAsia="bg-BG"/>
        </w:rPr>
        <w:t>8</w:t>
      </w:r>
      <w:r w:rsidRPr="00A61811">
        <w:rPr>
          <w:rFonts w:ascii="Times New Roman" w:eastAsia="SimSun" w:hAnsi="Times New Roman" w:cs="Times New Roman"/>
          <w:sz w:val="24"/>
          <w:szCs w:val="24"/>
          <w:lang w:val="bg-BG" w:eastAsia="bg-BG"/>
        </w:rPr>
        <w:t>.1. и 1.</w:t>
      </w:r>
      <w:r>
        <w:rPr>
          <w:rFonts w:ascii="Times New Roman" w:eastAsia="SimSun" w:hAnsi="Times New Roman" w:cs="Times New Roman"/>
          <w:sz w:val="24"/>
          <w:szCs w:val="24"/>
          <w:lang w:val="bg-BG" w:eastAsia="bg-BG"/>
        </w:rPr>
        <w:t>8</w:t>
      </w:r>
      <w:r w:rsidRPr="00A61811">
        <w:rPr>
          <w:rFonts w:ascii="Times New Roman" w:eastAsia="SimSun" w:hAnsi="Times New Roman" w:cs="Times New Roman"/>
          <w:sz w:val="24"/>
          <w:szCs w:val="24"/>
          <w:lang w:val="bg-BG" w:eastAsia="bg-BG"/>
        </w:rPr>
        <w:t>.2. от Раздел</w:t>
      </w:r>
      <w:r>
        <w:rPr>
          <w:rFonts w:ascii="Times New Roman" w:eastAsia="SimSun" w:hAnsi="Times New Roman" w:cs="Times New Roman"/>
          <w:sz w:val="24"/>
          <w:szCs w:val="24"/>
          <w:lang w:val="bg-BG" w:eastAsia="bg-BG"/>
        </w:rPr>
        <w:t xml:space="preserve"> III на настоящата документация – когато е приложимо.</w:t>
      </w:r>
    </w:p>
    <w:p w:rsidR="0048098C" w:rsidRPr="00300995" w:rsidRDefault="0048098C" w:rsidP="0048098C">
      <w:pPr>
        <w:autoSpaceDE w:val="0"/>
        <w:autoSpaceDN w:val="0"/>
        <w:adjustRightInd w:val="0"/>
        <w:jc w:val="both"/>
        <w:rPr>
          <w:rFonts w:ascii="Times New Roman" w:hAnsi="Times New Roman" w:cs="Times New Roman"/>
          <w:sz w:val="24"/>
          <w:szCs w:val="24"/>
          <w:highlight w:val="yellow"/>
          <w:lang w:val="bg-BG"/>
        </w:rPr>
      </w:pPr>
    </w:p>
    <w:p w:rsidR="0048098C" w:rsidRPr="00071F88" w:rsidRDefault="0048098C" w:rsidP="0048098C">
      <w:pPr>
        <w:spacing w:after="120"/>
        <w:jc w:val="both"/>
        <w:rPr>
          <w:rFonts w:ascii="Times New Roman" w:hAnsi="Times New Roman" w:cs="Times New Roman"/>
          <w:sz w:val="24"/>
          <w:szCs w:val="24"/>
          <w:lang w:val="ru-RU"/>
        </w:rPr>
      </w:pPr>
      <w:r w:rsidRPr="00FF6168">
        <w:rPr>
          <w:rFonts w:ascii="Times New Roman" w:hAnsi="Times New Roman" w:cs="Times New Roman"/>
          <w:b/>
          <w:sz w:val="24"/>
          <w:szCs w:val="24"/>
          <w:lang w:val="bg-BG"/>
        </w:rPr>
        <w:t>1.5.</w:t>
      </w:r>
      <w:r w:rsidRPr="00227DE1">
        <w:rPr>
          <w:rFonts w:ascii="Times New Roman" w:hAnsi="Times New Roman" w:cs="Times New Roman"/>
          <w:sz w:val="24"/>
          <w:szCs w:val="24"/>
          <w:lang w:val="ru-RU"/>
        </w:rPr>
        <w:t xml:space="preserve"> </w:t>
      </w:r>
      <w:r w:rsidRPr="00D81399">
        <w:rPr>
          <w:rFonts w:ascii="Times New Roman" w:hAnsi="Times New Roman" w:cs="Times New Roman"/>
          <w:b/>
          <w:sz w:val="24"/>
          <w:szCs w:val="24"/>
          <w:lang w:val="bg-BG"/>
        </w:rPr>
        <w:t>Т</w:t>
      </w:r>
      <w:r w:rsidRPr="00071F88">
        <w:rPr>
          <w:rFonts w:ascii="Times New Roman" w:hAnsi="Times New Roman" w:cs="Times New Roman"/>
          <w:b/>
          <w:sz w:val="24"/>
          <w:szCs w:val="24"/>
          <w:lang w:val="ru-RU"/>
        </w:rPr>
        <w:t>ехническо предложение</w:t>
      </w:r>
      <w:r w:rsidRPr="00071F88">
        <w:rPr>
          <w:rFonts w:ascii="Times New Roman" w:hAnsi="Times New Roman" w:cs="Times New Roman"/>
          <w:sz w:val="24"/>
          <w:szCs w:val="24"/>
          <w:lang w:val="ru-RU"/>
        </w:rPr>
        <w:t xml:space="preserve">, съдържащо: </w:t>
      </w:r>
    </w:p>
    <w:p w:rsidR="0048098C" w:rsidRPr="00A67E87" w:rsidRDefault="0048098C" w:rsidP="0048098C">
      <w:pPr>
        <w:spacing w:after="120"/>
        <w:jc w:val="both"/>
        <w:rPr>
          <w:rFonts w:ascii="Times New Roman" w:eastAsia="Times New Roman" w:hAnsi="Times New Roman" w:cs="Times New Roman"/>
          <w:b/>
          <w:i/>
          <w:sz w:val="24"/>
          <w:szCs w:val="24"/>
          <w:lang w:val="bg-BG" w:eastAsia="bg-BG"/>
        </w:rPr>
      </w:pPr>
      <w:r w:rsidRPr="00FF6168">
        <w:rPr>
          <w:rFonts w:ascii="Times New Roman" w:hAnsi="Times New Roman" w:cs="Times New Roman"/>
          <w:b/>
          <w:sz w:val="24"/>
          <w:szCs w:val="24"/>
          <w:lang w:val="bg-BG"/>
        </w:rPr>
        <w:t>а)</w:t>
      </w:r>
      <w:r w:rsidRPr="00D81399">
        <w:rPr>
          <w:rFonts w:ascii="Times New Roman" w:hAnsi="Times New Roman" w:cs="Times New Roman"/>
          <w:sz w:val="24"/>
          <w:szCs w:val="24"/>
          <w:lang w:val="bg-BG"/>
        </w:rPr>
        <w:t xml:space="preserve"> </w:t>
      </w:r>
      <w:r w:rsidRPr="00A67E87">
        <w:rPr>
          <w:rFonts w:ascii="Times New Roman" w:eastAsia="Times New Roman" w:hAnsi="Times New Roman" w:cs="Times New Roman"/>
          <w:sz w:val="24"/>
          <w:szCs w:val="24"/>
          <w:lang w:val="ru-RU" w:eastAsia="bg-BG"/>
        </w:rPr>
        <w:t xml:space="preserve">Предложение за изпълнение на поръчката, в съответствие с </w:t>
      </w:r>
      <w:r w:rsidRPr="00A67E87">
        <w:rPr>
          <w:rFonts w:ascii="Times New Roman" w:eastAsia="Times New Roman" w:hAnsi="Times New Roman" w:cs="Times New Roman"/>
          <w:sz w:val="24"/>
          <w:szCs w:val="24"/>
          <w:lang w:val="bg-BG" w:eastAsia="bg-BG"/>
        </w:rPr>
        <w:t>Т</w:t>
      </w:r>
      <w:r w:rsidRPr="00A67E87">
        <w:rPr>
          <w:rFonts w:ascii="Times New Roman" w:eastAsia="Times New Roman" w:hAnsi="Times New Roman" w:cs="Times New Roman"/>
          <w:sz w:val="24"/>
          <w:szCs w:val="24"/>
          <w:lang w:val="ru-RU" w:eastAsia="bg-BG"/>
        </w:rPr>
        <w:t>ехническите спецификации и изискванията на възложителя:</w:t>
      </w:r>
      <w:r w:rsidRPr="00A67E87">
        <w:rPr>
          <w:rFonts w:ascii="Times New Roman" w:eastAsia="Times New Roman" w:hAnsi="Times New Roman" w:cs="Times New Roman"/>
          <w:sz w:val="24"/>
          <w:szCs w:val="24"/>
          <w:lang w:val="bg-BG" w:eastAsia="bg-BG"/>
        </w:rPr>
        <w:t xml:space="preserve"> </w:t>
      </w:r>
      <w:r w:rsidRPr="00A67E87">
        <w:rPr>
          <w:rFonts w:ascii="Times New Roman" w:eastAsia="Times New Roman" w:hAnsi="Times New Roman" w:cs="Times New Roman"/>
          <w:b/>
          <w:i/>
          <w:sz w:val="24"/>
          <w:szCs w:val="24"/>
          <w:lang w:val="ru-RU" w:eastAsia="bg-BG"/>
        </w:rPr>
        <w:t xml:space="preserve"> Образец №</w:t>
      </w:r>
      <w:r w:rsidRPr="00A67E87">
        <w:rPr>
          <w:rFonts w:ascii="Times New Roman" w:eastAsia="Times New Roman" w:hAnsi="Times New Roman" w:cs="Times New Roman"/>
          <w:b/>
          <w:i/>
          <w:sz w:val="24"/>
          <w:szCs w:val="24"/>
          <w:lang w:val="bg-BG" w:eastAsia="bg-BG"/>
        </w:rPr>
        <w:t>2</w:t>
      </w:r>
      <w:r w:rsidRPr="00A67E87">
        <w:rPr>
          <w:rFonts w:ascii="Times New Roman" w:eastAsia="Times New Roman" w:hAnsi="Times New Roman" w:cs="Times New Roman"/>
          <w:b/>
          <w:i/>
          <w:sz w:val="24"/>
          <w:szCs w:val="24"/>
          <w:lang w:val="ru-RU" w:eastAsia="bg-BG"/>
        </w:rPr>
        <w:t xml:space="preserve"> </w:t>
      </w:r>
      <w:r>
        <w:rPr>
          <w:rFonts w:ascii="Times New Roman" w:eastAsia="Times New Roman" w:hAnsi="Times New Roman" w:cs="Times New Roman"/>
          <w:b/>
          <w:i/>
          <w:sz w:val="24"/>
          <w:szCs w:val="24"/>
          <w:lang w:val="bg-BG" w:eastAsia="bg-BG"/>
        </w:rPr>
        <w:t xml:space="preserve"> и  Приложение №2</w:t>
      </w:r>
      <w:r w:rsidRPr="00A67E87">
        <w:rPr>
          <w:rFonts w:ascii="Times New Roman" w:eastAsia="Times New Roman" w:hAnsi="Times New Roman" w:cs="Times New Roman"/>
          <w:b/>
          <w:i/>
          <w:sz w:val="24"/>
          <w:szCs w:val="24"/>
          <w:lang w:val="ru-RU" w:eastAsia="bg-BG"/>
        </w:rPr>
        <w:t>.</w:t>
      </w:r>
    </w:p>
    <w:p w:rsidR="0048098C" w:rsidRDefault="0048098C" w:rsidP="0048098C">
      <w:pPr>
        <w:spacing w:after="120"/>
        <w:jc w:val="both"/>
        <w:rPr>
          <w:rFonts w:ascii="Times New Roman" w:hAnsi="Times New Roman" w:cs="Times New Roman"/>
          <w:sz w:val="24"/>
          <w:szCs w:val="24"/>
          <w:lang w:val="bg-BG"/>
        </w:rPr>
      </w:pPr>
    </w:p>
    <w:p w:rsidR="0048098C" w:rsidRPr="00A67E87" w:rsidRDefault="0048098C" w:rsidP="0048098C">
      <w:pPr>
        <w:spacing w:after="120"/>
        <w:jc w:val="both"/>
        <w:rPr>
          <w:rFonts w:ascii="Times New Roman" w:eastAsia="Times New Roman" w:hAnsi="Times New Roman" w:cs="Times New Roman"/>
          <w:b/>
          <w:sz w:val="24"/>
          <w:szCs w:val="24"/>
          <w:u w:val="single"/>
          <w:lang w:val="bg-BG" w:eastAsia="bg-BG"/>
        </w:rPr>
      </w:pPr>
      <w:r w:rsidRPr="00A67E87">
        <w:rPr>
          <w:rFonts w:ascii="Times New Roman" w:eastAsia="Times New Roman" w:hAnsi="Times New Roman" w:cs="Times New Roman"/>
          <w:b/>
          <w:sz w:val="24"/>
          <w:szCs w:val="24"/>
          <w:u w:val="single"/>
          <w:lang w:val="bg-BG" w:eastAsia="bg-BG"/>
        </w:rPr>
        <w:t>Без да се променя структурата,</w:t>
      </w:r>
      <w:r w:rsidRPr="00A67E87">
        <w:rPr>
          <w:rFonts w:ascii="Times New Roman" w:eastAsia="Times New Roman" w:hAnsi="Times New Roman" w:cs="Times New Roman"/>
          <w:b/>
          <w:sz w:val="24"/>
          <w:szCs w:val="24"/>
          <w:u w:val="single"/>
          <w:lang w:val="ru-RU" w:eastAsia="bg-BG"/>
        </w:rPr>
        <w:t xml:space="preserve"> </w:t>
      </w:r>
      <w:r w:rsidRPr="00A67E87">
        <w:rPr>
          <w:rFonts w:ascii="Times New Roman" w:eastAsia="Times New Roman" w:hAnsi="Times New Roman" w:cs="Times New Roman"/>
          <w:b/>
          <w:sz w:val="24"/>
          <w:szCs w:val="24"/>
          <w:u w:val="single"/>
          <w:lang w:val="bg-BG" w:eastAsia="bg-BG"/>
        </w:rPr>
        <w:t>у</w:t>
      </w:r>
      <w:r w:rsidRPr="00A67E87">
        <w:rPr>
          <w:rFonts w:ascii="Times New Roman" w:eastAsia="Times New Roman" w:hAnsi="Times New Roman" w:cs="Times New Roman"/>
          <w:b/>
          <w:sz w:val="24"/>
          <w:szCs w:val="24"/>
          <w:u w:val="single"/>
          <w:lang w:val="ru-RU" w:eastAsia="bg-BG"/>
        </w:rPr>
        <w:t>частник</w:t>
      </w:r>
      <w:r w:rsidRPr="00A67E87">
        <w:rPr>
          <w:rFonts w:ascii="Times New Roman" w:eastAsia="Times New Roman" w:hAnsi="Times New Roman" w:cs="Times New Roman"/>
          <w:b/>
          <w:sz w:val="24"/>
          <w:szCs w:val="24"/>
          <w:u w:val="single"/>
          <w:lang w:val="bg-BG" w:eastAsia="bg-BG"/>
        </w:rPr>
        <w:t>ът попълва предоставената с докумен</w:t>
      </w:r>
      <w:r>
        <w:rPr>
          <w:rFonts w:ascii="Times New Roman" w:eastAsia="Times New Roman" w:hAnsi="Times New Roman" w:cs="Times New Roman"/>
          <w:b/>
          <w:sz w:val="24"/>
          <w:szCs w:val="24"/>
          <w:u w:val="single"/>
          <w:lang w:val="bg-BG" w:eastAsia="bg-BG"/>
        </w:rPr>
        <w:t>тацията Таблица (Приложение № 2</w:t>
      </w:r>
      <w:r w:rsidRPr="00A67E87">
        <w:rPr>
          <w:rFonts w:ascii="Times New Roman" w:eastAsia="Times New Roman" w:hAnsi="Times New Roman" w:cs="Times New Roman"/>
          <w:b/>
          <w:sz w:val="24"/>
          <w:szCs w:val="24"/>
          <w:u w:val="single"/>
          <w:lang w:val="bg-BG" w:eastAsia="bg-BG"/>
        </w:rPr>
        <w:t xml:space="preserve">) </w:t>
      </w:r>
      <w:r w:rsidRPr="00A67E87">
        <w:rPr>
          <w:rFonts w:ascii="Times New Roman" w:eastAsia="Times New Roman" w:hAnsi="Times New Roman" w:cs="Times New Roman"/>
          <w:b/>
          <w:sz w:val="24"/>
          <w:szCs w:val="24"/>
          <w:u w:val="single"/>
          <w:lang w:val="ru-RU" w:eastAsia="bg-BG"/>
        </w:rPr>
        <w:t>на хартиен  носител.</w:t>
      </w:r>
      <w:r w:rsidRPr="00A67E87">
        <w:rPr>
          <w:rFonts w:ascii="Times New Roman" w:eastAsia="Times New Roman" w:hAnsi="Times New Roman" w:cs="Times New Roman"/>
          <w:b/>
          <w:sz w:val="24"/>
          <w:szCs w:val="24"/>
          <w:u w:val="single"/>
          <w:lang w:val="bg-BG" w:eastAsia="bg-BG"/>
        </w:rPr>
        <w:t xml:space="preserve">  </w:t>
      </w:r>
    </w:p>
    <w:p w:rsidR="0048098C" w:rsidRDefault="0048098C" w:rsidP="0048098C">
      <w:pPr>
        <w:keepNext/>
        <w:tabs>
          <w:tab w:val="left" w:pos="0"/>
          <w:tab w:val="left" w:pos="142"/>
          <w:tab w:val="left" w:pos="993"/>
        </w:tabs>
        <w:adjustRightInd w:val="0"/>
        <w:spacing w:after="120"/>
        <w:jc w:val="both"/>
        <w:outlineLvl w:val="1"/>
        <w:rPr>
          <w:rFonts w:ascii="Times New Roman" w:hAnsi="Times New Roman" w:cs="Times New Roman"/>
          <w:sz w:val="24"/>
          <w:szCs w:val="24"/>
          <w:lang w:val="ru-RU"/>
        </w:rPr>
      </w:pPr>
    </w:p>
    <w:p w:rsidR="0048098C" w:rsidRPr="00071F88" w:rsidRDefault="0048098C" w:rsidP="0048098C">
      <w:pPr>
        <w:keepNext/>
        <w:tabs>
          <w:tab w:val="left" w:pos="0"/>
          <w:tab w:val="left" w:pos="142"/>
          <w:tab w:val="left" w:pos="993"/>
        </w:tabs>
        <w:adjustRightInd w:val="0"/>
        <w:spacing w:after="120"/>
        <w:jc w:val="both"/>
        <w:outlineLvl w:val="1"/>
        <w:rPr>
          <w:rFonts w:ascii="Times New Roman" w:hAnsi="Times New Roman" w:cs="Times New Roman"/>
          <w:sz w:val="24"/>
          <w:szCs w:val="24"/>
          <w:u w:val="single"/>
          <w:lang w:val="ru-RU"/>
        </w:rPr>
      </w:pPr>
      <w:r>
        <w:rPr>
          <w:rFonts w:ascii="Times New Roman" w:hAnsi="Times New Roman" w:cs="Times New Roman"/>
          <w:b/>
          <w:sz w:val="24"/>
          <w:szCs w:val="24"/>
          <w:lang w:val="bg-BG"/>
        </w:rPr>
        <w:t>б</w:t>
      </w:r>
      <w:r w:rsidRPr="00FF6168">
        <w:rPr>
          <w:rFonts w:ascii="Times New Roman" w:hAnsi="Times New Roman" w:cs="Times New Roman"/>
          <w:b/>
          <w:sz w:val="24"/>
          <w:szCs w:val="24"/>
          <w:lang w:val="bg-BG"/>
        </w:rPr>
        <w:t>)</w:t>
      </w:r>
      <w:r w:rsidRPr="00071F88">
        <w:rPr>
          <w:rFonts w:ascii="Times New Roman" w:hAnsi="Times New Roman" w:cs="Times New Roman"/>
          <w:sz w:val="24"/>
          <w:szCs w:val="24"/>
          <w:lang w:val="ru-RU"/>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съгласно </w:t>
      </w:r>
      <w:r w:rsidRPr="00071F88">
        <w:rPr>
          <w:rFonts w:ascii="Times New Roman" w:hAnsi="Times New Roman" w:cs="Times New Roman"/>
          <w:b/>
          <w:i/>
          <w:sz w:val="24"/>
          <w:szCs w:val="24"/>
          <w:u w:val="single"/>
          <w:lang w:val="ru-RU"/>
        </w:rPr>
        <w:t>Образец №</w:t>
      </w:r>
      <w:r>
        <w:rPr>
          <w:rFonts w:ascii="Times New Roman" w:hAnsi="Times New Roman" w:cs="Times New Roman"/>
          <w:b/>
          <w:i/>
          <w:sz w:val="24"/>
          <w:szCs w:val="24"/>
          <w:u w:val="single"/>
          <w:lang w:val="ru-RU"/>
        </w:rPr>
        <w:t>3</w:t>
      </w:r>
    </w:p>
    <w:p w:rsidR="0048098C" w:rsidRPr="00071F88" w:rsidRDefault="0048098C" w:rsidP="0048098C">
      <w:pPr>
        <w:keepNext/>
        <w:tabs>
          <w:tab w:val="left" w:pos="0"/>
          <w:tab w:val="left" w:pos="142"/>
          <w:tab w:val="left" w:pos="993"/>
        </w:tabs>
        <w:adjustRightInd w:val="0"/>
        <w:spacing w:after="120"/>
        <w:jc w:val="both"/>
        <w:outlineLvl w:val="1"/>
        <w:rPr>
          <w:rFonts w:ascii="Times New Roman" w:hAnsi="Times New Roman" w:cs="Times New Roman"/>
          <w:b/>
          <w:bCs/>
          <w:i/>
          <w:iCs/>
          <w:sz w:val="24"/>
          <w:szCs w:val="24"/>
          <w:lang w:val="ru-RU"/>
        </w:rPr>
      </w:pPr>
      <w:r>
        <w:rPr>
          <w:rFonts w:ascii="Times New Roman" w:hAnsi="Times New Roman" w:cs="Times New Roman"/>
          <w:b/>
          <w:bCs/>
          <w:iCs/>
          <w:sz w:val="24"/>
          <w:szCs w:val="24"/>
          <w:lang w:val="bg-BG"/>
        </w:rPr>
        <w:t>в</w:t>
      </w:r>
      <w:r w:rsidRPr="00FF6168">
        <w:rPr>
          <w:rFonts w:ascii="Times New Roman" w:hAnsi="Times New Roman" w:cs="Times New Roman"/>
          <w:b/>
          <w:bCs/>
          <w:iCs/>
          <w:sz w:val="24"/>
          <w:szCs w:val="24"/>
          <w:lang w:val="bg-BG"/>
        </w:rPr>
        <w:t>)</w:t>
      </w:r>
      <w:r w:rsidRPr="00FF6168">
        <w:rPr>
          <w:rFonts w:ascii="Times New Roman" w:hAnsi="Times New Roman" w:cs="Times New Roman"/>
          <w:b/>
          <w:bCs/>
          <w:iCs/>
          <w:sz w:val="24"/>
          <w:szCs w:val="24"/>
          <w:lang w:val="ru-RU"/>
        </w:rPr>
        <w:t xml:space="preserve"> </w:t>
      </w:r>
      <w:r w:rsidRPr="00071F88">
        <w:rPr>
          <w:rFonts w:ascii="Times New Roman" w:hAnsi="Times New Roman" w:cs="Times New Roman"/>
          <w:bCs/>
          <w:iCs/>
          <w:sz w:val="24"/>
          <w:szCs w:val="24"/>
          <w:lang w:val="ru-RU"/>
        </w:rPr>
        <w:t xml:space="preserve">Декларация за всички задължени лица по смисъла на чл.54, ал.2 от ЗОП, съгласно </w:t>
      </w:r>
      <w:r w:rsidRPr="00071F88">
        <w:rPr>
          <w:rFonts w:ascii="Times New Roman" w:hAnsi="Times New Roman" w:cs="Times New Roman"/>
          <w:b/>
          <w:bCs/>
          <w:i/>
          <w:iCs/>
          <w:sz w:val="24"/>
          <w:szCs w:val="24"/>
          <w:u w:val="single"/>
          <w:lang w:val="ru-RU"/>
        </w:rPr>
        <w:t>Образец №</w:t>
      </w:r>
      <w:r>
        <w:rPr>
          <w:rFonts w:ascii="Times New Roman" w:hAnsi="Times New Roman" w:cs="Times New Roman"/>
          <w:b/>
          <w:bCs/>
          <w:i/>
          <w:iCs/>
          <w:sz w:val="24"/>
          <w:szCs w:val="24"/>
          <w:u w:val="single"/>
          <w:lang w:val="ru-RU"/>
        </w:rPr>
        <w:t>4</w:t>
      </w:r>
    </w:p>
    <w:p w:rsidR="0048098C" w:rsidRDefault="0048098C" w:rsidP="0048098C">
      <w:pPr>
        <w:ind w:hanging="14"/>
        <w:jc w:val="both"/>
        <w:rPr>
          <w:rFonts w:ascii="Times New Roman" w:hAnsi="Times New Roman" w:cs="Times New Roman"/>
          <w:b/>
          <w:bCs/>
          <w:i/>
          <w:iCs/>
          <w:sz w:val="24"/>
          <w:szCs w:val="24"/>
          <w:u w:val="single"/>
          <w:lang w:val="bg-BG"/>
        </w:rPr>
      </w:pPr>
      <w:r>
        <w:rPr>
          <w:rFonts w:ascii="Times New Roman" w:hAnsi="Times New Roman" w:cs="Times New Roman"/>
          <w:b/>
          <w:bCs/>
          <w:iCs/>
          <w:sz w:val="24"/>
          <w:szCs w:val="24"/>
          <w:lang w:val="bg-BG"/>
        </w:rPr>
        <w:t>г</w:t>
      </w:r>
      <w:r w:rsidRPr="00FF6168">
        <w:rPr>
          <w:rFonts w:ascii="Times New Roman" w:hAnsi="Times New Roman" w:cs="Times New Roman"/>
          <w:b/>
          <w:bCs/>
          <w:iCs/>
          <w:sz w:val="24"/>
          <w:szCs w:val="24"/>
          <w:lang w:val="bg-BG"/>
        </w:rPr>
        <w:t>)</w:t>
      </w:r>
      <w:r w:rsidRPr="00071F88">
        <w:rPr>
          <w:rFonts w:ascii="Times New Roman" w:hAnsi="Times New Roman" w:cs="Times New Roman"/>
          <w:bCs/>
          <w:iCs/>
          <w:sz w:val="24"/>
          <w:szCs w:val="24"/>
          <w:lang w:val="ru-RU"/>
        </w:rPr>
        <w:t xml:space="preserve"> Декларация за </w:t>
      </w:r>
      <w:r w:rsidRPr="00071F88">
        <w:rPr>
          <w:rFonts w:ascii="Times New Roman" w:eastAsia="Arial" w:hAnsi="Times New Roman" w:cs="Times New Roman"/>
          <w:b/>
          <w:bCs/>
          <w:sz w:val="24"/>
          <w:szCs w:val="24"/>
          <w:lang w:val="ru-RU"/>
        </w:rPr>
        <w:t xml:space="preserve"> </w:t>
      </w:r>
      <w:r w:rsidRPr="00071F88">
        <w:rPr>
          <w:rFonts w:ascii="Times New Roman" w:eastAsia="Arial" w:hAnsi="Times New Roman" w:cs="Times New Roman"/>
          <w:bCs/>
          <w:sz w:val="24"/>
          <w:szCs w:val="24"/>
          <w:lang w:val="ru-RU"/>
        </w:rPr>
        <w:t>липса на свързаност  с друг участник</w:t>
      </w:r>
      <w:r w:rsidRPr="00071F88">
        <w:rPr>
          <w:rFonts w:ascii="Times New Roman" w:eastAsia="Arial" w:hAnsi="Times New Roman" w:cs="Times New Roman"/>
          <w:b/>
          <w:bCs/>
          <w:sz w:val="24"/>
          <w:szCs w:val="24"/>
          <w:lang w:val="ru-RU"/>
        </w:rPr>
        <w:t xml:space="preserve"> </w:t>
      </w:r>
      <w:r w:rsidRPr="00071F88">
        <w:rPr>
          <w:rFonts w:ascii="Times New Roman" w:eastAsia="Arial" w:hAnsi="Times New Roman" w:cs="Times New Roman"/>
          <w:bCs/>
          <w:sz w:val="24"/>
          <w:szCs w:val="24"/>
          <w:lang w:val="ru-RU"/>
        </w:rPr>
        <w:t>по чл. 101, ал. 11, във връзка с чл. 107, т. 4 от ЗОП</w:t>
      </w:r>
      <w:r w:rsidRPr="00071F88">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w:t>
      </w:r>
      <w:r w:rsidRPr="00071F88">
        <w:rPr>
          <w:rFonts w:ascii="Times New Roman" w:hAnsi="Times New Roman" w:cs="Times New Roman"/>
          <w:b/>
          <w:bCs/>
          <w:i/>
          <w:iCs/>
          <w:sz w:val="24"/>
          <w:szCs w:val="24"/>
          <w:u w:val="single"/>
          <w:lang w:val="ru-RU"/>
        </w:rPr>
        <w:t>Образец №</w:t>
      </w:r>
      <w:r>
        <w:rPr>
          <w:rFonts w:ascii="Times New Roman" w:hAnsi="Times New Roman" w:cs="Times New Roman"/>
          <w:b/>
          <w:bCs/>
          <w:i/>
          <w:iCs/>
          <w:sz w:val="24"/>
          <w:szCs w:val="24"/>
          <w:u w:val="single"/>
          <w:lang w:val="ru-RU"/>
        </w:rPr>
        <w:t>5</w:t>
      </w:r>
    </w:p>
    <w:p w:rsidR="0048098C" w:rsidRDefault="0048098C" w:rsidP="0048098C">
      <w:pPr>
        <w:ind w:hanging="14"/>
        <w:jc w:val="both"/>
        <w:rPr>
          <w:rFonts w:ascii="Times New Roman" w:hAnsi="Times New Roman" w:cs="Times New Roman"/>
          <w:b/>
          <w:bCs/>
          <w:i/>
          <w:iCs/>
          <w:sz w:val="24"/>
          <w:szCs w:val="24"/>
          <w:u w:val="single"/>
          <w:lang w:val="bg-BG"/>
        </w:rPr>
      </w:pPr>
    </w:p>
    <w:p w:rsidR="0048098C" w:rsidRDefault="0048098C" w:rsidP="0048098C">
      <w:pPr>
        <w:pStyle w:val="Heading2"/>
        <w:pBdr>
          <w:bottom w:val="none" w:sz="0" w:space="0" w:color="auto"/>
        </w:pBdr>
        <w:tabs>
          <w:tab w:val="left" w:pos="0"/>
          <w:tab w:val="left" w:pos="142"/>
          <w:tab w:val="left" w:pos="993"/>
        </w:tabs>
        <w:adjustRightInd w:val="0"/>
        <w:spacing w:after="120"/>
        <w:ind w:right="-567"/>
        <w:jc w:val="both"/>
        <w:rPr>
          <w:rFonts w:ascii="Times New Roman" w:hAnsi="Times New Roman"/>
          <w:b w:val="0"/>
          <w:sz w:val="24"/>
          <w:szCs w:val="24"/>
          <w:lang w:val="bg-BG"/>
        </w:rPr>
      </w:pPr>
      <w:r w:rsidRPr="00FF6168">
        <w:rPr>
          <w:rFonts w:ascii="Times New Roman" w:hAnsi="Times New Roman"/>
          <w:sz w:val="24"/>
          <w:szCs w:val="24"/>
          <w:lang w:val="bg-BG"/>
        </w:rPr>
        <w:t>1.6.</w:t>
      </w:r>
      <w:r w:rsidRPr="00FF6168">
        <w:rPr>
          <w:rFonts w:ascii="Times New Roman" w:hAnsi="Times New Roman"/>
          <w:b w:val="0"/>
          <w:sz w:val="24"/>
          <w:szCs w:val="24"/>
          <w:lang w:val="ru-RU"/>
        </w:rPr>
        <w:t xml:space="preserve"> </w:t>
      </w:r>
      <w:r w:rsidRPr="00FF6168">
        <w:rPr>
          <w:rFonts w:ascii="Times New Roman" w:hAnsi="Times New Roman"/>
          <w:sz w:val="24"/>
          <w:szCs w:val="24"/>
          <w:lang w:val="ru-RU"/>
        </w:rPr>
        <w:t>Ценово предложение</w:t>
      </w:r>
      <w:r w:rsidRPr="00FF6168">
        <w:rPr>
          <w:rFonts w:ascii="Times New Roman" w:hAnsi="Times New Roman"/>
          <w:b w:val="0"/>
          <w:sz w:val="24"/>
          <w:szCs w:val="24"/>
          <w:lang w:val="ru-RU"/>
        </w:rPr>
        <w:t xml:space="preserve"> – съдържащо</w:t>
      </w:r>
      <w:r w:rsidRPr="00D81399">
        <w:rPr>
          <w:rFonts w:ascii="Times New Roman" w:hAnsi="Times New Roman"/>
          <w:b w:val="0"/>
          <w:sz w:val="24"/>
          <w:szCs w:val="24"/>
          <w:lang w:val="bg-BG"/>
        </w:rPr>
        <w:t>:</w:t>
      </w:r>
      <w:r w:rsidRPr="00FF6168">
        <w:rPr>
          <w:rFonts w:ascii="Times New Roman" w:hAnsi="Times New Roman"/>
          <w:i/>
          <w:sz w:val="24"/>
          <w:szCs w:val="24"/>
          <w:lang w:val="ru-RU"/>
        </w:rPr>
        <w:t xml:space="preserve"> </w:t>
      </w:r>
      <w:r w:rsidRPr="003D4ACA">
        <w:rPr>
          <w:rFonts w:ascii="Times New Roman" w:hAnsi="Times New Roman"/>
          <w:i/>
          <w:sz w:val="24"/>
          <w:szCs w:val="24"/>
          <w:lang w:val="x-none" w:eastAsia="x-none"/>
        </w:rPr>
        <w:t>Образец №</w:t>
      </w:r>
      <w:r>
        <w:rPr>
          <w:rFonts w:ascii="Times New Roman" w:hAnsi="Times New Roman"/>
          <w:i/>
          <w:sz w:val="24"/>
          <w:szCs w:val="24"/>
          <w:lang w:val="bg-BG" w:eastAsia="x-none"/>
        </w:rPr>
        <w:t>6.</w:t>
      </w:r>
      <w:r w:rsidRPr="003D4ACA">
        <w:rPr>
          <w:rFonts w:ascii="Times New Roman" w:hAnsi="Times New Roman"/>
          <w:i/>
          <w:sz w:val="24"/>
          <w:szCs w:val="24"/>
          <w:lang w:val="bg-BG" w:eastAsia="x-none"/>
        </w:rPr>
        <w:t xml:space="preserve"> </w:t>
      </w:r>
    </w:p>
    <w:p w:rsidR="00D3099C" w:rsidRPr="00071F88" w:rsidRDefault="00D3099C" w:rsidP="00FC59CA">
      <w:pPr>
        <w:pStyle w:val="Heading2"/>
        <w:numPr>
          <w:ilvl w:val="0"/>
          <w:numId w:val="6"/>
        </w:numPr>
        <w:pBdr>
          <w:bottom w:val="none" w:sz="0" w:space="0" w:color="auto"/>
        </w:pBdr>
        <w:tabs>
          <w:tab w:val="left" w:pos="0"/>
          <w:tab w:val="left" w:pos="142"/>
          <w:tab w:val="left" w:pos="360"/>
          <w:tab w:val="left" w:pos="993"/>
        </w:tabs>
        <w:adjustRightInd w:val="0"/>
        <w:spacing w:after="120"/>
        <w:ind w:left="0" w:firstLine="0"/>
        <w:jc w:val="both"/>
        <w:rPr>
          <w:rFonts w:ascii="Times New Roman" w:hAnsi="Times New Roman"/>
          <w:sz w:val="24"/>
          <w:szCs w:val="24"/>
          <w:lang w:val="ru-RU"/>
        </w:rPr>
      </w:pPr>
      <w:r w:rsidRPr="00121E7D">
        <w:rPr>
          <w:rFonts w:ascii="Times New Roman" w:hAnsi="Times New Roman"/>
          <w:sz w:val="24"/>
          <w:szCs w:val="24"/>
          <w:lang w:val="bg-BG"/>
        </w:rPr>
        <w:t xml:space="preserve">Поставено в отделен запечатан </w:t>
      </w:r>
      <w:r w:rsidRPr="00071F88">
        <w:rPr>
          <w:rFonts w:ascii="Times New Roman" w:hAnsi="Times New Roman"/>
          <w:sz w:val="24"/>
          <w:szCs w:val="24"/>
          <w:lang w:val="ru-RU"/>
        </w:rPr>
        <w:t>непрозрачен плик с надпис "Предлагани ценови параметри"</w:t>
      </w:r>
      <w:r w:rsidRPr="00121E7D">
        <w:rPr>
          <w:rFonts w:ascii="Times New Roman" w:hAnsi="Times New Roman"/>
          <w:sz w:val="24"/>
          <w:szCs w:val="24"/>
          <w:lang w:val="bg-BG"/>
        </w:rPr>
        <w:t>.</w:t>
      </w:r>
    </w:p>
    <w:p w:rsidR="00D3099C" w:rsidRPr="00022B4E" w:rsidRDefault="00D3099C" w:rsidP="0093475B">
      <w:pPr>
        <w:pStyle w:val="ListParagraph"/>
        <w:numPr>
          <w:ilvl w:val="0"/>
          <w:numId w:val="23"/>
        </w:numPr>
        <w:spacing w:after="120"/>
        <w:jc w:val="both"/>
        <w:rPr>
          <w:b/>
          <w:sz w:val="24"/>
          <w:szCs w:val="24"/>
          <w:lang w:val="bg-BG"/>
        </w:rPr>
      </w:pPr>
      <w:r w:rsidRPr="0093475B">
        <w:rPr>
          <w:sz w:val="24"/>
          <w:szCs w:val="24"/>
          <w:lang w:val="ru-RU"/>
        </w:rPr>
        <w:t xml:space="preserve">При несъответствие между цифрова и изписана с думи цена </w:t>
      </w:r>
      <w:r w:rsidRPr="00022B4E">
        <w:rPr>
          <w:b/>
          <w:sz w:val="24"/>
          <w:szCs w:val="24"/>
          <w:lang w:val="ru-RU"/>
        </w:rPr>
        <w:t>ще се взема предвид</w:t>
      </w:r>
      <w:r w:rsidRPr="0093475B">
        <w:rPr>
          <w:sz w:val="24"/>
          <w:szCs w:val="24"/>
          <w:lang w:val="ru-RU"/>
        </w:rPr>
        <w:t xml:space="preserve"> </w:t>
      </w:r>
      <w:r w:rsidRPr="00022B4E">
        <w:rPr>
          <w:b/>
          <w:sz w:val="24"/>
          <w:szCs w:val="24"/>
          <w:lang w:val="ru-RU"/>
        </w:rPr>
        <w:t>изписаната с думи.</w:t>
      </w:r>
    </w:p>
    <w:p w:rsidR="00970924" w:rsidRPr="0093475B" w:rsidRDefault="00970924" w:rsidP="0093475B">
      <w:pPr>
        <w:pStyle w:val="ListParagraph"/>
        <w:numPr>
          <w:ilvl w:val="0"/>
          <w:numId w:val="23"/>
        </w:numPr>
        <w:tabs>
          <w:tab w:val="left" w:pos="360"/>
        </w:tabs>
        <w:autoSpaceDN w:val="0"/>
        <w:ind w:right="1"/>
        <w:jc w:val="both"/>
        <w:rPr>
          <w:sz w:val="24"/>
          <w:szCs w:val="24"/>
          <w:lang w:val="ru-RU" w:eastAsia="bg-BG"/>
        </w:rPr>
      </w:pPr>
      <w:r w:rsidRPr="0093475B">
        <w:rPr>
          <w:sz w:val="24"/>
          <w:szCs w:val="24"/>
          <w:lang w:val="be-BY" w:eastAsia="bg-BG"/>
        </w:rPr>
        <w:t>Предложените цени следва да бъдат в български лева и трябва да бъдат с точност до втория знак след десетичната запетая.</w:t>
      </w:r>
      <w:r w:rsidRPr="0093475B">
        <w:rPr>
          <w:sz w:val="24"/>
          <w:szCs w:val="24"/>
          <w:lang w:val="ru-RU" w:eastAsia="bg-BG"/>
        </w:rPr>
        <w:t xml:space="preserve"> </w:t>
      </w:r>
    </w:p>
    <w:p w:rsidR="00970924" w:rsidRPr="00970924" w:rsidRDefault="00970924" w:rsidP="00970924">
      <w:pPr>
        <w:tabs>
          <w:tab w:val="left" w:pos="360"/>
        </w:tabs>
        <w:autoSpaceDE w:val="0"/>
        <w:autoSpaceDN w:val="0"/>
        <w:spacing w:after="0" w:line="240" w:lineRule="auto"/>
        <w:ind w:left="720" w:right="1"/>
        <w:jc w:val="both"/>
        <w:rPr>
          <w:rFonts w:ascii="Times New Roman" w:eastAsia="Times New Roman" w:hAnsi="Times New Roman" w:cs="Times New Roman"/>
          <w:sz w:val="24"/>
          <w:szCs w:val="24"/>
          <w:lang w:val="ru-RU" w:eastAsia="bg-BG"/>
        </w:rPr>
      </w:pPr>
    </w:p>
    <w:p w:rsidR="00970924" w:rsidRPr="0093475B" w:rsidRDefault="00970924" w:rsidP="0093475B">
      <w:pPr>
        <w:pStyle w:val="ListParagraph"/>
        <w:numPr>
          <w:ilvl w:val="0"/>
          <w:numId w:val="23"/>
        </w:numPr>
        <w:tabs>
          <w:tab w:val="left" w:pos="360"/>
        </w:tabs>
        <w:autoSpaceDN w:val="0"/>
        <w:ind w:right="1"/>
        <w:jc w:val="both"/>
        <w:rPr>
          <w:sz w:val="24"/>
          <w:szCs w:val="24"/>
          <w:lang w:val="ru-RU" w:eastAsia="bg-BG"/>
        </w:rPr>
      </w:pPr>
      <w:r w:rsidRPr="0093475B">
        <w:rPr>
          <w:sz w:val="24"/>
          <w:szCs w:val="24"/>
          <w:lang w:val="ru-RU" w:eastAsia="bg-BG"/>
        </w:rPr>
        <w:t xml:space="preserve">Участникът е единствено отговорен за евентуално допуснати грешки или пропуски в изчисленията на предложените от него цени. </w:t>
      </w:r>
    </w:p>
    <w:p w:rsidR="00970924" w:rsidRPr="00970924" w:rsidRDefault="00970924" w:rsidP="00970924">
      <w:pPr>
        <w:tabs>
          <w:tab w:val="left" w:pos="360"/>
        </w:tabs>
        <w:autoSpaceDE w:val="0"/>
        <w:autoSpaceDN w:val="0"/>
        <w:spacing w:after="0" w:line="240" w:lineRule="auto"/>
        <w:ind w:left="360" w:right="1"/>
        <w:jc w:val="both"/>
        <w:rPr>
          <w:rFonts w:ascii="Times New Roman" w:eastAsia="Times New Roman" w:hAnsi="Times New Roman" w:cs="Times New Roman"/>
          <w:sz w:val="24"/>
          <w:szCs w:val="24"/>
          <w:lang w:val="ru-RU" w:eastAsia="bg-BG"/>
        </w:rPr>
      </w:pPr>
    </w:p>
    <w:p w:rsidR="00970924" w:rsidRPr="0093475B" w:rsidRDefault="00970924" w:rsidP="0093475B">
      <w:pPr>
        <w:pStyle w:val="ListParagraph"/>
        <w:keepNext/>
        <w:numPr>
          <w:ilvl w:val="0"/>
          <w:numId w:val="23"/>
        </w:numPr>
        <w:tabs>
          <w:tab w:val="left" w:pos="0"/>
          <w:tab w:val="left" w:pos="142"/>
          <w:tab w:val="left" w:pos="360"/>
          <w:tab w:val="left" w:pos="993"/>
        </w:tabs>
        <w:autoSpaceDN w:val="0"/>
        <w:adjustRightInd w:val="0"/>
        <w:spacing w:after="120"/>
        <w:ind w:right="1"/>
        <w:jc w:val="both"/>
        <w:outlineLvl w:val="1"/>
        <w:rPr>
          <w:bCs/>
          <w:sz w:val="24"/>
          <w:szCs w:val="24"/>
          <w:lang w:val="bg-BG" w:eastAsia="x-none"/>
        </w:rPr>
      </w:pPr>
      <w:r w:rsidRPr="0093475B">
        <w:rPr>
          <w:bCs/>
          <w:sz w:val="24"/>
          <w:szCs w:val="24"/>
          <w:lang w:val="x-none" w:eastAsia="x-none"/>
        </w:rPr>
        <w:t xml:space="preserve">Предлаганите цени трябва да фигурират единствено в </w:t>
      </w:r>
      <w:r w:rsidRPr="0093475B">
        <w:rPr>
          <w:b/>
          <w:bCs/>
          <w:i/>
          <w:sz w:val="24"/>
          <w:szCs w:val="24"/>
          <w:lang w:val="bg-BG" w:eastAsia="x-none"/>
        </w:rPr>
        <w:t>Ц</w:t>
      </w:r>
      <w:r w:rsidRPr="0093475B">
        <w:rPr>
          <w:b/>
          <w:bCs/>
          <w:i/>
          <w:sz w:val="24"/>
          <w:szCs w:val="24"/>
          <w:lang w:val="x-none" w:eastAsia="x-none"/>
        </w:rPr>
        <w:t>енов</w:t>
      </w:r>
      <w:r w:rsidRPr="0093475B">
        <w:rPr>
          <w:b/>
          <w:bCs/>
          <w:i/>
          <w:sz w:val="24"/>
          <w:szCs w:val="24"/>
          <w:lang w:val="bg-BG" w:eastAsia="x-none"/>
        </w:rPr>
        <w:t>о</w:t>
      </w:r>
      <w:r w:rsidRPr="0093475B">
        <w:rPr>
          <w:b/>
          <w:bCs/>
          <w:i/>
          <w:sz w:val="24"/>
          <w:szCs w:val="24"/>
          <w:lang w:val="x-none" w:eastAsia="x-none"/>
        </w:rPr>
        <w:t>т</w:t>
      </w:r>
      <w:r w:rsidRPr="0093475B">
        <w:rPr>
          <w:b/>
          <w:bCs/>
          <w:i/>
          <w:sz w:val="24"/>
          <w:szCs w:val="24"/>
          <w:lang w:val="bg-BG" w:eastAsia="x-none"/>
        </w:rPr>
        <w:t>о</w:t>
      </w:r>
      <w:r w:rsidRPr="0093475B">
        <w:rPr>
          <w:b/>
          <w:bCs/>
          <w:i/>
          <w:sz w:val="24"/>
          <w:szCs w:val="24"/>
          <w:lang w:val="x-none" w:eastAsia="x-none"/>
        </w:rPr>
        <w:t xml:space="preserve">  </w:t>
      </w:r>
      <w:r w:rsidRPr="0093475B">
        <w:rPr>
          <w:b/>
          <w:bCs/>
          <w:i/>
          <w:sz w:val="24"/>
          <w:szCs w:val="24"/>
          <w:lang w:val="bg-BG" w:eastAsia="x-none"/>
        </w:rPr>
        <w:t>предложение</w:t>
      </w:r>
      <w:r w:rsidRPr="0093475B">
        <w:rPr>
          <w:bCs/>
          <w:sz w:val="24"/>
          <w:szCs w:val="24"/>
          <w:lang w:val="ru-RU" w:eastAsia="x-none"/>
        </w:rPr>
        <w:t>.</w:t>
      </w:r>
      <w:r w:rsidRPr="0093475B">
        <w:rPr>
          <w:bCs/>
          <w:sz w:val="24"/>
          <w:szCs w:val="24"/>
          <w:lang w:val="x-none" w:eastAsia="x-none"/>
        </w:rPr>
        <w:t xml:space="preserve"> Участници, които по какъвто и да е начин са включили някъде в офертата си извън плика </w:t>
      </w:r>
      <w:r w:rsidRPr="0093475B">
        <w:rPr>
          <w:bCs/>
          <w:sz w:val="24"/>
          <w:szCs w:val="24"/>
          <w:lang w:val="ru-RU" w:eastAsia="x-none"/>
        </w:rPr>
        <w:t>“</w:t>
      </w:r>
      <w:r w:rsidRPr="0093475B">
        <w:rPr>
          <w:bCs/>
          <w:sz w:val="24"/>
          <w:szCs w:val="24"/>
          <w:lang w:val="x-none" w:eastAsia="x-none"/>
        </w:rPr>
        <w:t>Предлаган</w:t>
      </w:r>
      <w:r w:rsidRPr="0093475B">
        <w:rPr>
          <w:bCs/>
          <w:sz w:val="24"/>
          <w:szCs w:val="24"/>
          <w:lang w:val="bg-BG" w:eastAsia="x-none"/>
        </w:rPr>
        <w:t>и</w:t>
      </w:r>
      <w:r w:rsidRPr="0093475B">
        <w:rPr>
          <w:bCs/>
          <w:sz w:val="24"/>
          <w:szCs w:val="24"/>
          <w:lang w:val="x-none" w:eastAsia="x-none"/>
        </w:rPr>
        <w:t xml:space="preserve"> цен</w:t>
      </w:r>
      <w:r w:rsidRPr="0093475B">
        <w:rPr>
          <w:bCs/>
          <w:sz w:val="24"/>
          <w:szCs w:val="24"/>
          <w:lang w:val="bg-BG" w:eastAsia="x-none"/>
        </w:rPr>
        <w:t>ови параметри</w:t>
      </w:r>
      <w:r w:rsidRPr="0093475B">
        <w:rPr>
          <w:bCs/>
          <w:sz w:val="24"/>
          <w:szCs w:val="24"/>
          <w:lang w:val="x-none" w:eastAsia="x-none"/>
        </w:rPr>
        <w:t>” елементи, свързани с предлаганата цена (или части от нея), ще бъдат отстранени от участие в процедурата.</w:t>
      </w:r>
    </w:p>
    <w:p w:rsidR="006E74F6" w:rsidRDefault="006E74F6" w:rsidP="00D3099C">
      <w:pPr>
        <w:spacing w:after="120"/>
        <w:jc w:val="both"/>
        <w:rPr>
          <w:rFonts w:ascii="Times New Roman" w:hAnsi="Times New Roman" w:cs="Times New Roman"/>
          <w:sz w:val="24"/>
          <w:szCs w:val="24"/>
          <w:lang w:val="bg-BG"/>
        </w:rPr>
      </w:pPr>
    </w:p>
    <w:p w:rsidR="009B5998" w:rsidRDefault="00231C72" w:rsidP="009B5998">
      <w:pPr>
        <w:tabs>
          <w:tab w:val="left" w:pos="0"/>
        </w:tabs>
        <w:spacing w:after="120"/>
        <w:jc w:val="both"/>
        <w:rPr>
          <w:rFonts w:ascii="Times New Roman" w:hAnsi="Times New Roman" w:cs="Times New Roman"/>
          <w:b/>
          <w:sz w:val="24"/>
          <w:szCs w:val="24"/>
          <w:u w:val="single"/>
          <w:lang w:val="bg-BG"/>
        </w:rPr>
      </w:pPr>
      <w:r w:rsidRPr="00D3099C">
        <w:rPr>
          <w:rFonts w:ascii="Times New Roman" w:hAnsi="Times New Roman" w:cs="Times New Roman"/>
          <w:b/>
          <w:sz w:val="24"/>
          <w:szCs w:val="24"/>
          <w:u w:val="single"/>
          <w:lang w:val="bg-BG"/>
        </w:rPr>
        <w:t xml:space="preserve">2. </w:t>
      </w:r>
      <w:r w:rsidRPr="00071F88">
        <w:rPr>
          <w:rFonts w:ascii="Times New Roman" w:hAnsi="Times New Roman" w:cs="Times New Roman"/>
          <w:b/>
          <w:sz w:val="24"/>
          <w:szCs w:val="24"/>
          <w:u w:val="single"/>
          <w:lang w:val="ru-RU"/>
        </w:rPr>
        <w:t xml:space="preserve">Подаване на оферта </w:t>
      </w:r>
    </w:p>
    <w:p w:rsidR="009B5998" w:rsidRPr="009B5998" w:rsidRDefault="00231C72" w:rsidP="009B5998">
      <w:pPr>
        <w:tabs>
          <w:tab w:val="left" w:pos="0"/>
        </w:tabs>
        <w:spacing w:after="120"/>
        <w:jc w:val="both"/>
        <w:rPr>
          <w:rFonts w:ascii="Times New Roman" w:hAnsi="Times New Roman" w:cs="Times New Roman"/>
          <w:b/>
          <w:sz w:val="24"/>
          <w:szCs w:val="24"/>
          <w:u w:val="single"/>
          <w:lang w:val="bg-BG"/>
        </w:rPr>
      </w:pPr>
      <w:r w:rsidRPr="00071F88">
        <w:rPr>
          <w:rFonts w:ascii="Times New Roman" w:hAnsi="Times New Roman"/>
          <w:sz w:val="24"/>
          <w:szCs w:val="24"/>
          <w:lang w:val="ru-RU"/>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w:t>
      </w:r>
      <w:r w:rsidRPr="00022B4E">
        <w:rPr>
          <w:rFonts w:ascii="Times New Roman" w:hAnsi="Times New Roman"/>
          <w:b/>
          <w:sz w:val="24"/>
          <w:szCs w:val="24"/>
          <w:lang w:val="ru-RU"/>
        </w:rPr>
        <w:t>, на адрес</w:t>
      </w:r>
      <w:r w:rsidR="00025299" w:rsidRPr="00022B4E">
        <w:rPr>
          <w:rFonts w:ascii="Times New Roman" w:hAnsi="Times New Roman"/>
          <w:b/>
          <w:sz w:val="24"/>
          <w:szCs w:val="24"/>
          <w:lang w:val="bg-BG"/>
        </w:rPr>
        <w:t>:</w:t>
      </w:r>
      <w:r w:rsidRPr="00071F88">
        <w:rPr>
          <w:rFonts w:ascii="Times New Roman" w:hAnsi="Times New Roman"/>
          <w:sz w:val="24"/>
          <w:szCs w:val="24"/>
          <w:lang w:val="ru-RU"/>
        </w:rPr>
        <w:t xml:space="preserve"> </w:t>
      </w:r>
      <w:r w:rsidRPr="007375E2">
        <w:rPr>
          <w:rFonts w:ascii="Times New Roman" w:hAnsi="Times New Roman"/>
          <w:sz w:val="24"/>
          <w:szCs w:val="24"/>
          <w:lang w:val="bg-BG"/>
        </w:rPr>
        <w:t>гр.Хасково 6300, б</w:t>
      </w:r>
      <w:r w:rsidRPr="00071F88">
        <w:rPr>
          <w:rFonts w:ascii="Times New Roman" w:hAnsi="Times New Roman"/>
          <w:sz w:val="24"/>
          <w:szCs w:val="24"/>
          <w:lang w:val="ru-RU"/>
        </w:rPr>
        <w:t xml:space="preserve">ул. </w:t>
      </w:r>
      <w:r w:rsidRPr="007375E2">
        <w:rPr>
          <w:rFonts w:ascii="Times New Roman" w:hAnsi="Times New Roman"/>
          <w:sz w:val="24"/>
          <w:szCs w:val="24"/>
          <w:lang w:val="bg-BG"/>
        </w:rPr>
        <w:t>„Съединение”</w:t>
      </w:r>
      <w:r w:rsidRPr="00440277">
        <w:rPr>
          <w:rFonts w:ascii="Times New Roman" w:hAnsi="Times New Roman"/>
          <w:sz w:val="24"/>
          <w:szCs w:val="24"/>
          <w:lang w:val="ru-RU"/>
        </w:rPr>
        <w:t xml:space="preserve"> №</w:t>
      </w:r>
      <w:r w:rsidRPr="007375E2">
        <w:rPr>
          <w:rFonts w:ascii="Times New Roman" w:hAnsi="Times New Roman"/>
          <w:sz w:val="24"/>
          <w:szCs w:val="24"/>
          <w:lang w:val="bg-BG"/>
        </w:rPr>
        <w:t>49.</w:t>
      </w:r>
      <w:r w:rsidRPr="00440277">
        <w:rPr>
          <w:rFonts w:ascii="Times New Roman" w:hAnsi="Times New Roman"/>
          <w:sz w:val="24"/>
          <w:szCs w:val="24"/>
          <w:lang w:val="ru-RU"/>
        </w:rPr>
        <w:t xml:space="preserve"> </w:t>
      </w:r>
    </w:p>
    <w:p w:rsidR="00231C72" w:rsidRPr="00071F88"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lastRenderedPageBreak/>
        <w:t xml:space="preserve">Документите свързани с участието в процедурата се представят от участника в запечатана непрозрачна опаковка, върху която </w:t>
      </w:r>
      <w:r w:rsidRPr="00022B4E">
        <w:rPr>
          <w:rFonts w:ascii="Times New Roman" w:hAnsi="Times New Roman"/>
          <w:sz w:val="24"/>
          <w:szCs w:val="24"/>
          <w:lang w:val="ru-RU"/>
        </w:rPr>
        <w:t>се посочва:</w:t>
      </w:r>
      <w:r w:rsidRPr="00071F88">
        <w:rPr>
          <w:rFonts w:ascii="Times New Roman" w:hAnsi="Times New Roman"/>
          <w:b w:val="0"/>
          <w:sz w:val="24"/>
          <w:szCs w:val="24"/>
          <w:lang w:val="ru-RU"/>
        </w:rPr>
        <w:t xml:space="preserve">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 и обособен</w:t>
      </w:r>
      <w:r w:rsidRPr="007375E2">
        <w:rPr>
          <w:rFonts w:ascii="Times New Roman" w:hAnsi="Times New Roman"/>
          <w:b w:val="0"/>
          <w:sz w:val="24"/>
          <w:szCs w:val="24"/>
          <w:lang w:val="bg-BG"/>
        </w:rPr>
        <w:t>и</w:t>
      </w:r>
      <w:r w:rsidRPr="00071F88">
        <w:rPr>
          <w:rFonts w:ascii="Times New Roman" w:hAnsi="Times New Roman"/>
          <w:b w:val="0"/>
          <w:sz w:val="24"/>
          <w:szCs w:val="24"/>
          <w:lang w:val="ru-RU"/>
        </w:rPr>
        <w:t>т</w:t>
      </w:r>
      <w:r w:rsidRPr="007375E2">
        <w:rPr>
          <w:rFonts w:ascii="Times New Roman" w:hAnsi="Times New Roman"/>
          <w:b w:val="0"/>
          <w:sz w:val="24"/>
          <w:szCs w:val="24"/>
          <w:lang w:val="bg-BG"/>
        </w:rPr>
        <w:t>е</w:t>
      </w:r>
      <w:r w:rsidRPr="00071F88">
        <w:rPr>
          <w:rFonts w:ascii="Times New Roman" w:hAnsi="Times New Roman"/>
          <w:b w:val="0"/>
          <w:sz w:val="24"/>
          <w:szCs w:val="24"/>
          <w:lang w:val="ru-RU"/>
        </w:rPr>
        <w:t xml:space="preserve"> позици</w:t>
      </w:r>
      <w:r w:rsidRPr="007375E2">
        <w:rPr>
          <w:rFonts w:ascii="Times New Roman" w:hAnsi="Times New Roman"/>
          <w:b w:val="0"/>
          <w:sz w:val="24"/>
          <w:szCs w:val="24"/>
          <w:lang w:val="bg-BG"/>
        </w:rPr>
        <w:t>и</w:t>
      </w:r>
      <w:r w:rsidRPr="00071F88">
        <w:rPr>
          <w:rFonts w:ascii="Times New Roman" w:hAnsi="Times New Roman"/>
          <w:b w:val="0"/>
          <w:sz w:val="24"/>
          <w:szCs w:val="24"/>
          <w:lang w:val="ru-RU"/>
        </w:rPr>
        <w:t xml:space="preserve"> за ко</w:t>
      </w:r>
      <w:r w:rsidRPr="007375E2">
        <w:rPr>
          <w:rFonts w:ascii="Times New Roman" w:hAnsi="Times New Roman"/>
          <w:b w:val="0"/>
          <w:sz w:val="24"/>
          <w:szCs w:val="24"/>
          <w:lang w:val="bg-BG"/>
        </w:rPr>
        <w:t>и</w:t>
      </w:r>
      <w:r w:rsidR="00F514A1" w:rsidRPr="00071F88">
        <w:rPr>
          <w:rFonts w:ascii="Times New Roman" w:hAnsi="Times New Roman"/>
          <w:b w:val="0"/>
          <w:sz w:val="24"/>
          <w:szCs w:val="24"/>
          <w:lang w:val="ru-RU"/>
        </w:rPr>
        <w:t>то се подават документите</w:t>
      </w:r>
      <w:r w:rsidR="00F514A1">
        <w:rPr>
          <w:rFonts w:ascii="Times New Roman" w:hAnsi="Times New Roman"/>
          <w:b w:val="0"/>
          <w:sz w:val="24"/>
          <w:szCs w:val="24"/>
          <w:lang w:val="bg-BG"/>
        </w:rPr>
        <w:t xml:space="preserve"> (когато е приложимо).</w:t>
      </w:r>
      <w:r w:rsidRPr="00071F88">
        <w:rPr>
          <w:rFonts w:ascii="Times New Roman" w:hAnsi="Times New Roman"/>
          <w:b w:val="0"/>
          <w:sz w:val="24"/>
          <w:szCs w:val="24"/>
          <w:lang w:val="ru-RU"/>
        </w:rPr>
        <w:t xml:space="preserve"> </w:t>
      </w:r>
    </w:p>
    <w:p w:rsidR="00231C72" w:rsidRPr="007375E2"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sz w:val="24"/>
          <w:szCs w:val="24"/>
          <w:lang w:val="bg-BG"/>
        </w:rPr>
      </w:pPr>
      <w:r w:rsidRPr="00071F88">
        <w:rPr>
          <w:rFonts w:ascii="Times New Roman" w:hAnsi="Times New Roman"/>
          <w:b w:val="0"/>
          <w:sz w:val="24"/>
          <w:szCs w:val="24"/>
          <w:lang w:val="ru-RU"/>
        </w:rPr>
        <w:t>Опаковката включва документите,</w:t>
      </w:r>
      <w:r w:rsidRPr="007375E2">
        <w:rPr>
          <w:rFonts w:ascii="Times New Roman" w:hAnsi="Times New Roman"/>
          <w:b w:val="0"/>
          <w:sz w:val="24"/>
          <w:szCs w:val="24"/>
          <w:lang w:val="bg-BG"/>
        </w:rPr>
        <w:t xml:space="preserve"> </w:t>
      </w:r>
      <w:r w:rsidRPr="00071F88">
        <w:rPr>
          <w:rFonts w:ascii="Times New Roman" w:hAnsi="Times New Roman"/>
          <w:b w:val="0"/>
          <w:sz w:val="24"/>
          <w:szCs w:val="24"/>
          <w:lang w:val="ru-RU"/>
        </w:rPr>
        <w:t>съгласно т.</w:t>
      </w:r>
      <w:r w:rsidRPr="007375E2">
        <w:rPr>
          <w:rFonts w:ascii="Times New Roman" w:hAnsi="Times New Roman"/>
          <w:b w:val="0"/>
          <w:sz w:val="24"/>
          <w:szCs w:val="24"/>
          <w:lang w:val="bg-BG"/>
        </w:rPr>
        <w:t>1- Съдържание на офертите и изисквания</w:t>
      </w:r>
      <w:r w:rsidRPr="00071F88">
        <w:rPr>
          <w:rFonts w:ascii="Times New Roman" w:hAnsi="Times New Roman"/>
          <w:b w:val="0"/>
          <w:sz w:val="24"/>
          <w:szCs w:val="24"/>
          <w:lang w:val="ru-RU"/>
        </w:rPr>
        <w:t xml:space="preserve">, както и отделен запечатан непрозрачен плик с надпис "Предлагани ценови параметри", който съдържа ценовото предложение на участника, съгласно </w:t>
      </w:r>
      <w:r w:rsidRPr="007375E2">
        <w:rPr>
          <w:rFonts w:ascii="Times New Roman" w:hAnsi="Times New Roman"/>
          <w:b w:val="0"/>
          <w:sz w:val="24"/>
          <w:szCs w:val="24"/>
          <w:lang w:val="bg-BG"/>
        </w:rPr>
        <w:t xml:space="preserve">приложения </w:t>
      </w:r>
      <w:r w:rsidRPr="00071F88">
        <w:rPr>
          <w:rFonts w:ascii="Times New Roman" w:hAnsi="Times New Roman"/>
          <w:b w:val="0"/>
          <w:sz w:val="24"/>
          <w:szCs w:val="24"/>
          <w:lang w:val="ru-RU"/>
        </w:rPr>
        <w:t>Образец.</w:t>
      </w:r>
    </w:p>
    <w:p w:rsidR="00231C72" w:rsidRPr="00071F88" w:rsidRDefault="00231C72" w:rsidP="007375E2">
      <w:pPr>
        <w:ind w:hanging="284"/>
        <w:jc w:val="both"/>
        <w:rPr>
          <w:rFonts w:ascii="Times New Roman" w:hAnsi="Times New Roman" w:cs="Times New Roman"/>
          <w:sz w:val="24"/>
          <w:szCs w:val="24"/>
          <w:lang w:val="ru-RU"/>
        </w:rPr>
      </w:pPr>
      <w:r w:rsidRPr="007375E2">
        <w:rPr>
          <w:rFonts w:ascii="Times New Roman" w:hAnsi="Times New Roman" w:cs="Times New Roman"/>
          <w:lang w:val="bg-BG"/>
        </w:rPr>
        <w:t xml:space="preserve">     </w:t>
      </w:r>
      <w:r w:rsidRPr="00071F88">
        <w:rPr>
          <w:rFonts w:ascii="Times New Roman" w:hAnsi="Times New Roman" w:cs="Times New Roman"/>
          <w:sz w:val="24"/>
          <w:szCs w:val="24"/>
          <w:lang w:val="ru-RU"/>
        </w:rPr>
        <w:t xml:space="preserve">Участниците групират/обособяват и подвързват </w:t>
      </w:r>
      <w:r w:rsidRPr="001C1F3E">
        <w:rPr>
          <w:rFonts w:ascii="Times New Roman" w:hAnsi="Times New Roman" w:cs="Times New Roman"/>
          <w:b/>
          <w:sz w:val="24"/>
          <w:szCs w:val="24"/>
          <w:lang w:val="ru-RU"/>
        </w:rPr>
        <w:t>в папки</w:t>
      </w:r>
      <w:r w:rsidRPr="00071F88">
        <w:rPr>
          <w:rFonts w:ascii="Times New Roman" w:hAnsi="Times New Roman" w:cs="Times New Roman"/>
          <w:sz w:val="24"/>
          <w:szCs w:val="24"/>
          <w:lang w:val="ru-RU"/>
        </w:rPr>
        <w:t xml:space="preserve"> документите </w:t>
      </w:r>
      <w:r w:rsidRPr="007375E2">
        <w:rPr>
          <w:rFonts w:ascii="Times New Roman" w:hAnsi="Times New Roman" w:cs="Times New Roman"/>
          <w:sz w:val="24"/>
          <w:szCs w:val="24"/>
          <w:lang w:val="bg-BG"/>
        </w:rPr>
        <w:t>изискани от възложителя</w:t>
      </w:r>
      <w:r w:rsidRPr="00071F88">
        <w:rPr>
          <w:rFonts w:ascii="Times New Roman" w:hAnsi="Times New Roman" w:cs="Times New Roman"/>
          <w:sz w:val="24"/>
          <w:szCs w:val="24"/>
          <w:lang w:val="ru-RU"/>
        </w:rPr>
        <w:t xml:space="preserve"> и техническото предложение.</w:t>
      </w:r>
    </w:p>
    <w:p w:rsidR="00231C72" w:rsidRPr="00071F88"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t>Не се приемат заявления за участие и оферти, които са представени след изтичане на крайния срок за получаване или в незапечатана или скъсана опаковка.</w:t>
      </w:r>
    </w:p>
    <w:p w:rsidR="00231C72" w:rsidRPr="00071F88"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като не се допуска приемане на заявления за участие или оферти от лица, които не са включени в списъка. Получените заявления за участие или офертите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rsidR="00231C72" w:rsidRPr="00071F88" w:rsidRDefault="00231C72" w:rsidP="00231C72">
      <w:pPr>
        <w:rPr>
          <w:sz w:val="24"/>
          <w:szCs w:val="24"/>
          <w:lang w:val="ru-RU"/>
        </w:rPr>
      </w:pPr>
    </w:p>
    <w:p w:rsidR="00231C72" w:rsidRPr="00071F88" w:rsidRDefault="00FF6168" w:rsidP="00231C72">
      <w:pPr>
        <w:tabs>
          <w:tab w:val="left" w:pos="0"/>
        </w:tabs>
        <w:spacing w:after="120"/>
        <w:jc w:val="both"/>
        <w:rPr>
          <w:rFonts w:ascii="Times New Roman" w:hAnsi="Times New Roman" w:cs="Times New Roman"/>
          <w:b/>
          <w:sz w:val="24"/>
          <w:szCs w:val="24"/>
          <w:lang w:val="ru-RU"/>
        </w:rPr>
      </w:pPr>
      <w:r>
        <w:rPr>
          <w:rFonts w:ascii="Times New Roman" w:hAnsi="Times New Roman" w:cs="Times New Roman"/>
          <w:b/>
          <w:sz w:val="24"/>
          <w:szCs w:val="24"/>
        </w:rPr>
        <w:t>X</w:t>
      </w:r>
      <w:r w:rsidR="00231C72" w:rsidRPr="00071F88">
        <w:rPr>
          <w:rFonts w:ascii="Times New Roman" w:hAnsi="Times New Roman" w:cs="Times New Roman"/>
          <w:b/>
          <w:sz w:val="24"/>
          <w:szCs w:val="24"/>
          <w:lang w:val="ru-RU"/>
        </w:rPr>
        <w:t xml:space="preserve">. РАЗГЛЕЖДАНЕ И ОЦЕНКА НА ОФЕРТИТЕ </w:t>
      </w:r>
    </w:p>
    <w:p w:rsidR="00231C72" w:rsidRPr="00071F88" w:rsidRDefault="00231C72" w:rsidP="007375E2">
      <w:pPr>
        <w:pStyle w:val="ListParagraph"/>
        <w:tabs>
          <w:tab w:val="left" w:pos="0"/>
        </w:tabs>
        <w:suppressAutoHyphens w:val="0"/>
        <w:autoSpaceDE/>
        <w:spacing w:after="120"/>
        <w:ind w:left="0"/>
        <w:contextualSpacing w:val="0"/>
        <w:jc w:val="both"/>
        <w:rPr>
          <w:bCs/>
          <w:iCs/>
          <w:sz w:val="24"/>
          <w:szCs w:val="24"/>
          <w:lang w:val="ru-RU"/>
        </w:rPr>
      </w:pPr>
      <w:r w:rsidRPr="00071F88">
        <w:rPr>
          <w:bCs/>
          <w:iCs/>
          <w:sz w:val="24"/>
          <w:szCs w:val="24"/>
          <w:lang w:val="ru-RU"/>
        </w:rPr>
        <w:t>Получените оферти се отварят на публично заседание,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 съгласно чл.54, ал.2 от ППЗОП.</w:t>
      </w:r>
    </w:p>
    <w:p w:rsidR="00231C72" w:rsidRPr="00071F88" w:rsidRDefault="00231C72" w:rsidP="007375E2">
      <w:pPr>
        <w:tabs>
          <w:tab w:val="left" w:pos="0"/>
        </w:tabs>
        <w:spacing w:after="120"/>
        <w:jc w:val="both"/>
        <w:rPr>
          <w:rFonts w:ascii="Times New Roman" w:hAnsi="Times New Roman" w:cs="Times New Roman"/>
          <w:bCs/>
          <w:iCs/>
          <w:sz w:val="24"/>
          <w:szCs w:val="24"/>
          <w:lang w:val="ru-RU"/>
        </w:rPr>
      </w:pPr>
      <w:r w:rsidRPr="00071F88">
        <w:rPr>
          <w:rFonts w:ascii="Times New Roman" w:hAnsi="Times New Roman" w:cs="Times New Roman"/>
          <w:bCs/>
          <w:iCs/>
          <w:sz w:val="24"/>
          <w:szCs w:val="24"/>
          <w:lang w:val="ru-RU"/>
        </w:rPr>
        <w:t xml:space="preserve">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w:t>
      </w:r>
      <w:r w:rsidRPr="007375E2">
        <w:rPr>
          <w:rFonts w:ascii="Times New Roman" w:hAnsi="Times New Roman" w:cs="Times New Roman"/>
          <w:bCs/>
          <w:iCs/>
          <w:sz w:val="24"/>
          <w:szCs w:val="24"/>
          <w:lang w:val="bg-BG"/>
        </w:rPr>
        <w:t xml:space="preserve">„МБАЛ - Хасково”АД, </w:t>
      </w:r>
      <w:r w:rsidRPr="00071F88">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б</w:t>
      </w:r>
      <w:r w:rsidRPr="00071F88">
        <w:rPr>
          <w:rFonts w:ascii="Times New Roman" w:hAnsi="Times New Roman" w:cs="Times New Roman"/>
          <w:bCs/>
          <w:iCs/>
          <w:sz w:val="24"/>
          <w:szCs w:val="24"/>
          <w:lang w:val="ru-RU"/>
        </w:rPr>
        <w:t xml:space="preserve">ул. </w:t>
      </w:r>
      <w:r w:rsidRPr="00440277">
        <w:rPr>
          <w:rFonts w:ascii="Times New Roman" w:hAnsi="Times New Roman" w:cs="Times New Roman"/>
          <w:bCs/>
          <w:iCs/>
          <w:sz w:val="24"/>
          <w:szCs w:val="24"/>
          <w:lang w:val="ru-RU"/>
        </w:rPr>
        <w:t>„</w:t>
      </w:r>
      <w:r w:rsidRPr="007375E2">
        <w:rPr>
          <w:rFonts w:ascii="Times New Roman" w:hAnsi="Times New Roman" w:cs="Times New Roman"/>
          <w:bCs/>
          <w:iCs/>
          <w:sz w:val="24"/>
          <w:szCs w:val="24"/>
          <w:lang w:val="bg-BG"/>
        </w:rPr>
        <w:t>Съединение</w:t>
      </w:r>
      <w:r w:rsidRPr="00440277">
        <w:rPr>
          <w:rFonts w:ascii="Times New Roman" w:hAnsi="Times New Roman" w:cs="Times New Roman"/>
          <w:bCs/>
          <w:iCs/>
          <w:sz w:val="24"/>
          <w:szCs w:val="24"/>
          <w:lang w:val="ru-RU"/>
        </w:rPr>
        <w:t>” №</w:t>
      </w:r>
      <w:r w:rsidRPr="007375E2">
        <w:rPr>
          <w:rFonts w:ascii="Times New Roman" w:hAnsi="Times New Roman" w:cs="Times New Roman"/>
          <w:bCs/>
          <w:iCs/>
          <w:sz w:val="24"/>
          <w:szCs w:val="24"/>
          <w:lang w:val="bg-BG"/>
        </w:rPr>
        <w:t xml:space="preserve"> 49</w:t>
      </w:r>
      <w:r w:rsidRPr="00440277">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администрация</w:t>
      </w:r>
      <w:r w:rsidRPr="00440277">
        <w:rPr>
          <w:rFonts w:ascii="Times New Roman" w:hAnsi="Times New Roman" w:cs="Times New Roman"/>
          <w:bCs/>
          <w:iCs/>
          <w:sz w:val="24"/>
          <w:szCs w:val="24"/>
          <w:lang w:val="ru-RU"/>
        </w:rPr>
        <w:t xml:space="preserve">. </w:t>
      </w:r>
      <w:r w:rsidRPr="00071F88">
        <w:rPr>
          <w:rFonts w:ascii="Times New Roman" w:hAnsi="Times New Roman" w:cs="Times New Roman"/>
          <w:bCs/>
          <w:iCs/>
          <w:sz w:val="24"/>
          <w:szCs w:val="24"/>
          <w:lang w:val="ru-RU"/>
        </w:rPr>
        <w:t xml:space="preserve">Посочената дата може да бъде променена от Възложителя, като участниците ще бъдат писмено уведомени за такава промяна. </w:t>
      </w:r>
    </w:p>
    <w:p w:rsidR="00231C72" w:rsidRDefault="00231C72" w:rsidP="007375E2">
      <w:pPr>
        <w:tabs>
          <w:tab w:val="left" w:pos="0"/>
        </w:tabs>
        <w:spacing w:after="120"/>
        <w:jc w:val="both"/>
        <w:rPr>
          <w:rFonts w:ascii="Times New Roman" w:hAnsi="Times New Roman" w:cs="Times New Roman"/>
          <w:bCs/>
          <w:iCs/>
          <w:sz w:val="24"/>
          <w:szCs w:val="24"/>
          <w:lang w:val="bg-BG"/>
        </w:rPr>
      </w:pPr>
      <w:r w:rsidRPr="00071F88">
        <w:rPr>
          <w:rFonts w:ascii="Times New Roman" w:hAnsi="Times New Roman" w:cs="Times New Roman"/>
          <w:bCs/>
          <w:iCs/>
          <w:sz w:val="24"/>
          <w:szCs w:val="24"/>
          <w:lang w:val="ru-RU"/>
        </w:rPr>
        <w:t>Ценовите оферти ще бъдат отворени и оповестени на място, ден и час, обявени на интернет страницата на</w:t>
      </w:r>
      <w:r w:rsidR="007A0AF3" w:rsidRPr="00071F88">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„МБАЛ - Хасково”АД</w:t>
      </w:r>
      <w:r w:rsidRPr="00071F88">
        <w:rPr>
          <w:rFonts w:ascii="Times New Roman" w:hAnsi="Times New Roman" w:cs="Times New Roman"/>
          <w:bCs/>
          <w:iCs/>
          <w:sz w:val="24"/>
          <w:szCs w:val="24"/>
          <w:lang w:val="ru-RU"/>
        </w:rPr>
        <w:t xml:space="preserve"> </w:t>
      </w:r>
      <w:r w:rsidRPr="007375E2">
        <w:rPr>
          <w:rFonts w:ascii="Times New Roman" w:hAnsi="Times New Roman" w:cs="Times New Roman"/>
          <w:color w:val="0070C0"/>
          <w:sz w:val="24"/>
          <w:szCs w:val="24"/>
          <w:shd w:val="clear" w:color="auto" w:fill="FFFFFF"/>
        </w:rPr>
        <w:t>www</w:t>
      </w:r>
      <w:r w:rsidRPr="00071F88">
        <w:rPr>
          <w:rFonts w:ascii="Times New Roman" w:hAnsi="Times New Roman" w:cs="Times New Roman"/>
          <w:color w:val="0070C0"/>
          <w:sz w:val="24"/>
          <w:szCs w:val="24"/>
          <w:shd w:val="clear" w:color="auto" w:fill="FFFFFF"/>
          <w:lang w:val="ru-RU"/>
        </w:rPr>
        <w:t>.</w:t>
      </w:r>
      <w:r w:rsidRPr="007375E2">
        <w:rPr>
          <w:rFonts w:ascii="Times New Roman" w:hAnsi="Times New Roman" w:cs="Times New Roman"/>
          <w:b/>
          <w:bCs/>
          <w:color w:val="0070C0"/>
          <w:sz w:val="24"/>
          <w:szCs w:val="24"/>
          <w:shd w:val="clear" w:color="auto" w:fill="FFFFFF"/>
        </w:rPr>
        <w:t>mbalhaskovo</w:t>
      </w:r>
      <w:r w:rsidRPr="00071F88">
        <w:rPr>
          <w:rFonts w:ascii="Times New Roman" w:hAnsi="Times New Roman" w:cs="Times New Roman"/>
          <w:color w:val="0070C0"/>
          <w:sz w:val="24"/>
          <w:szCs w:val="24"/>
          <w:shd w:val="clear" w:color="auto" w:fill="FFFFFF"/>
          <w:lang w:val="ru-RU"/>
        </w:rPr>
        <w:t>.</w:t>
      </w:r>
      <w:r w:rsidRPr="007375E2">
        <w:rPr>
          <w:rFonts w:ascii="Times New Roman" w:hAnsi="Times New Roman" w:cs="Times New Roman"/>
          <w:color w:val="0070C0"/>
          <w:sz w:val="24"/>
          <w:szCs w:val="24"/>
          <w:shd w:val="clear" w:color="auto" w:fill="FFFFFF"/>
        </w:rPr>
        <w:t>com</w:t>
      </w:r>
      <w:r w:rsidRPr="007375E2">
        <w:rPr>
          <w:rFonts w:ascii="Times New Roman" w:hAnsi="Times New Roman" w:cs="Times New Roman"/>
          <w:bCs/>
          <w:iCs/>
          <w:sz w:val="24"/>
          <w:szCs w:val="24"/>
          <w:lang w:val="bg-BG"/>
        </w:rPr>
        <w:t xml:space="preserve">  </w:t>
      </w:r>
      <w:r w:rsidRPr="00071F88">
        <w:rPr>
          <w:rFonts w:ascii="Times New Roman" w:hAnsi="Times New Roman" w:cs="Times New Roman"/>
          <w:bCs/>
          <w:iCs/>
          <w:sz w:val="24"/>
          <w:szCs w:val="24"/>
          <w:lang w:val="ru-RU"/>
        </w:rPr>
        <w:t xml:space="preserve">, Раздел </w:t>
      </w:r>
      <w:r w:rsidRPr="00071F88">
        <w:rPr>
          <w:rFonts w:ascii="Times New Roman" w:hAnsi="Times New Roman" w:cs="Times New Roman"/>
          <w:bCs/>
          <w:i/>
          <w:iCs/>
          <w:sz w:val="24"/>
          <w:szCs w:val="24"/>
          <w:lang w:val="ru-RU"/>
        </w:rPr>
        <w:t>„Профил на купувача“</w:t>
      </w:r>
      <w:r w:rsidR="00273CE5" w:rsidRPr="00071F88">
        <w:rPr>
          <w:rFonts w:ascii="Times New Roman" w:hAnsi="Times New Roman" w:cs="Times New Roman"/>
          <w:bCs/>
          <w:iCs/>
          <w:sz w:val="24"/>
          <w:szCs w:val="24"/>
          <w:lang w:val="ru-RU"/>
        </w:rPr>
        <w:t xml:space="preserve">, </w:t>
      </w:r>
      <w:r w:rsidRPr="00071F88">
        <w:rPr>
          <w:rFonts w:ascii="Times New Roman" w:hAnsi="Times New Roman" w:cs="Times New Roman"/>
          <w:bCs/>
          <w:iCs/>
          <w:sz w:val="24"/>
          <w:szCs w:val="24"/>
          <w:lang w:val="ru-RU"/>
        </w:rPr>
        <w:t>най- малко</w:t>
      </w:r>
      <w:r w:rsidR="00273CE5" w:rsidRPr="00071F88">
        <w:rPr>
          <w:rFonts w:ascii="Times New Roman" w:hAnsi="Times New Roman" w:cs="Times New Roman"/>
          <w:bCs/>
          <w:iCs/>
          <w:sz w:val="24"/>
          <w:szCs w:val="24"/>
          <w:lang w:val="ru-RU"/>
        </w:rPr>
        <w:t xml:space="preserve"> 2 (</w:t>
      </w:r>
      <w:r w:rsidRPr="00071F88">
        <w:rPr>
          <w:rFonts w:ascii="Times New Roman" w:hAnsi="Times New Roman" w:cs="Times New Roman"/>
          <w:bCs/>
          <w:iCs/>
          <w:sz w:val="24"/>
          <w:szCs w:val="24"/>
          <w:lang w:val="ru-RU"/>
        </w:rPr>
        <w:t>два</w:t>
      </w:r>
      <w:r w:rsidR="00273CE5" w:rsidRPr="00071F88">
        <w:rPr>
          <w:rFonts w:ascii="Times New Roman" w:hAnsi="Times New Roman" w:cs="Times New Roman"/>
          <w:bCs/>
          <w:iCs/>
          <w:sz w:val="24"/>
          <w:szCs w:val="24"/>
          <w:lang w:val="ru-RU"/>
        </w:rPr>
        <w:t>)</w:t>
      </w:r>
      <w:r w:rsidRPr="00071F88">
        <w:rPr>
          <w:rFonts w:ascii="Times New Roman" w:hAnsi="Times New Roman" w:cs="Times New Roman"/>
          <w:bCs/>
          <w:iCs/>
          <w:sz w:val="24"/>
          <w:szCs w:val="24"/>
          <w:lang w:val="ru-RU"/>
        </w:rPr>
        <w:t xml:space="preserve"> работни дни преди тяхното отваряне. </w:t>
      </w:r>
    </w:p>
    <w:p w:rsidR="006E74F6" w:rsidRPr="006E74F6" w:rsidRDefault="006E74F6" w:rsidP="007375E2">
      <w:pPr>
        <w:tabs>
          <w:tab w:val="left" w:pos="0"/>
        </w:tabs>
        <w:spacing w:after="120"/>
        <w:jc w:val="both"/>
        <w:rPr>
          <w:rFonts w:ascii="Times New Roman" w:hAnsi="Times New Roman" w:cs="Times New Roman"/>
          <w:bCs/>
          <w:iCs/>
          <w:sz w:val="24"/>
          <w:szCs w:val="24"/>
          <w:lang w:val="bg-BG"/>
        </w:rPr>
      </w:pPr>
    </w:p>
    <w:p w:rsidR="00231C72" w:rsidRPr="00071F88" w:rsidRDefault="00231C72" w:rsidP="00231C72">
      <w:pPr>
        <w:pStyle w:val="ListParagraph"/>
        <w:suppressAutoHyphens w:val="0"/>
        <w:autoSpaceDE/>
        <w:spacing w:after="120"/>
        <w:ind w:left="0"/>
        <w:contextualSpacing w:val="0"/>
        <w:jc w:val="both"/>
        <w:rPr>
          <w:kern w:val="32"/>
          <w:sz w:val="24"/>
          <w:szCs w:val="24"/>
          <w:lang w:val="ru-RU"/>
        </w:rPr>
      </w:pPr>
      <w:r w:rsidRPr="007375E2">
        <w:rPr>
          <w:b/>
          <w:bCs/>
          <w:sz w:val="24"/>
          <w:szCs w:val="24"/>
        </w:rPr>
        <w:t>X</w:t>
      </w:r>
      <w:r w:rsidR="00FF6168">
        <w:rPr>
          <w:b/>
          <w:bCs/>
          <w:sz w:val="24"/>
          <w:szCs w:val="24"/>
        </w:rPr>
        <w:t>I</w:t>
      </w:r>
      <w:r w:rsidRPr="00071F88">
        <w:rPr>
          <w:b/>
          <w:bCs/>
          <w:sz w:val="24"/>
          <w:szCs w:val="24"/>
          <w:lang w:val="ru-RU"/>
        </w:rPr>
        <w:t>.</w:t>
      </w:r>
      <w:r w:rsidR="00FF6168" w:rsidRPr="00FF6168">
        <w:rPr>
          <w:b/>
          <w:bCs/>
          <w:sz w:val="24"/>
          <w:szCs w:val="24"/>
          <w:lang w:val="ru-RU"/>
        </w:rPr>
        <w:t xml:space="preserve">  </w:t>
      </w:r>
      <w:r w:rsidRPr="00071F88">
        <w:rPr>
          <w:b/>
          <w:bCs/>
          <w:sz w:val="24"/>
          <w:szCs w:val="24"/>
          <w:lang w:val="ru-RU"/>
        </w:rPr>
        <w:t>ИНФОРМАЦИЯ ЗА ЗАДЪЛЖЕНИЯТА, СВЪРЗАНИ С ДАНЪЦИ И ОСИГУРОВКИ, ОПАЗВАНЕ НА ОКОЛНАТА СРЕДА, ЗАКРИЛА НА ЗАЕТОСТТА И УСЛОВИЯТА НА ТРУД</w:t>
      </w:r>
    </w:p>
    <w:p w:rsidR="00231C72" w:rsidRPr="00071F88" w:rsidRDefault="00231C72" w:rsidP="007375E2">
      <w:pPr>
        <w:spacing w:after="12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lastRenderedPageBreak/>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231C72" w:rsidRPr="00071F88" w:rsidRDefault="006579B0" w:rsidP="006579B0">
      <w:pPr>
        <w:tabs>
          <w:tab w:val="left" w:pos="57"/>
        </w:tabs>
        <w:spacing w:after="120" w:line="240" w:lineRule="auto"/>
        <w:ind w:left="36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 xml:space="preserve">   </w:t>
      </w:r>
      <w:r w:rsidR="00231C72" w:rsidRPr="00071F88">
        <w:rPr>
          <w:rFonts w:ascii="Times New Roman" w:hAnsi="Times New Roman" w:cs="Times New Roman"/>
          <w:sz w:val="24"/>
          <w:szCs w:val="24"/>
          <w:lang w:val="ru-RU"/>
        </w:rPr>
        <w:t>Относно задълженията, свързани с данъци и осигуровки:</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Национална агенция по приходите:</w:t>
      </w:r>
    </w:p>
    <w:p w:rsidR="006579B0" w:rsidRPr="00071F88" w:rsidRDefault="001A43F1" w:rsidP="006579B0">
      <w:pPr>
        <w:shd w:val="clear" w:color="auto" w:fill="FFFFFF"/>
        <w:spacing w:after="120"/>
        <w:ind w:left="540"/>
        <w:rPr>
          <w:rFonts w:ascii="Times New Roman" w:hAnsi="Times New Roman" w:cs="Times New Roman"/>
          <w:b/>
          <w:bCs/>
          <w:sz w:val="24"/>
          <w:szCs w:val="24"/>
          <w:lang w:val="ru-RU"/>
        </w:rPr>
      </w:pPr>
      <w:hyperlink r:id="rId74" w:tgtFrame="_blank" w:history="1">
        <w:r w:rsidR="00231C72" w:rsidRPr="00071F88">
          <w:rPr>
            <w:rFonts w:ascii="Times New Roman" w:hAnsi="Times New Roman" w:cs="Times New Roman"/>
            <w:sz w:val="24"/>
            <w:szCs w:val="24"/>
            <w:u w:val="single"/>
            <w:lang w:val="ru-RU"/>
          </w:rPr>
          <w:t>Информационен телефон на НАП - 0700 18 700</w:t>
        </w:r>
      </w:hyperlink>
      <w:r w:rsidR="00231C72" w:rsidRPr="00071F88">
        <w:rPr>
          <w:rFonts w:ascii="Times New Roman" w:hAnsi="Times New Roman" w:cs="Times New Roman"/>
          <w:b/>
          <w:bCs/>
          <w:sz w:val="24"/>
          <w:szCs w:val="24"/>
          <w:lang w:val="ru-RU"/>
        </w:rPr>
        <w:t xml:space="preserve">; </w:t>
      </w:r>
    </w:p>
    <w:p w:rsidR="00231C72" w:rsidRPr="00071F88" w:rsidRDefault="00231C72" w:rsidP="006579B0">
      <w:pPr>
        <w:shd w:val="clear" w:color="auto" w:fill="FFFFFF"/>
        <w:spacing w:after="120"/>
        <w:ind w:left="540"/>
        <w:rPr>
          <w:rFonts w:ascii="Times New Roman" w:hAnsi="Times New Roman" w:cs="Times New Roman"/>
          <w:sz w:val="24"/>
          <w:szCs w:val="24"/>
          <w:lang w:val="ru-RU"/>
        </w:rPr>
      </w:pPr>
      <w:r w:rsidRPr="00071F88">
        <w:rPr>
          <w:rFonts w:ascii="Times New Roman" w:hAnsi="Times New Roman" w:cs="Times New Roman"/>
          <w:sz w:val="24"/>
          <w:szCs w:val="24"/>
          <w:lang w:val="ru-RU"/>
        </w:rPr>
        <w:t>интернет адрес:</w:t>
      </w:r>
      <w:hyperlink r:id="rId75" w:history="1">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nap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hyperlink>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Относно задълженията, опазване на околната среда:</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Министерство на околната среда и водите</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Информационен център на МОСВ:</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работи за посетители всеки работен ден от 14 до 17 ч.</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София 1000, ул. "У. Гладстон" № 67, телефон: 02/ 940 6331</w:t>
      </w:r>
    </w:p>
    <w:p w:rsidR="00231C72" w:rsidRPr="00071F88" w:rsidRDefault="00231C72" w:rsidP="00231C72">
      <w:pPr>
        <w:tabs>
          <w:tab w:val="left" w:pos="57"/>
        </w:tabs>
        <w:spacing w:after="120"/>
        <w:ind w:right="136" w:firstLine="570"/>
        <w:rPr>
          <w:rFonts w:ascii="Times New Roman" w:hAnsi="Times New Roman" w:cs="Times New Roman"/>
          <w:sz w:val="24"/>
          <w:szCs w:val="24"/>
          <w:u w:val="single"/>
          <w:lang w:val="ru-RU"/>
        </w:rPr>
      </w:pPr>
      <w:r w:rsidRPr="00071F88">
        <w:rPr>
          <w:rFonts w:ascii="Times New Roman" w:hAnsi="Times New Roman" w:cs="Times New Roman"/>
          <w:sz w:val="24"/>
          <w:szCs w:val="24"/>
          <w:lang w:val="ru-RU"/>
        </w:rPr>
        <w:t xml:space="preserve">Интернет адрес: </w:t>
      </w:r>
      <w:hyperlink r:id="rId76" w:history="1">
        <w:r w:rsidRPr="007375E2">
          <w:rPr>
            <w:rFonts w:ascii="Times New Roman" w:hAnsi="Times New Roman" w:cs="Times New Roman"/>
            <w:sz w:val="24"/>
            <w:szCs w:val="24"/>
            <w:u w:val="single"/>
          </w:rPr>
          <w:t>http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3.</w:t>
        </w:r>
        <w:r w:rsidRPr="007375E2">
          <w:rPr>
            <w:rFonts w:ascii="Times New Roman" w:hAnsi="Times New Roman" w:cs="Times New Roman"/>
            <w:sz w:val="24"/>
            <w:szCs w:val="24"/>
            <w:u w:val="single"/>
          </w:rPr>
          <w:t>moew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government</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r w:rsidRPr="00071F88">
          <w:rPr>
            <w:rFonts w:ascii="Times New Roman" w:hAnsi="Times New Roman" w:cs="Times New Roman"/>
            <w:sz w:val="24"/>
            <w:szCs w:val="24"/>
            <w:u w:val="single"/>
            <w:lang w:val="ru-RU"/>
          </w:rPr>
          <w:t>/</w:t>
        </w:r>
      </w:hyperlink>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Относно задълженията, закрила на заетостта и условията на труд:</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Министерство на труда и социалната политика:</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 xml:space="preserve">Интернет адрес: </w:t>
      </w:r>
      <w:hyperlink r:id="rId77" w:history="1">
        <w:r w:rsidRPr="007375E2">
          <w:rPr>
            <w:rFonts w:ascii="Times New Roman" w:hAnsi="Times New Roman" w:cs="Times New Roman"/>
            <w:sz w:val="24"/>
            <w:szCs w:val="24"/>
            <w:u w:val="single"/>
          </w:rPr>
          <w:t>http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mlsp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government</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hyperlink>
    </w:p>
    <w:p w:rsidR="00231C72" w:rsidRPr="007375E2" w:rsidRDefault="00231C72" w:rsidP="00231C72">
      <w:pPr>
        <w:tabs>
          <w:tab w:val="left" w:pos="57"/>
        </w:tabs>
        <w:spacing w:after="120"/>
        <w:ind w:right="136" w:firstLine="570"/>
        <w:jc w:val="both"/>
        <w:rPr>
          <w:rFonts w:ascii="Times New Roman" w:hAnsi="Times New Roman" w:cs="Times New Roman"/>
          <w:b/>
          <w:bCs/>
          <w:sz w:val="24"/>
          <w:szCs w:val="24"/>
        </w:rPr>
      </w:pPr>
      <w:r w:rsidRPr="007375E2">
        <w:rPr>
          <w:rFonts w:ascii="Times New Roman" w:hAnsi="Times New Roman" w:cs="Times New Roman"/>
          <w:sz w:val="24"/>
          <w:szCs w:val="24"/>
        </w:rPr>
        <w:t>София 1051, ул. Триадица №2, телефон: 02/8119 443</w:t>
      </w:r>
    </w:p>
    <w:sectPr w:rsidR="00231C72" w:rsidRPr="007375E2" w:rsidSect="00970924">
      <w:footerReference w:type="default" r:id="rId78"/>
      <w:pgSz w:w="12240" w:h="15840"/>
      <w:pgMar w:top="1417" w:right="11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F1" w:rsidRDefault="001A43F1" w:rsidP="00AA1613">
      <w:pPr>
        <w:spacing w:after="0" w:line="240" w:lineRule="auto"/>
      </w:pPr>
      <w:r>
        <w:separator/>
      </w:r>
    </w:p>
  </w:endnote>
  <w:endnote w:type="continuationSeparator" w:id="0">
    <w:p w:rsidR="001A43F1" w:rsidRDefault="001A43F1" w:rsidP="00AA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0">
    <w:altName w:val="Microsoft JhengHei"/>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91"/>
      <w:docPartObj>
        <w:docPartGallery w:val="Page Numbers (Bottom of Page)"/>
        <w:docPartUnique/>
      </w:docPartObj>
    </w:sdtPr>
    <w:sdtEndPr/>
    <w:sdtContent>
      <w:p w:rsidR="0025415D" w:rsidRDefault="0025415D">
        <w:pPr>
          <w:pStyle w:val="Footer"/>
          <w:jc w:val="right"/>
        </w:pPr>
        <w:r>
          <w:fldChar w:fldCharType="begin"/>
        </w:r>
        <w:r>
          <w:instrText xml:space="preserve"> PAGE   \* MERGEFORMAT </w:instrText>
        </w:r>
        <w:r>
          <w:fldChar w:fldCharType="separate"/>
        </w:r>
        <w:r w:rsidR="00D72F9B">
          <w:rPr>
            <w:noProof/>
          </w:rPr>
          <w:t>2</w:t>
        </w:r>
        <w:r>
          <w:rPr>
            <w:noProof/>
          </w:rPr>
          <w:fldChar w:fldCharType="end"/>
        </w:r>
      </w:p>
    </w:sdtContent>
  </w:sdt>
  <w:p w:rsidR="0025415D" w:rsidRDefault="00254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F1" w:rsidRDefault="001A43F1" w:rsidP="00AA1613">
      <w:pPr>
        <w:spacing w:after="0" w:line="240" w:lineRule="auto"/>
      </w:pPr>
      <w:r>
        <w:separator/>
      </w:r>
    </w:p>
  </w:footnote>
  <w:footnote w:type="continuationSeparator" w:id="0">
    <w:p w:rsidR="001A43F1" w:rsidRDefault="001A43F1" w:rsidP="00AA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F90"/>
    <w:multiLevelType w:val="hybridMultilevel"/>
    <w:tmpl w:val="EC6A51A2"/>
    <w:lvl w:ilvl="0" w:tplc="6FB2996A">
      <w:start w:val="1"/>
      <w:numFmt w:val="decimal"/>
      <w:lvlText w:val="%1."/>
      <w:lvlJc w:val="left"/>
      <w:pPr>
        <w:ind w:left="1069" w:hanging="360"/>
      </w:pPr>
      <w:rPr>
        <w:rFonts w:eastAsia="Times New Roman" w:cs="Arial"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392341D"/>
    <w:multiLevelType w:val="hybridMultilevel"/>
    <w:tmpl w:val="2CB8E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0976"/>
    <w:multiLevelType w:val="hybridMultilevel"/>
    <w:tmpl w:val="51A21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02978"/>
    <w:multiLevelType w:val="hybridMultilevel"/>
    <w:tmpl w:val="443C21B8"/>
    <w:lvl w:ilvl="0" w:tplc="ACC80AF2">
      <w:numFmt w:val="bullet"/>
      <w:lvlText w:val="-"/>
      <w:lvlJc w:val="left"/>
      <w:pPr>
        <w:ind w:left="502" w:hanging="360"/>
      </w:pPr>
      <w:rPr>
        <w:rFonts w:ascii="Times New Roman" w:eastAsia="CIDFont+F10"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4" w15:restartNumberingAfterBreak="0">
    <w:nsid w:val="15E47EEB"/>
    <w:multiLevelType w:val="hybridMultilevel"/>
    <w:tmpl w:val="B710727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BA122E6"/>
    <w:multiLevelType w:val="hybridMultilevel"/>
    <w:tmpl w:val="16F63B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33C6B57"/>
    <w:multiLevelType w:val="hybridMultilevel"/>
    <w:tmpl w:val="0B78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94C86"/>
    <w:multiLevelType w:val="hybridMultilevel"/>
    <w:tmpl w:val="94BED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F0B95"/>
    <w:multiLevelType w:val="hybridMultilevel"/>
    <w:tmpl w:val="6242F86C"/>
    <w:lvl w:ilvl="0" w:tplc="D110F9DA">
      <w:start w:val="1"/>
      <w:numFmt w:val="decimal"/>
      <w:lvlText w:val="1.%1."/>
      <w:lvlJc w:val="left"/>
      <w:pPr>
        <w:ind w:left="927" w:hanging="360"/>
      </w:pPr>
      <w:rPr>
        <w:rFonts w:cs="MingLiU"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892470"/>
    <w:multiLevelType w:val="hybridMultilevel"/>
    <w:tmpl w:val="7B46B28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C19B5"/>
    <w:multiLevelType w:val="hybridMultilevel"/>
    <w:tmpl w:val="F7948DA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9E41523"/>
    <w:multiLevelType w:val="hybridMultilevel"/>
    <w:tmpl w:val="4380E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1055A"/>
    <w:multiLevelType w:val="hybridMultilevel"/>
    <w:tmpl w:val="DD78E25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F2C43C4"/>
    <w:multiLevelType w:val="hybridMultilevel"/>
    <w:tmpl w:val="FDFEBB94"/>
    <w:lvl w:ilvl="0" w:tplc="899A4E90">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15:restartNumberingAfterBreak="0">
    <w:nsid w:val="3FBA7BE1"/>
    <w:multiLevelType w:val="hybridMultilevel"/>
    <w:tmpl w:val="73F037E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421C5EB8"/>
    <w:multiLevelType w:val="hybridMultilevel"/>
    <w:tmpl w:val="88A45FC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5127F1D"/>
    <w:multiLevelType w:val="hybridMultilevel"/>
    <w:tmpl w:val="69D6BB2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15:restartNumberingAfterBreak="0">
    <w:nsid w:val="482A43BA"/>
    <w:multiLevelType w:val="multilevel"/>
    <w:tmpl w:val="A2CE493E"/>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C7B4CF4"/>
    <w:multiLevelType w:val="hybridMultilevel"/>
    <w:tmpl w:val="138E7678"/>
    <w:lvl w:ilvl="0" w:tplc="0402000B">
      <w:start w:val="1"/>
      <w:numFmt w:val="bullet"/>
      <w:lvlText w:val=""/>
      <w:lvlJc w:val="left"/>
      <w:pPr>
        <w:ind w:left="990" w:hanging="360"/>
      </w:pPr>
      <w:rPr>
        <w:rFonts w:ascii="Wingdings" w:hAnsi="Wingdings"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19" w15:restartNumberingAfterBreak="0">
    <w:nsid w:val="531C2C07"/>
    <w:multiLevelType w:val="hybridMultilevel"/>
    <w:tmpl w:val="19BCBB68"/>
    <w:lvl w:ilvl="0" w:tplc="04020001">
      <w:start w:val="1"/>
      <w:numFmt w:val="bullet"/>
      <w:lvlText w:val=""/>
      <w:lvlJc w:val="left"/>
      <w:pPr>
        <w:ind w:left="1770"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0" w15:restartNumberingAfterBreak="0">
    <w:nsid w:val="53966281"/>
    <w:multiLevelType w:val="hybridMultilevel"/>
    <w:tmpl w:val="691A818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39D0787"/>
    <w:multiLevelType w:val="hybridMultilevel"/>
    <w:tmpl w:val="E3E8F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A3E71"/>
    <w:multiLevelType w:val="hybridMultilevel"/>
    <w:tmpl w:val="6448A0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3B1407C"/>
    <w:multiLevelType w:val="hybridMultilevel"/>
    <w:tmpl w:val="4EC0743A"/>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4" w15:restartNumberingAfterBreak="0">
    <w:nsid w:val="6D4D7423"/>
    <w:multiLevelType w:val="hybridMultilevel"/>
    <w:tmpl w:val="EFECA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35E1F86"/>
    <w:multiLevelType w:val="hybridMultilevel"/>
    <w:tmpl w:val="FE0A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880C3F"/>
    <w:multiLevelType w:val="hybridMultilevel"/>
    <w:tmpl w:val="C074C6A8"/>
    <w:lvl w:ilvl="0" w:tplc="0402000B">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7" w15:restartNumberingAfterBreak="0">
    <w:nsid w:val="74EA7B58"/>
    <w:multiLevelType w:val="hybridMultilevel"/>
    <w:tmpl w:val="26365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04745"/>
    <w:multiLevelType w:val="hybridMultilevel"/>
    <w:tmpl w:val="EA52EF52"/>
    <w:lvl w:ilvl="0" w:tplc="D3BEB1A0">
      <w:start w:val="3"/>
      <w:numFmt w:val="bullet"/>
      <w:lvlText w:val=""/>
      <w:lvlJc w:val="left"/>
      <w:pPr>
        <w:ind w:left="1080" w:hanging="360"/>
      </w:pPr>
      <w:rPr>
        <w:rFonts w:ascii="Symbol" w:eastAsia="Times New Roman" w:hAnsi="Symbol" w:cs="Times New Roman" w:hint="default"/>
        <w:b w:val="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7D4F221F"/>
    <w:multiLevelType w:val="hybridMultilevel"/>
    <w:tmpl w:val="C19042D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E240EB6"/>
    <w:multiLevelType w:val="hybridMultilevel"/>
    <w:tmpl w:val="1EEC90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26"/>
  </w:num>
  <w:num w:numId="5">
    <w:abstractNumId w:val="18"/>
  </w:num>
  <w:num w:numId="6">
    <w:abstractNumId w:val="1"/>
  </w:num>
  <w:num w:numId="7">
    <w:abstractNumId w:val="23"/>
  </w:num>
  <w:num w:numId="8">
    <w:abstractNumId w:val="25"/>
  </w:num>
  <w:num w:numId="9">
    <w:abstractNumId w:val="27"/>
  </w:num>
  <w:num w:numId="10">
    <w:abstractNumId w:val="29"/>
  </w:num>
  <w:num w:numId="11">
    <w:abstractNumId w:val="12"/>
  </w:num>
  <w:num w:numId="12">
    <w:abstractNumId w:val="21"/>
  </w:num>
  <w:num w:numId="13">
    <w:abstractNumId w:val="11"/>
  </w:num>
  <w:num w:numId="14">
    <w:abstractNumId w:val="17"/>
  </w:num>
  <w:num w:numId="15">
    <w:abstractNumId w:val="28"/>
  </w:num>
  <w:num w:numId="16">
    <w:abstractNumId w:val="13"/>
  </w:num>
  <w:num w:numId="17">
    <w:abstractNumId w:val="19"/>
  </w:num>
  <w:num w:numId="18">
    <w:abstractNumId w:val="14"/>
  </w:num>
  <w:num w:numId="19">
    <w:abstractNumId w:val="3"/>
  </w:num>
  <w:num w:numId="20">
    <w:abstractNumId w:val="0"/>
  </w:num>
  <w:num w:numId="21">
    <w:abstractNumId w:val="2"/>
  </w:num>
  <w:num w:numId="22">
    <w:abstractNumId w:val="7"/>
  </w:num>
  <w:num w:numId="23">
    <w:abstractNumId w:val="22"/>
  </w:num>
  <w:num w:numId="24">
    <w:abstractNumId w:val="20"/>
  </w:num>
  <w:num w:numId="25">
    <w:abstractNumId w:val="4"/>
  </w:num>
  <w:num w:numId="26">
    <w:abstractNumId w:val="10"/>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5"/>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78A"/>
    <w:rsid w:val="0000051D"/>
    <w:rsid w:val="000012C8"/>
    <w:rsid w:val="000039FE"/>
    <w:rsid w:val="00006726"/>
    <w:rsid w:val="00013304"/>
    <w:rsid w:val="00017789"/>
    <w:rsid w:val="00017D78"/>
    <w:rsid w:val="00022440"/>
    <w:rsid w:val="00022B4E"/>
    <w:rsid w:val="00025299"/>
    <w:rsid w:val="00027BFF"/>
    <w:rsid w:val="000305D6"/>
    <w:rsid w:val="0003368E"/>
    <w:rsid w:val="000474ED"/>
    <w:rsid w:val="0005418D"/>
    <w:rsid w:val="00057B71"/>
    <w:rsid w:val="000618E8"/>
    <w:rsid w:val="00067350"/>
    <w:rsid w:val="00071F88"/>
    <w:rsid w:val="00076340"/>
    <w:rsid w:val="000810D6"/>
    <w:rsid w:val="00090143"/>
    <w:rsid w:val="00092B04"/>
    <w:rsid w:val="00094374"/>
    <w:rsid w:val="000967CE"/>
    <w:rsid w:val="000A6382"/>
    <w:rsid w:val="000B0FC7"/>
    <w:rsid w:val="000B5383"/>
    <w:rsid w:val="000B6623"/>
    <w:rsid w:val="000B7363"/>
    <w:rsid w:val="000B75DB"/>
    <w:rsid w:val="000C474B"/>
    <w:rsid w:val="000C7D8B"/>
    <w:rsid w:val="000D07EC"/>
    <w:rsid w:val="000D32AB"/>
    <w:rsid w:val="000D458C"/>
    <w:rsid w:val="000D4F17"/>
    <w:rsid w:val="000D6E98"/>
    <w:rsid w:val="000E037F"/>
    <w:rsid w:val="000E44F2"/>
    <w:rsid w:val="000E46CA"/>
    <w:rsid w:val="000F1AF8"/>
    <w:rsid w:val="000F31DD"/>
    <w:rsid w:val="00102E2C"/>
    <w:rsid w:val="00114337"/>
    <w:rsid w:val="0011705E"/>
    <w:rsid w:val="00121E7D"/>
    <w:rsid w:val="00122692"/>
    <w:rsid w:val="001348DF"/>
    <w:rsid w:val="00135073"/>
    <w:rsid w:val="001446C3"/>
    <w:rsid w:val="00161546"/>
    <w:rsid w:val="00167166"/>
    <w:rsid w:val="00167483"/>
    <w:rsid w:val="00174C2C"/>
    <w:rsid w:val="00180B9C"/>
    <w:rsid w:val="00181FEE"/>
    <w:rsid w:val="00183791"/>
    <w:rsid w:val="00183A65"/>
    <w:rsid w:val="00185A49"/>
    <w:rsid w:val="0018742C"/>
    <w:rsid w:val="00190F1E"/>
    <w:rsid w:val="00191948"/>
    <w:rsid w:val="0019327E"/>
    <w:rsid w:val="00194EF7"/>
    <w:rsid w:val="0019615B"/>
    <w:rsid w:val="00197793"/>
    <w:rsid w:val="001A0797"/>
    <w:rsid w:val="001A0CD6"/>
    <w:rsid w:val="001A1C40"/>
    <w:rsid w:val="001A3AB0"/>
    <w:rsid w:val="001A43F1"/>
    <w:rsid w:val="001B0C3C"/>
    <w:rsid w:val="001B3538"/>
    <w:rsid w:val="001B35D6"/>
    <w:rsid w:val="001B415D"/>
    <w:rsid w:val="001C1F3E"/>
    <w:rsid w:val="001C2C2A"/>
    <w:rsid w:val="001C5F05"/>
    <w:rsid w:val="001D016E"/>
    <w:rsid w:val="001D5E54"/>
    <w:rsid w:val="001E17F7"/>
    <w:rsid w:val="001E5932"/>
    <w:rsid w:val="001E5C3D"/>
    <w:rsid w:val="001F21DF"/>
    <w:rsid w:val="001F6612"/>
    <w:rsid w:val="001F66F1"/>
    <w:rsid w:val="002008B4"/>
    <w:rsid w:val="002058A2"/>
    <w:rsid w:val="00205ED8"/>
    <w:rsid w:val="0021152A"/>
    <w:rsid w:val="00212609"/>
    <w:rsid w:val="0022053B"/>
    <w:rsid w:val="00223D26"/>
    <w:rsid w:val="0022526F"/>
    <w:rsid w:val="00227DE1"/>
    <w:rsid w:val="00231C72"/>
    <w:rsid w:val="00240E4B"/>
    <w:rsid w:val="00245FB1"/>
    <w:rsid w:val="0024744D"/>
    <w:rsid w:val="0025410D"/>
    <w:rsid w:val="0025415D"/>
    <w:rsid w:val="00254F62"/>
    <w:rsid w:val="0026198B"/>
    <w:rsid w:val="00264991"/>
    <w:rsid w:val="00271CF3"/>
    <w:rsid w:val="00273CE5"/>
    <w:rsid w:val="00274980"/>
    <w:rsid w:val="00277F76"/>
    <w:rsid w:val="00282840"/>
    <w:rsid w:val="002869CD"/>
    <w:rsid w:val="00291C63"/>
    <w:rsid w:val="002961B2"/>
    <w:rsid w:val="00296A4D"/>
    <w:rsid w:val="0029726D"/>
    <w:rsid w:val="002A53FA"/>
    <w:rsid w:val="002A5A8B"/>
    <w:rsid w:val="002C1A2C"/>
    <w:rsid w:val="002D2802"/>
    <w:rsid w:val="002D45F7"/>
    <w:rsid w:val="002D53B9"/>
    <w:rsid w:val="002D5BE8"/>
    <w:rsid w:val="002D7178"/>
    <w:rsid w:val="002F04B0"/>
    <w:rsid w:val="002F1209"/>
    <w:rsid w:val="00300995"/>
    <w:rsid w:val="00312B96"/>
    <w:rsid w:val="00312EBE"/>
    <w:rsid w:val="00316B8C"/>
    <w:rsid w:val="00327449"/>
    <w:rsid w:val="0033165E"/>
    <w:rsid w:val="0033260A"/>
    <w:rsid w:val="00334572"/>
    <w:rsid w:val="00337892"/>
    <w:rsid w:val="00341256"/>
    <w:rsid w:val="003417F3"/>
    <w:rsid w:val="00345C1F"/>
    <w:rsid w:val="0035062F"/>
    <w:rsid w:val="00352568"/>
    <w:rsid w:val="0035437C"/>
    <w:rsid w:val="003655AD"/>
    <w:rsid w:val="00365E45"/>
    <w:rsid w:val="00366CD0"/>
    <w:rsid w:val="0037583B"/>
    <w:rsid w:val="00377F14"/>
    <w:rsid w:val="00380F20"/>
    <w:rsid w:val="00390B2F"/>
    <w:rsid w:val="00393ADB"/>
    <w:rsid w:val="0039457A"/>
    <w:rsid w:val="003A0AAA"/>
    <w:rsid w:val="003A1B54"/>
    <w:rsid w:val="003A1FA8"/>
    <w:rsid w:val="003A5562"/>
    <w:rsid w:val="003A5D72"/>
    <w:rsid w:val="003B6B30"/>
    <w:rsid w:val="003C0204"/>
    <w:rsid w:val="003C0F37"/>
    <w:rsid w:val="003C3019"/>
    <w:rsid w:val="003D7EDC"/>
    <w:rsid w:val="003E24DF"/>
    <w:rsid w:val="003E6F91"/>
    <w:rsid w:val="003F3C95"/>
    <w:rsid w:val="003F7052"/>
    <w:rsid w:val="00401F97"/>
    <w:rsid w:val="00414D71"/>
    <w:rsid w:val="004177C1"/>
    <w:rsid w:val="004333CC"/>
    <w:rsid w:val="00433569"/>
    <w:rsid w:val="00434437"/>
    <w:rsid w:val="00440277"/>
    <w:rsid w:val="004578C0"/>
    <w:rsid w:val="00462B41"/>
    <w:rsid w:val="004709FC"/>
    <w:rsid w:val="004723C8"/>
    <w:rsid w:val="00473275"/>
    <w:rsid w:val="00480261"/>
    <w:rsid w:val="0048098C"/>
    <w:rsid w:val="0048577A"/>
    <w:rsid w:val="004870C2"/>
    <w:rsid w:val="00487134"/>
    <w:rsid w:val="004871EA"/>
    <w:rsid w:val="004901CC"/>
    <w:rsid w:val="00492F9D"/>
    <w:rsid w:val="00495BB4"/>
    <w:rsid w:val="004B02DE"/>
    <w:rsid w:val="004B24F0"/>
    <w:rsid w:val="004B66AC"/>
    <w:rsid w:val="004B6B28"/>
    <w:rsid w:val="004B6F4A"/>
    <w:rsid w:val="004B7AA1"/>
    <w:rsid w:val="004B7D6F"/>
    <w:rsid w:val="004C1CAE"/>
    <w:rsid w:val="004C54EE"/>
    <w:rsid w:val="004D1255"/>
    <w:rsid w:val="004D71C9"/>
    <w:rsid w:val="004E0009"/>
    <w:rsid w:val="004E1107"/>
    <w:rsid w:val="004E2071"/>
    <w:rsid w:val="004E3727"/>
    <w:rsid w:val="004E5A2D"/>
    <w:rsid w:val="004F0B0A"/>
    <w:rsid w:val="004F0CF5"/>
    <w:rsid w:val="004F0D6D"/>
    <w:rsid w:val="004F232D"/>
    <w:rsid w:val="005011BE"/>
    <w:rsid w:val="00502348"/>
    <w:rsid w:val="0050478A"/>
    <w:rsid w:val="005058B9"/>
    <w:rsid w:val="00512716"/>
    <w:rsid w:val="00514B5A"/>
    <w:rsid w:val="0051550C"/>
    <w:rsid w:val="00517943"/>
    <w:rsid w:val="00522200"/>
    <w:rsid w:val="005241D7"/>
    <w:rsid w:val="005244E9"/>
    <w:rsid w:val="005247F7"/>
    <w:rsid w:val="00525D37"/>
    <w:rsid w:val="00527D67"/>
    <w:rsid w:val="00536048"/>
    <w:rsid w:val="00544302"/>
    <w:rsid w:val="00544750"/>
    <w:rsid w:val="00544F70"/>
    <w:rsid w:val="00552D0F"/>
    <w:rsid w:val="0055566C"/>
    <w:rsid w:val="0056258B"/>
    <w:rsid w:val="00566862"/>
    <w:rsid w:val="005670DE"/>
    <w:rsid w:val="00572906"/>
    <w:rsid w:val="005747BD"/>
    <w:rsid w:val="00581DAA"/>
    <w:rsid w:val="00583A72"/>
    <w:rsid w:val="0058718E"/>
    <w:rsid w:val="005904B3"/>
    <w:rsid w:val="005927C4"/>
    <w:rsid w:val="005927FB"/>
    <w:rsid w:val="005A6F49"/>
    <w:rsid w:val="005A7844"/>
    <w:rsid w:val="005B6B96"/>
    <w:rsid w:val="005B7EF4"/>
    <w:rsid w:val="005C38AD"/>
    <w:rsid w:val="005C433D"/>
    <w:rsid w:val="005D0441"/>
    <w:rsid w:val="005E2EEA"/>
    <w:rsid w:val="005E61C5"/>
    <w:rsid w:val="005F0D71"/>
    <w:rsid w:val="005F5B5F"/>
    <w:rsid w:val="005F7BF3"/>
    <w:rsid w:val="00603F45"/>
    <w:rsid w:val="006062A3"/>
    <w:rsid w:val="006104FE"/>
    <w:rsid w:val="00615C77"/>
    <w:rsid w:val="006250E9"/>
    <w:rsid w:val="00626271"/>
    <w:rsid w:val="00626D45"/>
    <w:rsid w:val="00631B1A"/>
    <w:rsid w:val="00633595"/>
    <w:rsid w:val="006341DF"/>
    <w:rsid w:val="00635739"/>
    <w:rsid w:val="0064012E"/>
    <w:rsid w:val="006402D1"/>
    <w:rsid w:val="0064041D"/>
    <w:rsid w:val="0064377C"/>
    <w:rsid w:val="00644902"/>
    <w:rsid w:val="006476BC"/>
    <w:rsid w:val="006513B0"/>
    <w:rsid w:val="00655383"/>
    <w:rsid w:val="006579B0"/>
    <w:rsid w:val="00663783"/>
    <w:rsid w:val="00663D7C"/>
    <w:rsid w:val="00666529"/>
    <w:rsid w:val="0067523D"/>
    <w:rsid w:val="006809FE"/>
    <w:rsid w:val="00682E25"/>
    <w:rsid w:val="00683D5F"/>
    <w:rsid w:val="00687206"/>
    <w:rsid w:val="00690BE7"/>
    <w:rsid w:val="00694C1E"/>
    <w:rsid w:val="00695A58"/>
    <w:rsid w:val="006A1DD6"/>
    <w:rsid w:val="006B0F87"/>
    <w:rsid w:val="006B6186"/>
    <w:rsid w:val="006B7796"/>
    <w:rsid w:val="006B795A"/>
    <w:rsid w:val="006C655E"/>
    <w:rsid w:val="006D4BBE"/>
    <w:rsid w:val="006E180B"/>
    <w:rsid w:val="006E22BA"/>
    <w:rsid w:val="006E275B"/>
    <w:rsid w:val="006E5E5E"/>
    <w:rsid w:val="006E74F6"/>
    <w:rsid w:val="006E7AF1"/>
    <w:rsid w:val="006F0401"/>
    <w:rsid w:val="006F1FFD"/>
    <w:rsid w:val="006F6CC1"/>
    <w:rsid w:val="006F6FFB"/>
    <w:rsid w:val="006F720F"/>
    <w:rsid w:val="00705605"/>
    <w:rsid w:val="00706E4E"/>
    <w:rsid w:val="00707863"/>
    <w:rsid w:val="007113DE"/>
    <w:rsid w:val="0071320B"/>
    <w:rsid w:val="0071351B"/>
    <w:rsid w:val="00715B82"/>
    <w:rsid w:val="007161F5"/>
    <w:rsid w:val="007262EA"/>
    <w:rsid w:val="0072713D"/>
    <w:rsid w:val="0073103A"/>
    <w:rsid w:val="00731518"/>
    <w:rsid w:val="007375E2"/>
    <w:rsid w:val="0074204A"/>
    <w:rsid w:val="007423B3"/>
    <w:rsid w:val="00742CFA"/>
    <w:rsid w:val="00743B10"/>
    <w:rsid w:val="00744088"/>
    <w:rsid w:val="007475B0"/>
    <w:rsid w:val="0075238A"/>
    <w:rsid w:val="00757810"/>
    <w:rsid w:val="007605FE"/>
    <w:rsid w:val="0076133E"/>
    <w:rsid w:val="0076223E"/>
    <w:rsid w:val="00763009"/>
    <w:rsid w:val="00770202"/>
    <w:rsid w:val="00775F0E"/>
    <w:rsid w:val="007813C6"/>
    <w:rsid w:val="00796C61"/>
    <w:rsid w:val="007A0AF3"/>
    <w:rsid w:val="007A2439"/>
    <w:rsid w:val="007B3A5E"/>
    <w:rsid w:val="007B41D1"/>
    <w:rsid w:val="007B6E5E"/>
    <w:rsid w:val="007B75D8"/>
    <w:rsid w:val="007C0B7C"/>
    <w:rsid w:val="007C3BA4"/>
    <w:rsid w:val="007C77A8"/>
    <w:rsid w:val="007C7EC7"/>
    <w:rsid w:val="007D1705"/>
    <w:rsid w:val="007D4507"/>
    <w:rsid w:val="007D46DD"/>
    <w:rsid w:val="007D4D75"/>
    <w:rsid w:val="007E12DF"/>
    <w:rsid w:val="007E3ED2"/>
    <w:rsid w:val="007E4C04"/>
    <w:rsid w:val="007E776E"/>
    <w:rsid w:val="007F0ECC"/>
    <w:rsid w:val="008025F6"/>
    <w:rsid w:val="00813C33"/>
    <w:rsid w:val="00822896"/>
    <w:rsid w:val="00825A22"/>
    <w:rsid w:val="00825AA9"/>
    <w:rsid w:val="00831A87"/>
    <w:rsid w:val="00850237"/>
    <w:rsid w:val="00852149"/>
    <w:rsid w:val="00854DF4"/>
    <w:rsid w:val="00862A8B"/>
    <w:rsid w:val="008641EE"/>
    <w:rsid w:val="00871ACF"/>
    <w:rsid w:val="00871F59"/>
    <w:rsid w:val="00877BD6"/>
    <w:rsid w:val="008848DB"/>
    <w:rsid w:val="00885652"/>
    <w:rsid w:val="00887227"/>
    <w:rsid w:val="00892CD8"/>
    <w:rsid w:val="00894432"/>
    <w:rsid w:val="00897310"/>
    <w:rsid w:val="00897BFF"/>
    <w:rsid w:val="008A024F"/>
    <w:rsid w:val="008A07C0"/>
    <w:rsid w:val="008A4FCE"/>
    <w:rsid w:val="008A5978"/>
    <w:rsid w:val="008A5F66"/>
    <w:rsid w:val="008B1997"/>
    <w:rsid w:val="008C4FEA"/>
    <w:rsid w:val="008D0FF3"/>
    <w:rsid w:val="008D2CEE"/>
    <w:rsid w:val="008D32C1"/>
    <w:rsid w:val="008D3967"/>
    <w:rsid w:val="008D5B9B"/>
    <w:rsid w:val="008D5C16"/>
    <w:rsid w:val="008E0DF0"/>
    <w:rsid w:val="008E2CD9"/>
    <w:rsid w:val="008E3F19"/>
    <w:rsid w:val="00900FA5"/>
    <w:rsid w:val="00902175"/>
    <w:rsid w:val="00910B39"/>
    <w:rsid w:val="00911083"/>
    <w:rsid w:val="00917946"/>
    <w:rsid w:val="009202F7"/>
    <w:rsid w:val="00924C38"/>
    <w:rsid w:val="00932A02"/>
    <w:rsid w:val="009339CD"/>
    <w:rsid w:val="0093475B"/>
    <w:rsid w:val="0093786A"/>
    <w:rsid w:val="0094654D"/>
    <w:rsid w:val="009477E8"/>
    <w:rsid w:val="00950F27"/>
    <w:rsid w:val="00951169"/>
    <w:rsid w:val="00951B9D"/>
    <w:rsid w:val="00957E13"/>
    <w:rsid w:val="009644C4"/>
    <w:rsid w:val="009648C4"/>
    <w:rsid w:val="00964AE6"/>
    <w:rsid w:val="0096602B"/>
    <w:rsid w:val="00967B2D"/>
    <w:rsid w:val="009703B3"/>
    <w:rsid w:val="009706C6"/>
    <w:rsid w:val="00970924"/>
    <w:rsid w:val="00971473"/>
    <w:rsid w:val="00971BF9"/>
    <w:rsid w:val="009724D1"/>
    <w:rsid w:val="00972927"/>
    <w:rsid w:val="00975180"/>
    <w:rsid w:val="00977992"/>
    <w:rsid w:val="009813CE"/>
    <w:rsid w:val="00982578"/>
    <w:rsid w:val="00984A36"/>
    <w:rsid w:val="0098684C"/>
    <w:rsid w:val="00991009"/>
    <w:rsid w:val="009930FA"/>
    <w:rsid w:val="009969A2"/>
    <w:rsid w:val="009A07CE"/>
    <w:rsid w:val="009A0E47"/>
    <w:rsid w:val="009A2C90"/>
    <w:rsid w:val="009A3B55"/>
    <w:rsid w:val="009A5733"/>
    <w:rsid w:val="009B1859"/>
    <w:rsid w:val="009B1DFA"/>
    <w:rsid w:val="009B3CBB"/>
    <w:rsid w:val="009B5998"/>
    <w:rsid w:val="009B770E"/>
    <w:rsid w:val="009C4CDD"/>
    <w:rsid w:val="009C5096"/>
    <w:rsid w:val="009D00F0"/>
    <w:rsid w:val="009D1592"/>
    <w:rsid w:val="009D652B"/>
    <w:rsid w:val="009D6F4E"/>
    <w:rsid w:val="009E6370"/>
    <w:rsid w:val="00A01DBA"/>
    <w:rsid w:val="00A10695"/>
    <w:rsid w:val="00A171D5"/>
    <w:rsid w:val="00A2149D"/>
    <w:rsid w:val="00A27D62"/>
    <w:rsid w:val="00A3006A"/>
    <w:rsid w:val="00A32C80"/>
    <w:rsid w:val="00A336D7"/>
    <w:rsid w:val="00A3530B"/>
    <w:rsid w:val="00A44C74"/>
    <w:rsid w:val="00A46A65"/>
    <w:rsid w:val="00A47EA7"/>
    <w:rsid w:val="00A53CDF"/>
    <w:rsid w:val="00A55D02"/>
    <w:rsid w:val="00A5610F"/>
    <w:rsid w:val="00A56989"/>
    <w:rsid w:val="00A56B19"/>
    <w:rsid w:val="00A576E6"/>
    <w:rsid w:val="00A57728"/>
    <w:rsid w:val="00A57E1B"/>
    <w:rsid w:val="00A61811"/>
    <w:rsid w:val="00A63532"/>
    <w:rsid w:val="00A63ADD"/>
    <w:rsid w:val="00A677F1"/>
    <w:rsid w:val="00A72024"/>
    <w:rsid w:val="00A72885"/>
    <w:rsid w:val="00A7522A"/>
    <w:rsid w:val="00A81988"/>
    <w:rsid w:val="00A81BB2"/>
    <w:rsid w:val="00A84E90"/>
    <w:rsid w:val="00A84EEB"/>
    <w:rsid w:val="00A85ED9"/>
    <w:rsid w:val="00A86FD7"/>
    <w:rsid w:val="00A94145"/>
    <w:rsid w:val="00A943C1"/>
    <w:rsid w:val="00A96E03"/>
    <w:rsid w:val="00AA1613"/>
    <w:rsid w:val="00AA4539"/>
    <w:rsid w:val="00AB04C1"/>
    <w:rsid w:val="00AB6491"/>
    <w:rsid w:val="00AD2514"/>
    <w:rsid w:val="00AD2F46"/>
    <w:rsid w:val="00AD41AF"/>
    <w:rsid w:val="00AE2E14"/>
    <w:rsid w:val="00AE4D10"/>
    <w:rsid w:val="00AE7787"/>
    <w:rsid w:val="00AE7FD2"/>
    <w:rsid w:val="00AF1119"/>
    <w:rsid w:val="00AF179E"/>
    <w:rsid w:val="00AF2101"/>
    <w:rsid w:val="00AF426D"/>
    <w:rsid w:val="00AF5F5B"/>
    <w:rsid w:val="00AF6F86"/>
    <w:rsid w:val="00AF7CBC"/>
    <w:rsid w:val="00AF7CE3"/>
    <w:rsid w:val="00B074BF"/>
    <w:rsid w:val="00B10345"/>
    <w:rsid w:val="00B11F88"/>
    <w:rsid w:val="00B221AB"/>
    <w:rsid w:val="00B22774"/>
    <w:rsid w:val="00B26809"/>
    <w:rsid w:val="00B27649"/>
    <w:rsid w:val="00B313D7"/>
    <w:rsid w:val="00B32C76"/>
    <w:rsid w:val="00B347B8"/>
    <w:rsid w:val="00B428D6"/>
    <w:rsid w:val="00B459EF"/>
    <w:rsid w:val="00B51C3C"/>
    <w:rsid w:val="00B573D1"/>
    <w:rsid w:val="00B57B3D"/>
    <w:rsid w:val="00B63283"/>
    <w:rsid w:val="00B64025"/>
    <w:rsid w:val="00B72492"/>
    <w:rsid w:val="00B74811"/>
    <w:rsid w:val="00B74ECF"/>
    <w:rsid w:val="00B75CD4"/>
    <w:rsid w:val="00B84757"/>
    <w:rsid w:val="00B9195B"/>
    <w:rsid w:val="00B93844"/>
    <w:rsid w:val="00BA0DB7"/>
    <w:rsid w:val="00BA22E6"/>
    <w:rsid w:val="00BA2914"/>
    <w:rsid w:val="00BA2BA5"/>
    <w:rsid w:val="00BA4C0A"/>
    <w:rsid w:val="00BB1319"/>
    <w:rsid w:val="00BB21D8"/>
    <w:rsid w:val="00BB4DF2"/>
    <w:rsid w:val="00BB66AA"/>
    <w:rsid w:val="00BC1920"/>
    <w:rsid w:val="00BC3EBA"/>
    <w:rsid w:val="00BC4818"/>
    <w:rsid w:val="00BD0B88"/>
    <w:rsid w:val="00BD1555"/>
    <w:rsid w:val="00BD3C7F"/>
    <w:rsid w:val="00BE11CB"/>
    <w:rsid w:val="00BE1606"/>
    <w:rsid w:val="00BE64EC"/>
    <w:rsid w:val="00BF4D03"/>
    <w:rsid w:val="00BF5CF7"/>
    <w:rsid w:val="00BF7A2B"/>
    <w:rsid w:val="00C12197"/>
    <w:rsid w:val="00C133CA"/>
    <w:rsid w:val="00C13619"/>
    <w:rsid w:val="00C21789"/>
    <w:rsid w:val="00C21EB3"/>
    <w:rsid w:val="00C30E5E"/>
    <w:rsid w:val="00C31309"/>
    <w:rsid w:val="00C32AA4"/>
    <w:rsid w:val="00C33FC7"/>
    <w:rsid w:val="00C4231E"/>
    <w:rsid w:val="00C43995"/>
    <w:rsid w:val="00C50559"/>
    <w:rsid w:val="00C529D7"/>
    <w:rsid w:val="00C65817"/>
    <w:rsid w:val="00C73C50"/>
    <w:rsid w:val="00C73E9E"/>
    <w:rsid w:val="00C81564"/>
    <w:rsid w:val="00C828D1"/>
    <w:rsid w:val="00C931F6"/>
    <w:rsid w:val="00CA247B"/>
    <w:rsid w:val="00CA52B8"/>
    <w:rsid w:val="00CB158A"/>
    <w:rsid w:val="00CB2072"/>
    <w:rsid w:val="00CB5C8A"/>
    <w:rsid w:val="00CC440F"/>
    <w:rsid w:val="00CD1A35"/>
    <w:rsid w:val="00CD7B14"/>
    <w:rsid w:val="00CD7D02"/>
    <w:rsid w:val="00CE00AC"/>
    <w:rsid w:val="00CE3AAD"/>
    <w:rsid w:val="00CE4513"/>
    <w:rsid w:val="00CE6491"/>
    <w:rsid w:val="00CF1D2A"/>
    <w:rsid w:val="00CF2C2A"/>
    <w:rsid w:val="00CF3E97"/>
    <w:rsid w:val="00CF56CD"/>
    <w:rsid w:val="00CF6A47"/>
    <w:rsid w:val="00D00C61"/>
    <w:rsid w:val="00D03F09"/>
    <w:rsid w:val="00D04CE7"/>
    <w:rsid w:val="00D05BFB"/>
    <w:rsid w:val="00D066EA"/>
    <w:rsid w:val="00D10A76"/>
    <w:rsid w:val="00D13110"/>
    <w:rsid w:val="00D13D8C"/>
    <w:rsid w:val="00D17C6B"/>
    <w:rsid w:val="00D23785"/>
    <w:rsid w:val="00D23EF0"/>
    <w:rsid w:val="00D25726"/>
    <w:rsid w:val="00D279D0"/>
    <w:rsid w:val="00D3099C"/>
    <w:rsid w:val="00D3223D"/>
    <w:rsid w:val="00D508D0"/>
    <w:rsid w:val="00D53B35"/>
    <w:rsid w:val="00D56235"/>
    <w:rsid w:val="00D57794"/>
    <w:rsid w:val="00D62551"/>
    <w:rsid w:val="00D654AC"/>
    <w:rsid w:val="00D725CB"/>
    <w:rsid w:val="00D72F9B"/>
    <w:rsid w:val="00D74700"/>
    <w:rsid w:val="00D7561C"/>
    <w:rsid w:val="00D81399"/>
    <w:rsid w:val="00D9198E"/>
    <w:rsid w:val="00D94B94"/>
    <w:rsid w:val="00D96328"/>
    <w:rsid w:val="00DA1ED3"/>
    <w:rsid w:val="00DA2F64"/>
    <w:rsid w:val="00DA4922"/>
    <w:rsid w:val="00DA4C50"/>
    <w:rsid w:val="00DB0A37"/>
    <w:rsid w:val="00DB7FBA"/>
    <w:rsid w:val="00DC1F80"/>
    <w:rsid w:val="00DC3095"/>
    <w:rsid w:val="00DD0A0A"/>
    <w:rsid w:val="00DD1E23"/>
    <w:rsid w:val="00DD3CFE"/>
    <w:rsid w:val="00DE0470"/>
    <w:rsid w:val="00DE1809"/>
    <w:rsid w:val="00DE2E73"/>
    <w:rsid w:val="00DE35ED"/>
    <w:rsid w:val="00DE4534"/>
    <w:rsid w:val="00DE6FD5"/>
    <w:rsid w:val="00DF08AB"/>
    <w:rsid w:val="00DF317B"/>
    <w:rsid w:val="00DF4CFC"/>
    <w:rsid w:val="00E01A5B"/>
    <w:rsid w:val="00E01BCD"/>
    <w:rsid w:val="00E06919"/>
    <w:rsid w:val="00E120FC"/>
    <w:rsid w:val="00E13B0B"/>
    <w:rsid w:val="00E15494"/>
    <w:rsid w:val="00E15C00"/>
    <w:rsid w:val="00E211AB"/>
    <w:rsid w:val="00E21C38"/>
    <w:rsid w:val="00E273A1"/>
    <w:rsid w:val="00E30C49"/>
    <w:rsid w:val="00E311CE"/>
    <w:rsid w:val="00E35F89"/>
    <w:rsid w:val="00E406A8"/>
    <w:rsid w:val="00E45245"/>
    <w:rsid w:val="00E457E9"/>
    <w:rsid w:val="00E55171"/>
    <w:rsid w:val="00E56B22"/>
    <w:rsid w:val="00E63D02"/>
    <w:rsid w:val="00E75649"/>
    <w:rsid w:val="00E803C3"/>
    <w:rsid w:val="00E86216"/>
    <w:rsid w:val="00E9103D"/>
    <w:rsid w:val="00E92268"/>
    <w:rsid w:val="00E92778"/>
    <w:rsid w:val="00E93DBF"/>
    <w:rsid w:val="00E94FA2"/>
    <w:rsid w:val="00EA1471"/>
    <w:rsid w:val="00EA6A3B"/>
    <w:rsid w:val="00EB6792"/>
    <w:rsid w:val="00EC3284"/>
    <w:rsid w:val="00EC37F9"/>
    <w:rsid w:val="00EC5050"/>
    <w:rsid w:val="00ED36D3"/>
    <w:rsid w:val="00EE38AF"/>
    <w:rsid w:val="00EE76AA"/>
    <w:rsid w:val="00EF14F7"/>
    <w:rsid w:val="00EF3A88"/>
    <w:rsid w:val="00F05495"/>
    <w:rsid w:val="00F1103F"/>
    <w:rsid w:val="00F11835"/>
    <w:rsid w:val="00F13720"/>
    <w:rsid w:val="00F155C7"/>
    <w:rsid w:val="00F263D3"/>
    <w:rsid w:val="00F40277"/>
    <w:rsid w:val="00F41271"/>
    <w:rsid w:val="00F514A1"/>
    <w:rsid w:val="00F51927"/>
    <w:rsid w:val="00F54DE7"/>
    <w:rsid w:val="00F6128C"/>
    <w:rsid w:val="00F623BC"/>
    <w:rsid w:val="00F64014"/>
    <w:rsid w:val="00F65C78"/>
    <w:rsid w:val="00F7106F"/>
    <w:rsid w:val="00F859CD"/>
    <w:rsid w:val="00F85CE1"/>
    <w:rsid w:val="00F90F05"/>
    <w:rsid w:val="00F918B3"/>
    <w:rsid w:val="00F9238C"/>
    <w:rsid w:val="00FA0E62"/>
    <w:rsid w:val="00FA3990"/>
    <w:rsid w:val="00FA4922"/>
    <w:rsid w:val="00FB7E46"/>
    <w:rsid w:val="00FC25C5"/>
    <w:rsid w:val="00FC59CA"/>
    <w:rsid w:val="00FD10D4"/>
    <w:rsid w:val="00FD1635"/>
    <w:rsid w:val="00FD28CC"/>
    <w:rsid w:val="00FD3006"/>
    <w:rsid w:val="00FE0169"/>
    <w:rsid w:val="00FE14DC"/>
    <w:rsid w:val="00FE5ED6"/>
    <w:rsid w:val="00FF6168"/>
    <w:rsid w:val="00FF63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5799"/>
  <w15:docId w15:val="{50D3A5A2-04F2-47CF-BC02-AEC78076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471"/>
  </w:style>
  <w:style w:type="paragraph" w:styleId="Heading1">
    <w:name w:val="heading 1"/>
    <w:basedOn w:val="Normal"/>
    <w:next w:val="Normal"/>
    <w:link w:val="Heading1Char"/>
    <w:uiPriority w:val="9"/>
    <w:qFormat/>
    <w:rsid w:val="00A106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0478A"/>
    <w:pPr>
      <w:keepNext/>
      <w:pBdr>
        <w:bottom w:val="single" w:sz="12" w:space="1" w:color="auto"/>
      </w:pBdr>
      <w:autoSpaceDE w:val="0"/>
      <w:autoSpaceDN w:val="0"/>
      <w:spacing w:after="0" w:line="240" w:lineRule="auto"/>
      <w:jc w:val="center"/>
      <w:outlineLvl w:val="1"/>
    </w:pPr>
    <w:rPr>
      <w:rFonts w:ascii="Arial" w:eastAsia="Times New Roman" w:hAnsi="Arial" w:cs="Times New Roman"/>
      <w:b/>
      <w:bCs/>
      <w:sz w:val="28"/>
      <w:szCs w:val="28"/>
    </w:rPr>
  </w:style>
  <w:style w:type="paragraph" w:styleId="Heading3">
    <w:name w:val="heading 3"/>
    <w:basedOn w:val="Normal"/>
    <w:next w:val="Normal"/>
    <w:link w:val="Heading3Char"/>
    <w:uiPriority w:val="9"/>
    <w:semiHidden/>
    <w:unhideWhenUsed/>
    <w:qFormat/>
    <w:rsid w:val="006476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4E000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4654D"/>
    <w:pPr>
      <w:spacing w:before="240" w:after="60" w:line="240" w:lineRule="auto"/>
      <w:outlineLvl w:val="7"/>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78A"/>
    <w:rPr>
      <w:rFonts w:ascii="Arial" w:eastAsia="Times New Roman" w:hAnsi="Arial" w:cs="Times New Roman"/>
      <w:b/>
      <w:bCs/>
      <w:sz w:val="28"/>
      <w:szCs w:val="28"/>
    </w:rPr>
  </w:style>
  <w:style w:type="character" w:styleId="Hyperlink">
    <w:name w:val="Hyperlink"/>
    <w:basedOn w:val="DefaultParagraphFont"/>
    <w:rsid w:val="0050478A"/>
    <w:rPr>
      <w:color w:val="0000FF"/>
      <w:u w:val="single"/>
    </w:rPr>
  </w:style>
  <w:style w:type="character" w:styleId="Strong">
    <w:name w:val="Strong"/>
    <w:basedOn w:val="DefaultParagraphFont"/>
    <w:uiPriority w:val="22"/>
    <w:qFormat/>
    <w:rsid w:val="0050478A"/>
    <w:rPr>
      <w:b/>
      <w:bCs/>
    </w:rPr>
  </w:style>
  <w:style w:type="paragraph" w:styleId="ListParagraph">
    <w:name w:val="List Paragraph"/>
    <w:basedOn w:val="Normal"/>
    <w:link w:val="ListParagraphChar"/>
    <w:uiPriority w:val="99"/>
    <w:qFormat/>
    <w:rsid w:val="0050478A"/>
    <w:pPr>
      <w:suppressAutoHyphens/>
      <w:autoSpaceDE w:val="0"/>
      <w:spacing w:after="0" w:line="240" w:lineRule="auto"/>
      <w:ind w:left="720"/>
      <w:contextualSpacing/>
    </w:pPr>
    <w:rPr>
      <w:rFonts w:ascii="Times New Roman" w:eastAsia="Times New Roman" w:hAnsi="Times New Roman" w:cs="Times New Roman"/>
      <w:sz w:val="20"/>
      <w:szCs w:val="20"/>
      <w:lang w:val="en-AU" w:eastAsia="zh-CN"/>
    </w:rPr>
  </w:style>
  <w:style w:type="paragraph" w:styleId="NormalWeb">
    <w:name w:val="Normal (Web)"/>
    <w:basedOn w:val="Normal"/>
    <w:uiPriority w:val="99"/>
    <w:rsid w:val="0050478A"/>
    <w:pPr>
      <w:spacing w:after="0" w:line="240" w:lineRule="auto"/>
      <w:ind w:firstLine="990"/>
      <w:jc w:val="both"/>
    </w:pPr>
    <w:rPr>
      <w:rFonts w:ascii="Times New Roman" w:eastAsia="Times New Roman" w:hAnsi="Times New Roman" w:cs="Times New Roman"/>
      <w:color w:val="000000"/>
      <w:sz w:val="24"/>
      <w:szCs w:val="24"/>
      <w:lang w:val="bg-BG" w:eastAsia="bg-BG"/>
    </w:rPr>
  </w:style>
  <w:style w:type="character" w:customStyle="1" w:styleId="ListParagraphChar">
    <w:name w:val="List Paragraph Char"/>
    <w:link w:val="ListParagraph"/>
    <w:uiPriority w:val="99"/>
    <w:locked/>
    <w:rsid w:val="0050478A"/>
    <w:rPr>
      <w:rFonts w:ascii="Times New Roman" w:eastAsia="Times New Roman" w:hAnsi="Times New Roman" w:cs="Times New Roman"/>
      <w:sz w:val="20"/>
      <w:szCs w:val="20"/>
      <w:lang w:val="en-AU" w:eastAsia="zh-CN"/>
    </w:rPr>
  </w:style>
  <w:style w:type="paragraph" w:styleId="NoSpacing">
    <w:name w:val="No Spacing"/>
    <w:qFormat/>
    <w:rsid w:val="0050478A"/>
    <w:pPr>
      <w:suppressAutoHyphens/>
      <w:spacing w:after="0" w:line="240" w:lineRule="auto"/>
      <w:jc w:val="both"/>
    </w:pPr>
    <w:rPr>
      <w:rFonts w:ascii="Calibri" w:eastAsia="Arial" w:hAnsi="Calibri" w:cs="Calibri"/>
      <w:lang w:eastAsia="ar-SA"/>
    </w:rPr>
  </w:style>
  <w:style w:type="paragraph" w:customStyle="1" w:styleId="m">
    <w:name w:val="m"/>
    <w:basedOn w:val="Normal"/>
    <w:rsid w:val="00DC1F8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Heading8Char">
    <w:name w:val="Heading 8 Char"/>
    <w:basedOn w:val="DefaultParagraphFont"/>
    <w:link w:val="Heading8"/>
    <w:rsid w:val="0094654D"/>
    <w:rPr>
      <w:rFonts w:ascii="Times New Roman" w:eastAsia="Times New Roman" w:hAnsi="Times New Roman" w:cs="Times New Roman"/>
      <w:i/>
      <w:iCs/>
      <w:sz w:val="24"/>
      <w:szCs w:val="24"/>
      <w:lang w:val="en-GB"/>
    </w:rPr>
  </w:style>
  <w:style w:type="paragraph" w:styleId="BodyTextIndent3">
    <w:name w:val="Body Text Indent 3"/>
    <w:basedOn w:val="Normal"/>
    <w:link w:val="BodyTextIndent3Char"/>
    <w:rsid w:val="0094654D"/>
    <w:pPr>
      <w:spacing w:after="0" w:line="240" w:lineRule="auto"/>
      <w:ind w:firstLine="851"/>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94654D"/>
    <w:rPr>
      <w:rFonts w:ascii="Times New Roman" w:eastAsia="Times New Roman" w:hAnsi="Times New Roman" w:cs="Times New Roman"/>
      <w:sz w:val="26"/>
      <w:szCs w:val="20"/>
    </w:rPr>
  </w:style>
  <w:style w:type="paragraph" w:customStyle="1" w:styleId="Char2CharCharChar">
    <w:name w:val="Char2 Знак Char Знак Char Char"/>
    <w:basedOn w:val="Normal"/>
    <w:rsid w:val="00972927"/>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
    <w:uiPriority w:val="99"/>
    <w:semiHidden/>
    <w:unhideWhenUsed/>
    <w:rsid w:val="00D066EA"/>
    <w:pPr>
      <w:spacing w:after="120"/>
    </w:pPr>
  </w:style>
  <w:style w:type="character" w:customStyle="1" w:styleId="BodyTextChar">
    <w:name w:val="Body Text Char"/>
    <w:basedOn w:val="DefaultParagraphFont"/>
    <w:link w:val="BodyText"/>
    <w:uiPriority w:val="99"/>
    <w:semiHidden/>
    <w:rsid w:val="00D066EA"/>
  </w:style>
  <w:style w:type="paragraph" w:styleId="Subtitle">
    <w:name w:val="Subtitle"/>
    <w:basedOn w:val="Normal"/>
    <w:link w:val="SubtitleChar"/>
    <w:qFormat/>
    <w:rsid w:val="00231C72"/>
    <w:pPr>
      <w:pBdr>
        <w:bottom w:val="single" w:sz="12" w:space="1" w:color="auto"/>
      </w:pBdr>
      <w:autoSpaceDE w:val="0"/>
      <w:autoSpaceDN w:val="0"/>
      <w:spacing w:after="0" w:line="360" w:lineRule="auto"/>
      <w:jc w:val="center"/>
    </w:pPr>
    <w:rPr>
      <w:rFonts w:ascii="Arial" w:eastAsia="Times New Roman" w:hAnsi="Arial" w:cs="Arial"/>
      <w:b/>
      <w:bCs/>
      <w:sz w:val="32"/>
      <w:szCs w:val="32"/>
      <w:lang w:val="bg-BG" w:eastAsia="bg-BG"/>
    </w:rPr>
  </w:style>
  <w:style w:type="character" w:customStyle="1" w:styleId="SubtitleChar">
    <w:name w:val="Subtitle Char"/>
    <w:basedOn w:val="DefaultParagraphFont"/>
    <w:link w:val="Subtitle"/>
    <w:rsid w:val="00231C72"/>
    <w:rPr>
      <w:rFonts w:ascii="Arial" w:eastAsia="Times New Roman" w:hAnsi="Arial" w:cs="Arial"/>
      <w:b/>
      <w:bCs/>
      <w:sz w:val="32"/>
      <w:szCs w:val="32"/>
      <w:lang w:val="bg-BG" w:eastAsia="bg-BG"/>
    </w:rPr>
  </w:style>
  <w:style w:type="table" w:styleId="TableGrid">
    <w:name w:val="Table Grid"/>
    <w:basedOn w:val="TableNormal"/>
    <w:uiPriority w:val="59"/>
    <w:rsid w:val="00B26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4E5A2D"/>
    <w:pPr>
      <w:spacing w:after="120"/>
      <w:ind w:left="283"/>
    </w:pPr>
  </w:style>
  <w:style w:type="character" w:customStyle="1" w:styleId="BodyTextIndentChar">
    <w:name w:val="Body Text Indent Char"/>
    <w:basedOn w:val="DefaultParagraphFont"/>
    <w:link w:val="BodyTextIndent"/>
    <w:uiPriority w:val="99"/>
    <w:rsid w:val="004E5A2D"/>
  </w:style>
  <w:style w:type="paragraph" w:styleId="Header">
    <w:name w:val="header"/>
    <w:basedOn w:val="Normal"/>
    <w:link w:val="HeaderChar"/>
    <w:uiPriority w:val="99"/>
    <w:semiHidden/>
    <w:unhideWhenUsed/>
    <w:rsid w:val="00AA161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A1613"/>
  </w:style>
  <w:style w:type="paragraph" w:styleId="Footer">
    <w:name w:val="footer"/>
    <w:basedOn w:val="Normal"/>
    <w:link w:val="FooterChar"/>
    <w:uiPriority w:val="99"/>
    <w:unhideWhenUsed/>
    <w:rsid w:val="00AA16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613"/>
  </w:style>
  <w:style w:type="character" w:customStyle="1" w:styleId="Heading1Char">
    <w:name w:val="Heading 1 Char"/>
    <w:basedOn w:val="DefaultParagraphFont"/>
    <w:link w:val="Heading1"/>
    <w:uiPriority w:val="9"/>
    <w:rsid w:val="00A10695"/>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A10695"/>
    <w:rPr>
      <w:color w:val="605E5C"/>
      <w:shd w:val="clear" w:color="auto" w:fill="E1DFDD"/>
    </w:rPr>
  </w:style>
  <w:style w:type="paragraph" w:styleId="HTMLPreformatted">
    <w:name w:val="HTML Preformatted"/>
    <w:basedOn w:val="Normal"/>
    <w:link w:val="HTMLPreformattedChar"/>
    <w:uiPriority w:val="99"/>
    <w:unhideWhenUsed/>
    <w:rsid w:val="00071F8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71F88"/>
    <w:rPr>
      <w:rFonts w:ascii="Consolas" w:hAnsi="Consolas"/>
      <w:sz w:val="20"/>
      <w:szCs w:val="20"/>
    </w:rPr>
  </w:style>
  <w:style w:type="character" w:customStyle="1" w:styleId="Heading3Char">
    <w:name w:val="Heading 3 Char"/>
    <w:basedOn w:val="DefaultParagraphFont"/>
    <w:link w:val="Heading3"/>
    <w:uiPriority w:val="9"/>
    <w:semiHidden/>
    <w:rsid w:val="006476B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4E0009"/>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44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797597">
      <w:bodyDiv w:val="1"/>
      <w:marLeft w:val="0"/>
      <w:marRight w:val="0"/>
      <w:marTop w:val="0"/>
      <w:marBottom w:val="0"/>
      <w:divBdr>
        <w:top w:val="none" w:sz="0" w:space="0" w:color="auto"/>
        <w:left w:val="none" w:sz="0" w:space="0" w:color="auto"/>
        <w:bottom w:val="none" w:sz="0" w:space="0" w:color="auto"/>
        <w:right w:val="none" w:sz="0" w:space="0" w:color="auto"/>
      </w:divBdr>
    </w:div>
    <w:div w:id="745373299">
      <w:bodyDiv w:val="1"/>
      <w:marLeft w:val="0"/>
      <w:marRight w:val="0"/>
      <w:marTop w:val="0"/>
      <w:marBottom w:val="0"/>
      <w:divBdr>
        <w:top w:val="none" w:sz="0" w:space="0" w:color="auto"/>
        <w:left w:val="none" w:sz="0" w:space="0" w:color="auto"/>
        <w:bottom w:val="none" w:sz="0" w:space="0" w:color="auto"/>
        <w:right w:val="none" w:sz="0" w:space="0" w:color="auto"/>
      </w:divBdr>
    </w:div>
    <w:div w:id="1992950596">
      <w:bodyDiv w:val="1"/>
      <w:marLeft w:val="0"/>
      <w:marRight w:val="0"/>
      <w:marTop w:val="0"/>
      <w:marBottom w:val="0"/>
      <w:divBdr>
        <w:top w:val="none" w:sz="0" w:space="0" w:color="auto"/>
        <w:left w:val="none" w:sz="0" w:space="0" w:color="auto"/>
        <w:bottom w:val="none" w:sz="0" w:space="0" w:color="auto"/>
        <w:right w:val="none" w:sz="0" w:space="0" w:color="auto"/>
      </w:divBdr>
    </w:div>
    <w:div w:id="20682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pis.bg/p.php?i=490430" TargetMode="External"/><Relationship Id="rId21" Type="http://schemas.openxmlformats.org/officeDocument/2006/relationships/hyperlink" Target="https://web.apis.bg/p.php?i=490430" TargetMode="External"/><Relationship Id="rId42" Type="http://schemas.openxmlformats.org/officeDocument/2006/relationships/hyperlink" Target="javascript:%20NavigateDocument('%D0%97%D0%9F%D0%9A%D0%9E%D0%9D%D0%9F%D0%98_2018');" TargetMode="External"/><Relationship Id="rId47" Type="http://schemas.openxmlformats.org/officeDocument/2006/relationships/hyperlink" Target="https://web.apis.bg/p.php?i=491209" TargetMode="External"/><Relationship Id="rId63" Type="http://schemas.openxmlformats.org/officeDocument/2006/relationships/hyperlink" Target="https://web.apis.bg/p.php?i=2752471" TargetMode="External"/><Relationship Id="rId68" Type="http://schemas.openxmlformats.org/officeDocument/2006/relationships/hyperlink" Target="https://web.apis.bg/p.php?i=2752471" TargetMode="External"/><Relationship Id="rId16" Type="http://schemas.openxmlformats.org/officeDocument/2006/relationships/hyperlink" Target="https://web.apis.bg/p.php?i=490430" TargetMode="External"/><Relationship Id="rId11" Type="http://schemas.openxmlformats.org/officeDocument/2006/relationships/hyperlink" Target="https://web.apis.bg/p.php?i=490430" TargetMode="External"/><Relationship Id="rId24" Type="http://schemas.openxmlformats.org/officeDocument/2006/relationships/hyperlink" Target="https://web.apis.bg/p.php?i=490430" TargetMode="External"/><Relationship Id="rId32" Type="http://schemas.openxmlformats.org/officeDocument/2006/relationships/hyperlink" Target="https://web.apis.bg/p.php?i=491209" TargetMode="External"/><Relationship Id="rId37" Type="http://schemas.openxmlformats.org/officeDocument/2006/relationships/hyperlink" Target="https://web.apis.bg/p.php?i=491209" TargetMode="External"/><Relationship Id="rId40" Type="http://schemas.openxmlformats.org/officeDocument/2006/relationships/hyperlink" Target="https://web.apis.bg/p.php?i=2797996" TargetMode="External"/><Relationship Id="rId45" Type="http://schemas.openxmlformats.org/officeDocument/2006/relationships/hyperlink" Target="https://web.apis.bg/p.php?i=2752471" TargetMode="External"/><Relationship Id="rId53" Type="http://schemas.openxmlformats.org/officeDocument/2006/relationships/hyperlink" Target="https://web.apis.bg/p.php?i=2752471" TargetMode="External"/><Relationship Id="rId58" Type="http://schemas.openxmlformats.org/officeDocument/2006/relationships/hyperlink" Target="https://web.apis.bg/p.php?i=2752471" TargetMode="External"/><Relationship Id="rId66" Type="http://schemas.openxmlformats.org/officeDocument/2006/relationships/hyperlink" Target="https://web.apis.bg/p.php?i=2752471" TargetMode="External"/><Relationship Id="rId74" Type="http://schemas.openxmlformats.org/officeDocument/2006/relationships/hyperlink" Target="http://www.nap.bg/page?id=178"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eb.apis.bg/p.php?i=2752471" TargetMode="External"/><Relationship Id="rId19" Type="http://schemas.openxmlformats.org/officeDocument/2006/relationships/hyperlink" Target="https://web.apis.bg/p.php?i=490430" TargetMode="External"/><Relationship Id="rId14" Type="http://schemas.openxmlformats.org/officeDocument/2006/relationships/hyperlink" Target="https://web.apis.bg/p.php?i=490430" TargetMode="External"/><Relationship Id="rId22" Type="http://schemas.openxmlformats.org/officeDocument/2006/relationships/hyperlink" Target="https://web.apis.bg/p.php?i=490430" TargetMode="External"/><Relationship Id="rId27" Type="http://schemas.openxmlformats.org/officeDocument/2006/relationships/hyperlink" Target="https://web.apis.bg/p.php?i=490430" TargetMode="External"/><Relationship Id="rId30" Type="http://schemas.openxmlformats.org/officeDocument/2006/relationships/hyperlink" Target="https://web.apis.bg/p.php?i=491209" TargetMode="External"/><Relationship Id="rId35" Type="http://schemas.openxmlformats.org/officeDocument/2006/relationships/hyperlink" Target="https://web.apis.bg/p.php?i=491209" TargetMode="External"/><Relationship Id="rId43" Type="http://schemas.openxmlformats.org/officeDocument/2006/relationships/hyperlink" Target="https://web.apis.bg/p.php?i=2752471" TargetMode="External"/><Relationship Id="rId48" Type="http://schemas.openxmlformats.org/officeDocument/2006/relationships/hyperlink" Target="https://web.apis.bg/p.php?i=491209" TargetMode="External"/><Relationship Id="rId56" Type="http://schemas.openxmlformats.org/officeDocument/2006/relationships/hyperlink" Target="https://web.apis.bg/p.php?i=2752471" TargetMode="External"/><Relationship Id="rId64" Type="http://schemas.openxmlformats.org/officeDocument/2006/relationships/hyperlink" Target="https://web.apis.bg/p.php?i=2752471" TargetMode="External"/><Relationship Id="rId69" Type="http://schemas.openxmlformats.org/officeDocument/2006/relationships/hyperlink" Target="https://web.apis.bg/p.php?i=2752471" TargetMode="External"/><Relationship Id="rId77" Type="http://schemas.openxmlformats.org/officeDocument/2006/relationships/hyperlink" Target="http://www.mlsp.government.bg" TargetMode="External"/><Relationship Id="rId8" Type="http://schemas.openxmlformats.org/officeDocument/2006/relationships/hyperlink" Target="javascript:%20NavigateDocument('%D0%97%D0%9F%D0%9F%D0%A7%D0%9A%D0%BD%D0%B8%D0%B6%D0%B0_1999" TargetMode="External"/><Relationship Id="rId51" Type="http://schemas.openxmlformats.org/officeDocument/2006/relationships/hyperlink" Target="https://web.apis.bg/p.php?i=2752471" TargetMode="External"/><Relationship Id="rId72" Type="http://schemas.openxmlformats.org/officeDocument/2006/relationships/hyperlink" Target="https://web.apis.bg/p.php?i=275247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eb.apis.bg/p.php?i=490430" TargetMode="External"/><Relationship Id="rId17" Type="http://schemas.openxmlformats.org/officeDocument/2006/relationships/hyperlink" Target="https://web.apis.bg/p.php?i=490430" TargetMode="External"/><Relationship Id="rId25" Type="http://schemas.openxmlformats.org/officeDocument/2006/relationships/hyperlink" Target="https://web.apis.bg/p.php?i=490430" TargetMode="External"/><Relationship Id="rId33" Type="http://schemas.openxmlformats.org/officeDocument/2006/relationships/hyperlink" Target="https://web.apis.bg/p.php?i=491209" TargetMode="External"/><Relationship Id="rId38" Type="http://schemas.openxmlformats.org/officeDocument/2006/relationships/hyperlink" Target="https://web.apis.bg/p.php?i=491209" TargetMode="External"/><Relationship Id="rId46" Type="http://schemas.openxmlformats.org/officeDocument/2006/relationships/hyperlink" Target="https://web.apis.bg/p.php?i=491209" TargetMode="External"/><Relationship Id="rId59" Type="http://schemas.openxmlformats.org/officeDocument/2006/relationships/hyperlink" Target="https://web.apis.bg/p.php?i=2752471" TargetMode="External"/><Relationship Id="rId67" Type="http://schemas.openxmlformats.org/officeDocument/2006/relationships/hyperlink" Target="https://web.apis.bg/p.php?i=2752471" TargetMode="External"/><Relationship Id="rId20" Type="http://schemas.openxmlformats.org/officeDocument/2006/relationships/hyperlink" Target="https://web.apis.bg/p.php?i=490430" TargetMode="External"/><Relationship Id="rId41" Type="http://schemas.openxmlformats.org/officeDocument/2006/relationships/hyperlink" Target="javascript:%20NavigateDocument('%D0%97%D0%9F%D0%9A%D0%9E%D0%9D%D0%9F%D0%98_2018" TargetMode="External"/><Relationship Id="rId54" Type="http://schemas.openxmlformats.org/officeDocument/2006/relationships/hyperlink" Target="https://web.apis.bg/p.php?i=2752471" TargetMode="External"/><Relationship Id="rId62" Type="http://schemas.openxmlformats.org/officeDocument/2006/relationships/hyperlink" Target="https://web.apis.bg/p.php?i=2752471" TargetMode="External"/><Relationship Id="rId70" Type="http://schemas.openxmlformats.org/officeDocument/2006/relationships/hyperlink" Target="https://web.apis.bg/p.php?i=2752471" TargetMode="External"/><Relationship Id="rId75" Type="http://schemas.openxmlformats.org/officeDocument/2006/relationships/hyperlink" Target="http://www.nap.b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apis.bg/p.php?i=490430" TargetMode="External"/><Relationship Id="rId23" Type="http://schemas.openxmlformats.org/officeDocument/2006/relationships/hyperlink" Target="https://web.apis.bg/p.php?i=490430" TargetMode="External"/><Relationship Id="rId28" Type="http://schemas.openxmlformats.org/officeDocument/2006/relationships/hyperlink" Target="https://web.apis.bg/p.php?i=204216" TargetMode="External"/><Relationship Id="rId36" Type="http://schemas.openxmlformats.org/officeDocument/2006/relationships/hyperlink" Target="https://web.apis.bg/p.php?i=491209" TargetMode="External"/><Relationship Id="rId49" Type="http://schemas.openxmlformats.org/officeDocument/2006/relationships/hyperlink" Target="https://web.apis.bg/p.php?i=491209" TargetMode="External"/><Relationship Id="rId57" Type="http://schemas.openxmlformats.org/officeDocument/2006/relationships/hyperlink" Target="https://web.apis.bg/p.php?i=2752471" TargetMode="External"/><Relationship Id="rId10" Type="http://schemas.openxmlformats.org/officeDocument/2006/relationships/hyperlink" Target="javascript:%20NavigateDocument('%D0%97%D0%9F%D0%9F%D0%A7%D0%9A%D0%BD%D0%B8%D0%B6%D0%B0_1999');" TargetMode="External"/><Relationship Id="rId31" Type="http://schemas.openxmlformats.org/officeDocument/2006/relationships/hyperlink" Target="https://web.apis.bg/p.php?i=491209" TargetMode="External"/><Relationship Id="rId44" Type="http://schemas.openxmlformats.org/officeDocument/2006/relationships/hyperlink" Target="https://web.apis.bg/p.php?i=301352" TargetMode="External"/><Relationship Id="rId52" Type="http://schemas.openxmlformats.org/officeDocument/2006/relationships/hyperlink" Target="https://web.apis.bg/p.php?i=2752471" TargetMode="External"/><Relationship Id="rId60" Type="http://schemas.openxmlformats.org/officeDocument/2006/relationships/hyperlink" Target="https://web.apis.bg/p.php?i=2752471" TargetMode="External"/><Relationship Id="rId65" Type="http://schemas.openxmlformats.org/officeDocument/2006/relationships/hyperlink" Target="https://web.apis.bg/p.php?i=2752471" TargetMode="External"/><Relationship Id="rId73" Type="http://schemas.openxmlformats.org/officeDocument/2006/relationships/hyperlink" Target="https://web.apis.bg/p.php?i=2752471"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20NavigateDocument('%D0%97%D0%9F%D0%9F%D0%A7%D0%9A%D0%BD%D0%B8%D0%B6%D0%B0_1999" TargetMode="External"/><Relationship Id="rId13" Type="http://schemas.openxmlformats.org/officeDocument/2006/relationships/hyperlink" Target="https://web.apis.bg/p.php?i=490430" TargetMode="External"/><Relationship Id="rId18" Type="http://schemas.openxmlformats.org/officeDocument/2006/relationships/hyperlink" Target="https://web.apis.bg/p.php?i=490430" TargetMode="External"/><Relationship Id="rId39" Type="http://schemas.openxmlformats.org/officeDocument/2006/relationships/hyperlink" Target="https://web.apis.bg/p.php?i=491209" TargetMode="External"/><Relationship Id="rId34" Type="http://schemas.openxmlformats.org/officeDocument/2006/relationships/hyperlink" Target="https://web.apis.bg/p.php?i=491209" TargetMode="External"/><Relationship Id="rId50" Type="http://schemas.openxmlformats.org/officeDocument/2006/relationships/hyperlink" Target="https://web.apis.bg/p.php?i=2752471" TargetMode="External"/><Relationship Id="rId55" Type="http://schemas.openxmlformats.org/officeDocument/2006/relationships/hyperlink" Target="https://web.apis.bg/p.php?i=2752471" TargetMode="External"/><Relationship Id="rId76" Type="http://schemas.openxmlformats.org/officeDocument/2006/relationships/hyperlink" Target="http://www3.moew.government.bg/" TargetMode="External"/><Relationship Id="rId7" Type="http://schemas.openxmlformats.org/officeDocument/2006/relationships/endnotes" Target="endnotes.xml"/><Relationship Id="rId71" Type="http://schemas.openxmlformats.org/officeDocument/2006/relationships/hyperlink" Target="https://web.apis.bg/p.php?i=2752471" TargetMode="External"/><Relationship Id="rId2" Type="http://schemas.openxmlformats.org/officeDocument/2006/relationships/numbering" Target="numbering.xml"/><Relationship Id="rId29" Type="http://schemas.openxmlformats.org/officeDocument/2006/relationships/hyperlink" Target="https://web.apis.bg/p.php?i=49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7FA2-812D-4460-9148-CC42E563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4685</TotalTime>
  <Pages>25</Pages>
  <Words>10473</Words>
  <Characters>59702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User</cp:lastModifiedBy>
  <cp:revision>434</cp:revision>
  <cp:lastPrinted>2019-08-07T11:22:00Z</cp:lastPrinted>
  <dcterms:created xsi:type="dcterms:W3CDTF">2016-10-24T05:58:00Z</dcterms:created>
  <dcterms:modified xsi:type="dcterms:W3CDTF">2020-06-05T09:07:00Z</dcterms:modified>
</cp:coreProperties>
</file>