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976"/>
        <w:tblW w:w="0" w:type="auto"/>
        <w:tblLook w:val="04A0"/>
      </w:tblPr>
      <w:tblGrid>
        <w:gridCol w:w="606"/>
        <w:gridCol w:w="4414"/>
        <w:gridCol w:w="4345"/>
      </w:tblGrid>
      <w:tr w:rsidR="003D3930" w:rsidTr="003D3930">
        <w:trPr>
          <w:trHeight w:val="588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3930" w:rsidRDefault="003D3930" w:rsidP="007C26B3"/>
          <w:p w:rsidR="003D3930" w:rsidRDefault="003D3930" w:rsidP="007C26B3"/>
          <w:p w:rsidR="003D3930" w:rsidRDefault="003D3930" w:rsidP="007C26B3"/>
        </w:tc>
        <w:tc>
          <w:tcPr>
            <w:tcW w:w="87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D3930" w:rsidRPr="003D3930" w:rsidRDefault="003D3930" w:rsidP="003D3930">
            <w:pPr>
              <w:jc w:val="center"/>
              <w:rPr>
                <w:b/>
              </w:rPr>
            </w:pPr>
            <w:r w:rsidRPr="003D3930">
              <w:rPr>
                <w:b/>
                <w:sz w:val="24"/>
                <w:szCs w:val="24"/>
                <w:u w:val="single"/>
                <w:lang w:val="bg-BG"/>
              </w:rPr>
              <w:t>Приложение 9.1</w:t>
            </w:r>
          </w:p>
        </w:tc>
      </w:tr>
      <w:tr w:rsidR="00EC387D" w:rsidTr="003D3930">
        <w:trPr>
          <w:trHeight w:val="58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387D" w:rsidRDefault="00EC387D" w:rsidP="007C26B3">
            <w:r>
              <w:t>1.</w:t>
            </w:r>
          </w:p>
        </w:tc>
        <w:tc>
          <w:tcPr>
            <w:tcW w:w="441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C387D" w:rsidRDefault="00EC387D" w:rsidP="007C26B3">
            <w:pPr>
              <w:ind w:left="72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Изисквания към С-рамо:</w:t>
            </w:r>
          </w:p>
          <w:p w:rsidR="00EC387D" w:rsidRDefault="00EC387D" w:rsidP="007C26B3"/>
        </w:tc>
        <w:tc>
          <w:tcPr>
            <w:tcW w:w="4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C387D" w:rsidRDefault="00EC387D" w:rsidP="007C26B3"/>
        </w:tc>
      </w:tr>
      <w:tr w:rsidR="00EC387D" w:rsidTr="003D3930">
        <w:trPr>
          <w:trHeight w:val="588"/>
        </w:trPr>
        <w:tc>
          <w:tcPr>
            <w:tcW w:w="606" w:type="dxa"/>
            <w:tcBorders>
              <w:top w:val="single" w:sz="4" w:space="0" w:color="auto"/>
            </w:tcBorders>
          </w:tcPr>
          <w:p w:rsidR="00EC387D" w:rsidRDefault="00EC387D" w:rsidP="007C26B3">
            <w:r>
              <w:t>1.1.</w:t>
            </w:r>
          </w:p>
        </w:tc>
        <w:tc>
          <w:tcPr>
            <w:tcW w:w="4414" w:type="dxa"/>
            <w:tcBorders>
              <w:top w:val="single" w:sz="4" w:space="0" w:color="auto"/>
            </w:tcBorders>
          </w:tcPr>
          <w:p w:rsidR="00EC387D" w:rsidRDefault="00EC387D" w:rsidP="007C26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Орбитално</w:t>
            </w:r>
            <w:proofErr w:type="spellEnd"/>
            <w:r>
              <w:rPr>
                <w:sz w:val="24"/>
                <w:szCs w:val="24"/>
              </w:rPr>
              <w:t xml:space="preserve"> движение - минимум  130º ; </w:t>
            </w:r>
          </w:p>
          <w:p w:rsidR="00EC387D" w:rsidRDefault="00EC387D" w:rsidP="007C26B3"/>
        </w:tc>
        <w:tc>
          <w:tcPr>
            <w:tcW w:w="4345" w:type="dxa"/>
            <w:tcBorders>
              <w:top w:val="single" w:sz="4" w:space="0" w:color="auto"/>
            </w:tcBorders>
          </w:tcPr>
          <w:p w:rsidR="00EC387D" w:rsidRDefault="00EC387D" w:rsidP="007C26B3"/>
        </w:tc>
      </w:tr>
      <w:tr w:rsidR="00EC387D" w:rsidTr="007C26B3">
        <w:trPr>
          <w:trHeight w:val="555"/>
        </w:trPr>
        <w:tc>
          <w:tcPr>
            <w:tcW w:w="606" w:type="dxa"/>
          </w:tcPr>
          <w:p w:rsidR="00EC387D" w:rsidRDefault="00EC387D" w:rsidP="007C26B3">
            <w:r>
              <w:t>1.2.</w:t>
            </w:r>
          </w:p>
        </w:tc>
        <w:tc>
          <w:tcPr>
            <w:tcW w:w="4414" w:type="dxa"/>
          </w:tcPr>
          <w:p w:rsidR="00EC387D" w:rsidRDefault="00EC387D" w:rsidP="007C26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Моторизирано</w:t>
            </w:r>
            <w:proofErr w:type="spellEnd"/>
            <w:r>
              <w:rPr>
                <w:sz w:val="24"/>
                <w:szCs w:val="24"/>
              </w:rPr>
              <w:t xml:space="preserve"> вертикално движение – не по-малко от 40 cm ;</w:t>
            </w:r>
          </w:p>
          <w:p w:rsidR="00EC387D" w:rsidRDefault="00EC387D" w:rsidP="007C26B3"/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588"/>
        </w:trPr>
        <w:tc>
          <w:tcPr>
            <w:tcW w:w="606" w:type="dxa"/>
          </w:tcPr>
          <w:p w:rsidR="00EC387D" w:rsidRDefault="00EC387D" w:rsidP="007C26B3">
            <w:r>
              <w:t>1.3.</w:t>
            </w:r>
          </w:p>
        </w:tc>
        <w:tc>
          <w:tcPr>
            <w:tcW w:w="4414" w:type="dxa"/>
          </w:tcPr>
          <w:p w:rsidR="00EC387D" w:rsidRDefault="00EC387D" w:rsidP="007C26B3">
            <w:proofErr w:type="spellStart"/>
            <w:r>
              <w:rPr>
                <w:sz w:val="24"/>
                <w:szCs w:val="24"/>
              </w:rPr>
              <w:t>Ангулация</w:t>
            </w:r>
            <w:proofErr w:type="spellEnd"/>
            <w:r>
              <w:rPr>
                <w:sz w:val="24"/>
                <w:szCs w:val="24"/>
              </w:rPr>
              <w:t xml:space="preserve"> - не по-малко от + /-  190º ;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555"/>
        </w:trPr>
        <w:tc>
          <w:tcPr>
            <w:tcW w:w="606" w:type="dxa"/>
          </w:tcPr>
          <w:p w:rsidR="00EC387D" w:rsidRDefault="00EC387D" w:rsidP="007C26B3">
            <w:r>
              <w:t>1.4.</w:t>
            </w:r>
          </w:p>
        </w:tc>
        <w:tc>
          <w:tcPr>
            <w:tcW w:w="4414" w:type="dxa"/>
          </w:tcPr>
          <w:p w:rsidR="00EC387D" w:rsidRDefault="00EC387D" w:rsidP="007C26B3">
            <w:r>
              <w:rPr>
                <w:sz w:val="24"/>
                <w:szCs w:val="24"/>
              </w:rPr>
              <w:t>Разстояние източник – ЕОП – не по-малко от 95 cm ;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588"/>
        </w:trPr>
        <w:tc>
          <w:tcPr>
            <w:tcW w:w="606" w:type="dxa"/>
          </w:tcPr>
          <w:p w:rsidR="00EC387D" w:rsidRDefault="00EC387D" w:rsidP="007C26B3">
            <w:r>
              <w:t>1.5.</w:t>
            </w:r>
          </w:p>
        </w:tc>
        <w:tc>
          <w:tcPr>
            <w:tcW w:w="4414" w:type="dxa"/>
          </w:tcPr>
          <w:p w:rsidR="00EC387D" w:rsidRDefault="00EC387D" w:rsidP="007C26B3"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Генератор – минимум 1,2 kW ;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555"/>
        </w:trPr>
        <w:tc>
          <w:tcPr>
            <w:tcW w:w="606" w:type="dxa"/>
          </w:tcPr>
          <w:p w:rsidR="00EC387D" w:rsidRDefault="00EC387D" w:rsidP="007C26B3">
            <w:r>
              <w:t>1.6.</w:t>
            </w:r>
          </w:p>
        </w:tc>
        <w:tc>
          <w:tcPr>
            <w:tcW w:w="4414" w:type="dxa"/>
          </w:tcPr>
          <w:p w:rsidR="00EC387D" w:rsidRDefault="00EC387D" w:rsidP="007C26B3"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Дълбочина на С – дъгата – не по-малко от 70 </w:t>
            </w:r>
            <w:r>
              <w:rPr>
                <w:sz w:val="24"/>
                <w:szCs w:val="24"/>
              </w:rPr>
              <w:t>cm ;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1.7.</w:t>
            </w:r>
          </w:p>
        </w:tc>
        <w:tc>
          <w:tcPr>
            <w:tcW w:w="4414" w:type="dxa"/>
          </w:tcPr>
          <w:p w:rsidR="00EC387D" w:rsidRDefault="00EC387D" w:rsidP="007C26B3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Хоризонтално преместване на С – дъгата – не по – малко от 20 </w:t>
            </w:r>
            <w:r>
              <w:rPr>
                <w:sz w:val="24"/>
                <w:szCs w:val="24"/>
              </w:rPr>
              <w:t>cm.</w:t>
            </w:r>
          </w:p>
          <w:p w:rsidR="00EC387D" w:rsidRDefault="00EC387D" w:rsidP="007C26B3"/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2.</w:t>
            </w:r>
          </w:p>
        </w:tc>
        <w:tc>
          <w:tcPr>
            <w:tcW w:w="4414" w:type="dxa"/>
          </w:tcPr>
          <w:p w:rsidR="00EC387D" w:rsidRP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/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  <w:r w:rsidRPr="00EC387D"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  <w:t>Образна система:</w:t>
            </w:r>
          </w:p>
          <w:p w:rsidR="00EC387D" w:rsidRDefault="00EC387D" w:rsidP="007C26B3">
            <w:pPr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2.1.</w:t>
            </w:r>
          </w:p>
        </w:tc>
        <w:tc>
          <w:tcPr>
            <w:tcW w:w="4414" w:type="dxa"/>
          </w:tcPr>
          <w:p w:rsid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 w:firstLine="11"/>
              <w:rPr>
                <w:rFonts w:eastAsia="Times New Roman"/>
                <w:color w:val="000000"/>
                <w:sz w:val="24"/>
                <w:szCs w:val="24"/>
                <w:u w:val="single"/>
                <w:lang w:eastAsia="bg-BG"/>
              </w:rPr>
            </w:pP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Дигитална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образна система за обработка, съхранение и архивиране на образи в матрица 1К2 ;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2.2.</w:t>
            </w:r>
          </w:p>
        </w:tc>
        <w:tc>
          <w:tcPr>
            <w:tcW w:w="4414" w:type="dxa"/>
          </w:tcPr>
          <w:p w:rsid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/>
              <w:rPr>
                <w:rFonts w:eastAsia="Times New Roman"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sz w:val="24"/>
                <w:szCs w:val="24"/>
              </w:rPr>
              <w:t>Твърда памет за съхраняване на образи с капацитет не по-малък от 200 2D образа при матрица 1К2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2.3.</w:t>
            </w:r>
          </w:p>
        </w:tc>
        <w:tc>
          <w:tcPr>
            <w:tcW w:w="4414" w:type="dxa"/>
          </w:tcPr>
          <w:p w:rsid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/>
              <w:rPr>
                <w:rFonts w:eastAsia="Times New Roman"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Възможност за допълнителна обработка на образа като: подсилване на контурите, филтрация, ротация на образа,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цифрово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уголемяване, превключване позитив/негатив, електронно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блендиране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на образа и др. ;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2.4.</w:t>
            </w:r>
          </w:p>
        </w:tc>
        <w:tc>
          <w:tcPr>
            <w:tcW w:w="4414" w:type="dxa"/>
          </w:tcPr>
          <w:p w:rsid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CD за архивиране на образи в DICOM формат ;</w:t>
            </w:r>
          </w:p>
          <w:p w:rsid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45" w:type="dxa"/>
          </w:tcPr>
          <w:p w:rsidR="00EC387D" w:rsidRDefault="00EC387D" w:rsidP="007C26B3"/>
        </w:tc>
      </w:tr>
      <w:tr w:rsidR="00EC387D" w:rsidTr="007C26B3">
        <w:trPr>
          <w:trHeight w:val="620"/>
        </w:trPr>
        <w:tc>
          <w:tcPr>
            <w:tcW w:w="606" w:type="dxa"/>
          </w:tcPr>
          <w:p w:rsidR="00EC387D" w:rsidRDefault="00EC387D" w:rsidP="007C26B3">
            <w:r>
              <w:t>2.5.</w:t>
            </w:r>
          </w:p>
        </w:tc>
        <w:tc>
          <w:tcPr>
            <w:tcW w:w="4414" w:type="dxa"/>
          </w:tcPr>
          <w:p w:rsidR="00EC387D" w:rsidRDefault="00EC387D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USB порт за експорт на отделни образи.</w:t>
            </w:r>
          </w:p>
        </w:tc>
        <w:tc>
          <w:tcPr>
            <w:tcW w:w="4345" w:type="dxa"/>
          </w:tcPr>
          <w:p w:rsidR="00EC387D" w:rsidRDefault="00EC387D" w:rsidP="007C26B3"/>
        </w:tc>
      </w:tr>
      <w:tr w:rsidR="007C26B3" w:rsidTr="007C26B3">
        <w:trPr>
          <w:trHeight w:val="620"/>
        </w:trPr>
        <w:tc>
          <w:tcPr>
            <w:tcW w:w="606" w:type="dxa"/>
          </w:tcPr>
          <w:p w:rsidR="007C26B3" w:rsidRDefault="007C26B3" w:rsidP="007C26B3">
            <w:r>
              <w:t>3.</w:t>
            </w:r>
          </w:p>
        </w:tc>
        <w:tc>
          <w:tcPr>
            <w:tcW w:w="4414" w:type="dxa"/>
          </w:tcPr>
          <w:p w:rsidR="007C26B3" w:rsidRP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20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  <w:r w:rsidRPr="007C26B3"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  <w:t>Рентгенова тръба:</w:t>
            </w:r>
          </w:p>
          <w:p w:rsid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45" w:type="dxa"/>
          </w:tcPr>
          <w:p w:rsidR="007C26B3" w:rsidRDefault="007C26B3" w:rsidP="007C26B3"/>
        </w:tc>
      </w:tr>
      <w:tr w:rsidR="007C26B3" w:rsidTr="007C26B3">
        <w:trPr>
          <w:trHeight w:val="620"/>
        </w:trPr>
        <w:tc>
          <w:tcPr>
            <w:tcW w:w="606" w:type="dxa"/>
          </w:tcPr>
          <w:p w:rsidR="007C26B3" w:rsidRDefault="007C26B3" w:rsidP="007C26B3">
            <w:r>
              <w:lastRenderedPageBreak/>
              <w:t>3.1.</w:t>
            </w:r>
          </w:p>
        </w:tc>
        <w:tc>
          <w:tcPr>
            <w:tcW w:w="4414" w:type="dxa"/>
          </w:tcPr>
          <w:p w:rsid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Тръба-фокус 0,6 </w:t>
            </w:r>
            <w:r w:rsidR="00997B20"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mm.</w:t>
            </w:r>
          </w:p>
          <w:p w:rsidR="007C26B3" w:rsidRP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45" w:type="dxa"/>
          </w:tcPr>
          <w:p w:rsidR="007C26B3" w:rsidRDefault="007C26B3" w:rsidP="007C26B3"/>
        </w:tc>
      </w:tr>
      <w:tr w:rsidR="007C26B3" w:rsidTr="007C26B3">
        <w:trPr>
          <w:trHeight w:val="620"/>
        </w:trPr>
        <w:tc>
          <w:tcPr>
            <w:tcW w:w="606" w:type="dxa"/>
          </w:tcPr>
          <w:p w:rsidR="007C26B3" w:rsidRDefault="007C26B3" w:rsidP="007C26B3">
            <w:r>
              <w:t>3.2.</w:t>
            </w:r>
          </w:p>
        </w:tc>
        <w:tc>
          <w:tcPr>
            <w:tcW w:w="4414" w:type="dxa"/>
          </w:tcPr>
          <w:p w:rsidR="007C26B3" w:rsidRP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1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Рентгенова тръба със стационарен анод </w:t>
            </w:r>
          </w:p>
        </w:tc>
        <w:tc>
          <w:tcPr>
            <w:tcW w:w="4345" w:type="dxa"/>
          </w:tcPr>
          <w:p w:rsidR="007C26B3" w:rsidRDefault="007C26B3" w:rsidP="007C26B3"/>
        </w:tc>
      </w:tr>
      <w:tr w:rsidR="007C26B3" w:rsidTr="007C26B3">
        <w:trPr>
          <w:trHeight w:val="620"/>
        </w:trPr>
        <w:tc>
          <w:tcPr>
            <w:tcW w:w="606" w:type="dxa"/>
          </w:tcPr>
          <w:p w:rsidR="007C26B3" w:rsidRDefault="007C26B3" w:rsidP="007C26B3">
            <w:r>
              <w:t>3..3.</w:t>
            </w:r>
          </w:p>
        </w:tc>
        <w:tc>
          <w:tcPr>
            <w:tcW w:w="4414" w:type="dxa"/>
          </w:tcPr>
          <w:p w:rsidR="007C26B3" w:rsidRP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Собствена филтрация - &gt; 3 мм Al-еквивалент</w:t>
            </w:r>
          </w:p>
        </w:tc>
        <w:tc>
          <w:tcPr>
            <w:tcW w:w="4345" w:type="dxa"/>
          </w:tcPr>
          <w:p w:rsidR="007C26B3" w:rsidRDefault="007C26B3" w:rsidP="007C26B3"/>
        </w:tc>
      </w:tr>
      <w:tr w:rsidR="007C26B3" w:rsidTr="007C26B3">
        <w:trPr>
          <w:trHeight w:val="620"/>
        </w:trPr>
        <w:tc>
          <w:tcPr>
            <w:tcW w:w="606" w:type="dxa"/>
          </w:tcPr>
          <w:p w:rsidR="007C26B3" w:rsidRDefault="007C26B3" w:rsidP="007C26B3">
            <w:r>
              <w:t>4.</w:t>
            </w:r>
          </w:p>
        </w:tc>
        <w:tc>
          <w:tcPr>
            <w:tcW w:w="4414" w:type="dxa"/>
          </w:tcPr>
          <w:p w:rsid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Вградена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дозиметрична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камера за контрол на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повърхностната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доза и нейното натрупване</w:t>
            </w:r>
          </w:p>
        </w:tc>
        <w:tc>
          <w:tcPr>
            <w:tcW w:w="4345" w:type="dxa"/>
          </w:tcPr>
          <w:p w:rsidR="007C26B3" w:rsidRDefault="007C26B3" w:rsidP="007C26B3"/>
        </w:tc>
      </w:tr>
      <w:tr w:rsidR="007C26B3" w:rsidTr="007C26B3">
        <w:trPr>
          <w:trHeight w:val="620"/>
        </w:trPr>
        <w:tc>
          <w:tcPr>
            <w:tcW w:w="606" w:type="dxa"/>
          </w:tcPr>
          <w:p w:rsidR="007C26B3" w:rsidRDefault="007C26B3" w:rsidP="007C26B3">
            <w:r>
              <w:t>5.</w:t>
            </w:r>
          </w:p>
        </w:tc>
        <w:tc>
          <w:tcPr>
            <w:tcW w:w="4414" w:type="dxa"/>
          </w:tcPr>
          <w:p w:rsid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1"/>
              <w:jc w:val="both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Хартиен принтер за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>принтиране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bg-BG"/>
              </w:rPr>
              <w:t xml:space="preserve"> на изследванията.</w:t>
            </w:r>
          </w:p>
          <w:p w:rsidR="007C26B3" w:rsidRDefault="007C26B3" w:rsidP="007C26B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4345" w:type="dxa"/>
          </w:tcPr>
          <w:p w:rsidR="007C26B3" w:rsidRDefault="007C26B3" w:rsidP="007C26B3"/>
        </w:tc>
      </w:tr>
    </w:tbl>
    <w:p w:rsidR="006109F3" w:rsidRDefault="006109F3" w:rsidP="00EC387D"/>
    <w:sectPr w:rsidR="006109F3" w:rsidSect="00E403D3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930" w:rsidRDefault="003D3930" w:rsidP="003D3930">
      <w:pPr>
        <w:spacing w:after="0" w:line="240" w:lineRule="auto"/>
      </w:pPr>
      <w:r>
        <w:separator/>
      </w:r>
    </w:p>
  </w:endnote>
  <w:endnote w:type="continuationSeparator" w:id="1">
    <w:p w:rsidR="003D3930" w:rsidRDefault="003D3930" w:rsidP="003D3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930" w:rsidRDefault="003D3930" w:rsidP="003D3930">
      <w:pPr>
        <w:spacing w:after="0" w:line="240" w:lineRule="auto"/>
      </w:pPr>
      <w:r>
        <w:separator/>
      </w:r>
    </w:p>
  </w:footnote>
  <w:footnote w:type="continuationSeparator" w:id="1">
    <w:p w:rsidR="003D3930" w:rsidRDefault="003D3930" w:rsidP="003D3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930" w:rsidRDefault="003D3930">
    <w:pPr>
      <w:pStyle w:val="Header"/>
    </w:pPr>
  </w:p>
  <w:p w:rsidR="003D3930" w:rsidRDefault="003D3930">
    <w:pPr>
      <w:pStyle w:val="Header"/>
    </w:pPr>
  </w:p>
  <w:p w:rsidR="003D3930" w:rsidRDefault="003D393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478E1"/>
    <w:multiLevelType w:val="multilevel"/>
    <w:tmpl w:val="11BEF06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7D"/>
    <w:rsid w:val="003D3930"/>
    <w:rsid w:val="006109F3"/>
    <w:rsid w:val="007C26B3"/>
    <w:rsid w:val="00997B20"/>
    <w:rsid w:val="00CD4357"/>
    <w:rsid w:val="00E403D3"/>
    <w:rsid w:val="00EC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3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3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930"/>
  </w:style>
  <w:style w:type="paragraph" w:styleId="Footer">
    <w:name w:val="footer"/>
    <w:basedOn w:val="Normal"/>
    <w:link w:val="FooterChar"/>
    <w:uiPriority w:val="99"/>
    <w:semiHidden/>
    <w:unhideWhenUsed/>
    <w:rsid w:val="003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4</cp:revision>
  <dcterms:created xsi:type="dcterms:W3CDTF">2016-04-07T05:52:00Z</dcterms:created>
  <dcterms:modified xsi:type="dcterms:W3CDTF">2016-04-07T11:14:00Z</dcterms:modified>
</cp:coreProperties>
</file>